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628" w14:textId="6679470C" w:rsidR="00034AFD" w:rsidRPr="00034AFD" w:rsidRDefault="00034AFD" w:rsidP="008A45DB">
      <w:pPr>
        <w:ind w:left="720" w:hanging="360"/>
        <w:rPr>
          <w:b/>
          <w:bCs/>
        </w:rPr>
      </w:pPr>
      <w:r w:rsidRPr="00034AFD">
        <w:rPr>
          <w:b/>
          <w:bCs/>
        </w:rPr>
        <w:t>Výtah změn podstatných pro činnost fakulty – návrh novelizace VŠZ červen 2022</w:t>
      </w:r>
    </w:p>
    <w:p w14:paraId="0796235B" w14:textId="72A12191" w:rsidR="008A45DB" w:rsidRDefault="008A45DB" w:rsidP="008A45DB">
      <w:pPr>
        <w:pStyle w:val="Odstavecseseznamem"/>
        <w:numPr>
          <w:ilvl w:val="0"/>
          <w:numId w:val="2"/>
        </w:numPr>
      </w:pPr>
      <w:r>
        <w:t xml:space="preserve">§ 21 </w:t>
      </w:r>
      <w:r w:rsidR="0033116B">
        <w:t xml:space="preserve">odst. 5 </w:t>
      </w:r>
      <w:r>
        <w:t xml:space="preserve">– podpůrná opatření – </w:t>
      </w:r>
      <w:r w:rsidR="0033116B">
        <w:t xml:space="preserve">povinnost stanovená VŠ nově zákonem, </w:t>
      </w:r>
      <w:r>
        <w:t>mají být přiměřená, pravidla stanoví vnitřní předpis VŠ</w:t>
      </w:r>
    </w:p>
    <w:p w14:paraId="66B24D82" w14:textId="348DCF87" w:rsidR="008A45DB" w:rsidRPr="00034AFD" w:rsidRDefault="008A45DB" w:rsidP="008A45DB">
      <w:pPr>
        <w:pStyle w:val="Odstavecseseznamem"/>
        <w:numPr>
          <w:ilvl w:val="0"/>
          <w:numId w:val="2"/>
        </w:numPr>
        <w:rPr>
          <w:b/>
          <w:bCs/>
        </w:rPr>
      </w:pPr>
      <w:r w:rsidRPr="00034AFD">
        <w:rPr>
          <w:b/>
          <w:bCs/>
        </w:rPr>
        <w:t xml:space="preserve">§ 44 odst. </w:t>
      </w:r>
      <w:proofErr w:type="gramStart"/>
      <w:r w:rsidRPr="00034AFD">
        <w:rPr>
          <w:b/>
          <w:bCs/>
        </w:rPr>
        <w:t>6  -</w:t>
      </w:r>
      <w:proofErr w:type="gramEnd"/>
      <w:r w:rsidRPr="00034AFD">
        <w:rPr>
          <w:b/>
          <w:bCs/>
        </w:rPr>
        <w:t xml:space="preserve"> společné DSP – garant na každé součásti!  (nelze tedy jako doposud předseda oborové rady společný garant)</w:t>
      </w:r>
    </w:p>
    <w:p w14:paraId="087ADC9D" w14:textId="7A6EE895" w:rsidR="008A45DB" w:rsidRPr="00034AFD" w:rsidRDefault="008A45DB" w:rsidP="008A45DB">
      <w:pPr>
        <w:pStyle w:val="Odstavecseseznamem"/>
        <w:numPr>
          <w:ilvl w:val="0"/>
          <w:numId w:val="2"/>
        </w:numPr>
        <w:rPr>
          <w:b/>
          <w:bCs/>
        </w:rPr>
      </w:pPr>
      <w:r w:rsidRPr="00034AFD">
        <w:rPr>
          <w:b/>
          <w:bCs/>
        </w:rPr>
        <w:t xml:space="preserve">§ </w:t>
      </w:r>
      <w:proofErr w:type="gramStart"/>
      <w:r w:rsidRPr="00034AFD">
        <w:rPr>
          <w:b/>
          <w:bCs/>
        </w:rPr>
        <w:t>44  odst.</w:t>
      </w:r>
      <w:proofErr w:type="gramEnd"/>
      <w:r w:rsidRPr="00034AFD">
        <w:rPr>
          <w:b/>
          <w:bCs/>
        </w:rPr>
        <w:t xml:space="preserve"> 8 - změna ukončování studia – </w:t>
      </w:r>
      <w:proofErr w:type="spellStart"/>
      <w:r w:rsidRPr="00034AFD">
        <w:rPr>
          <w:b/>
          <w:bCs/>
        </w:rPr>
        <w:t>SZZk</w:t>
      </w:r>
      <w:proofErr w:type="spellEnd"/>
      <w:r w:rsidRPr="00034AFD">
        <w:rPr>
          <w:b/>
          <w:bCs/>
        </w:rPr>
        <w:t xml:space="preserve"> – podrobnosti v § 45, 46 a 47   - obhajoba může být jedinou částí </w:t>
      </w:r>
      <w:proofErr w:type="spellStart"/>
      <w:r w:rsidRPr="00034AFD">
        <w:rPr>
          <w:b/>
          <w:bCs/>
        </w:rPr>
        <w:t>SZZk</w:t>
      </w:r>
      <w:proofErr w:type="spellEnd"/>
      <w:r w:rsidRPr="00034AFD">
        <w:rPr>
          <w:b/>
          <w:bCs/>
        </w:rPr>
        <w:t>, u DSP odpadá doktorská zkouška</w:t>
      </w:r>
    </w:p>
    <w:p w14:paraId="357CCD15" w14:textId="5923CF26" w:rsidR="008A45DB" w:rsidRDefault="008A45DB" w:rsidP="008A45DB">
      <w:pPr>
        <w:pStyle w:val="Odstavecseseznamem"/>
        <w:numPr>
          <w:ilvl w:val="0"/>
          <w:numId w:val="2"/>
        </w:numPr>
      </w:pPr>
      <w:r>
        <w:t xml:space="preserve">§ 44 odst. 9 </w:t>
      </w:r>
      <w:proofErr w:type="gramStart"/>
      <w:r>
        <w:t>-  zavedení</w:t>
      </w:r>
      <w:proofErr w:type="gramEnd"/>
      <w:r>
        <w:t xml:space="preserve"> Rámce kvalifikací – vyhlašuje MŠMT prováděcím předpisem</w:t>
      </w:r>
      <w:r w:rsidR="00F5426A">
        <w:t xml:space="preserve">, stanoví náročnost st. programu a z ní bude odvozován kreditní systém, </w:t>
      </w:r>
    </w:p>
    <w:p w14:paraId="0E1D9455" w14:textId="3CB95C7F" w:rsidR="002C3DDB" w:rsidRDefault="002C3DDB" w:rsidP="008A45DB">
      <w:pPr>
        <w:pStyle w:val="Odstavecseseznamem"/>
        <w:numPr>
          <w:ilvl w:val="0"/>
          <w:numId w:val="2"/>
        </w:numPr>
      </w:pPr>
      <w:r>
        <w:t>§ 47b – pr</w:t>
      </w:r>
      <w:r w:rsidR="00F5426A">
        <w:t>o</w:t>
      </w:r>
      <w:r>
        <w:t xml:space="preserve">dloužení doby vyloučení </w:t>
      </w:r>
      <w:proofErr w:type="spellStart"/>
      <w:r>
        <w:t>kvalif</w:t>
      </w:r>
      <w:proofErr w:type="spellEnd"/>
      <w:r>
        <w:t xml:space="preserve">. </w:t>
      </w:r>
      <w:r w:rsidR="00F5426A">
        <w:t>p</w:t>
      </w:r>
      <w:r>
        <w:t>ráce z uveřejnění na 5 let</w:t>
      </w:r>
    </w:p>
    <w:p w14:paraId="2D45DA53" w14:textId="72221DF4" w:rsidR="002C3DDB" w:rsidRDefault="002C3DDB" w:rsidP="008A45DB">
      <w:pPr>
        <w:pStyle w:val="Odstavecseseznamem"/>
        <w:numPr>
          <w:ilvl w:val="0"/>
          <w:numId w:val="2"/>
        </w:numPr>
      </w:pPr>
      <w:r>
        <w:t>§ 48 odst. 4 a 5 – formulační úpravy uznávání dosaženého vzdělávání</w:t>
      </w:r>
    </w:p>
    <w:p w14:paraId="7E5E5B5B" w14:textId="5EA16863" w:rsidR="002C3DDB" w:rsidRDefault="002C3DDB" w:rsidP="008A45DB">
      <w:pPr>
        <w:pStyle w:val="Odstavecseseznamem"/>
        <w:numPr>
          <w:ilvl w:val="0"/>
          <w:numId w:val="2"/>
        </w:numPr>
      </w:pPr>
      <w:r>
        <w:t>§ 48 odst. 9 – nově – uznávání podle odst. 4 a 5 i pro VŠ bez institucionální akreditace – může mít dopad na nárůst administrativy na UK</w:t>
      </w:r>
    </w:p>
    <w:p w14:paraId="5B322689" w14:textId="570464F1" w:rsidR="00F5426A" w:rsidRDefault="002C3DDB" w:rsidP="008A45DB">
      <w:pPr>
        <w:pStyle w:val="Odstavecseseznamem"/>
        <w:numPr>
          <w:ilvl w:val="0"/>
          <w:numId w:val="2"/>
        </w:numPr>
      </w:pPr>
      <w:r>
        <w:t>§ 49 odst. 5 – výjimka z povinnosti uveřejňovat podmínky pro přijetí</w:t>
      </w:r>
      <w:r w:rsidR="00F5426A">
        <w:t xml:space="preserve"> - - </w:t>
      </w:r>
      <w:proofErr w:type="spellStart"/>
      <w:r w:rsidR="00F5426A">
        <w:t>mezinár</w:t>
      </w:r>
      <w:proofErr w:type="spellEnd"/>
      <w:r w:rsidR="00F5426A">
        <w:t xml:space="preserve">. Smlouvy a stipendisti </w:t>
      </w:r>
    </w:p>
    <w:p w14:paraId="22864B61" w14:textId="5B5392F8" w:rsidR="00447E5A" w:rsidRDefault="008A45DB" w:rsidP="008A45DB">
      <w:pPr>
        <w:pStyle w:val="Odstavecseseznamem"/>
        <w:numPr>
          <w:ilvl w:val="0"/>
          <w:numId w:val="2"/>
        </w:numPr>
      </w:pPr>
      <w:r w:rsidRPr="00034AFD">
        <w:rPr>
          <w:b/>
          <w:bCs/>
        </w:rPr>
        <w:t xml:space="preserve">§ 50 - Zkrácení lhůt pro odvolání </w:t>
      </w:r>
      <w:r w:rsidR="00B93A82" w:rsidRPr="00034AFD">
        <w:rPr>
          <w:b/>
          <w:bCs/>
        </w:rPr>
        <w:t>na základní lhůtu dle SŘ – 15 dnů</w:t>
      </w:r>
      <w:r w:rsidR="00B93A82">
        <w:t xml:space="preserve"> </w:t>
      </w:r>
      <w:r>
        <w:t>– rozhodnutí o přijetí i rozhodování podle § 68</w:t>
      </w:r>
    </w:p>
    <w:p w14:paraId="4A852202" w14:textId="3232559E" w:rsidR="008A45DB" w:rsidRDefault="008A45DB" w:rsidP="008A45DB">
      <w:pPr>
        <w:pStyle w:val="Odstavecseseznamem"/>
        <w:numPr>
          <w:ilvl w:val="0"/>
          <w:numId w:val="2"/>
        </w:numPr>
      </w:pPr>
      <w:r w:rsidRPr="00034AFD">
        <w:rPr>
          <w:b/>
          <w:bCs/>
        </w:rPr>
        <w:t>§ 5</w:t>
      </w:r>
      <w:r w:rsidR="002C3DDB" w:rsidRPr="00034AFD">
        <w:rPr>
          <w:b/>
          <w:bCs/>
        </w:rPr>
        <w:t>1</w:t>
      </w:r>
      <w:r w:rsidRPr="00034AFD">
        <w:rPr>
          <w:b/>
          <w:bCs/>
        </w:rPr>
        <w:t xml:space="preserve"> Změna – právo na zápis do studia – až právní mocí</w:t>
      </w:r>
      <w:r>
        <w:t>, nikoli sdělením</w:t>
      </w:r>
      <w:r w:rsidR="002C3DDB">
        <w:t>, bude vyžadovat ještě vzdání se odvolání uchazečem a vyznačení právní moci na rozhodnutí.</w:t>
      </w:r>
    </w:p>
    <w:p w14:paraId="01049EBB" w14:textId="55A78162" w:rsidR="002C3DDB" w:rsidRDefault="002C3DDB" w:rsidP="008A45DB">
      <w:pPr>
        <w:pStyle w:val="Odstavecseseznamem"/>
        <w:numPr>
          <w:ilvl w:val="0"/>
          <w:numId w:val="2"/>
        </w:numPr>
      </w:pPr>
      <w:r>
        <w:t xml:space="preserve">§ 53 i mimořádní profesoři mohou zkoušet </w:t>
      </w:r>
      <w:proofErr w:type="spellStart"/>
      <w:r>
        <w:t>SZZk</w:t>
      </w:r>
      <w:proofErr w:type="spellEnd"/>
      <w:r>
        <w:t xml:space="preserve"> – nutno hlídat jazyk akreditace st. programu, aby mu odpovídal jazyk </w:t>
      </w:r>
      <w:proofErr w:type="spellStart"/>
      <w:r>
        <w:t>SZZk</w:t>
      </w:r>
      <w:proofErr w:type="spellEnd"/>
    </w:p>
    <w:p w14:paraId="35EE1760" w14:textId="77777777" w:rsidR="00B93A82" w:rsidRDefault="002C3DDB" w:rsidP="008A45DB">
      <w:pPr>
        <w:pStyle w:val="Odstavecseseznamem"/>
        <w:numPr>
          <w:ilvl w:val="0"/>
          <w:numId w:val="2"/>
        </w:numPr>
      </w:pPr>
      <w:r>
        <w:t xml:space="preserve">§ 54b – u lékařských fakult </w:t>
      </w:r>
    </w:p>
    <w:p w14:paraId="7F516B5B" w14:textId="7FF9778E" w:rsidR="002C3DDB" w:rsidRDefault="002C3DDB" w:rsidP="00B93A82">
      <w:pPr>
        <w:pStyle w:val="Odstavecseseznamem"/>
        <w:numPr>
          <w:ilvl w:val="0"/>
          <w:numId w:val="3"/>
        </w:numPr>
      </w:pPr>
      <w:r>
        <w:t xml:space="preserve"> nebezpečí turistiky – v případě, že vnitřní předpis UK připustí jako možnost</w:t>
      </w:r>
    </w:p>
    <w:p w14:paraId="206C8F27" w14:textId="251D02BC" w:rsidR="00B93A82" w:rsidRDefault="00B93A82" w:rsidP="00B93A82">
      <w:pPr>
        <w:pStyle w:val="Odstavecseseznamem"/>
        <w:numPr>
          <w:ilvl w:val="0"/>
          <w:numId w:val="3"/>
        </w:numPr>
      </w:pPr>
      <w:r>
        <w:t>Může nastat „kradení“ studentů mezi fakultami (byť formálně z podnětu – na žádost studenta během studia či v přerušení,</w:t>
      </w:r>
    </w:p>
    <w:p w14:paraId="1A66042D" w14:textId="77777777" w:rsidR="00B93A82" w:rsidRDefault="00B93A82" w:rsidP="008A45DB">
      <w:pPr>
        <w:pStyle w:val="Odstavecseseznamem"/>
        <w:numPr>
          <w:ilvl w:val="0"/>
          <w:numId w:val="2"/>
        </w:numPr>
      </w:pPr>
      <w:r>
        <w:t xml:space="preserve">§ 54b odst. 4 – bude spojeno s uznáváním vykonaných povinností ex offo, rozhodováním o zařazení, na LF asi též se stanovením ISP – bude dělat problémy s ohledem na fixně stanovený okamžik vzniku práva na zápis – dnem právní moci rozhodnutí o přestupu </w:t>
      </w:r>
    </w:p>
    <w:p w14:paraId="458D8961" w14:textId="77777777" w:rsidR="00F5426A" w:rsidRPr="00034AFD" w:rsidRDefault="00F5426A" w:rsidP="00F5426A">
      <w:pPr>
        <w:pStyle w:val="Odstavecseseznamem"/>
        <w:numPr>
          <w:ilvl w:val="0"/>
          <w:numId w:val="2"/>
        </w:numPr>
        <w:rPr>
          <w:b/>
          <w:bCs/>
        </w:rPr>
      </w:pPr>
      <w:r w:rsidRPr="00034AFD">
        <w:rPr>
          <w:b/>
          <w:bCs/>
        </w:rPr>
        <w:t>§ 55 - Poplatky – poplatek za studium v cizím jazyce vyjmut z rozhodování o podle § 68</w:t>
      </w:r>
    </w:p>
    <w:p w14:paraId="6CC4741E" w14:textId="02BEE9ED" w:rsidR="00B93A82" w:rsidRDefault="00B93A82" w:rsidP="008A45DB">
      <w:pPr>
        <w:pStyle w:val="Odstavecseseznamem"/>
        <w:numPr>
          <w:ilvl w:val="0"/>
          <w:numId w:val="2"/>
        </w:numPr>
      </w:pPr>
      <w:r>
        <w:t xml:space="preserve">§ 65 – bude znamenat změnu </w:t>
      </w:r>
      <w:proofErr w:type="spellStart"/>
      <w:r>
        <w:t>Discipl</w:t>
      </w:r>
      <w:proofErr w:type="spellEnd"/>
      <w:r>
        <w:t>. řádu pro studenty – pojmosloví</w:t>
      </w:r>
    </w:p>
    <w:p w14:paraId="2EBC016A" w14:textId="77777777" w:rsidR="00B93A82" w:rsidRDefault="00B93A82" w:rsidP="008A45DB">
      <w:pPr>
        <w:pStyle w:val="Odstavecseseznamem"/>
        <w:numPr>
          <w:ilvl w:val="0"/>
          <w:numId w:val="2"/>
        </w:numPr>
      </w:pPr>
      <w:r>
        <w:t xml:space="preserve">§ 68 odst. </w:t>
      </w:r>
      <w:proofErr w:type="gramStart"/>
      <w:r>
        <w:t>1  e</w:t>
      </w:r>
      <w:proofErr w:type="gramEnd"/>
      <w:r>
        <w:t xml:space="preserve">) – explicitně vztaženo i na změny a odnímání stipendií, , f) poplatek za </w:t>
      </w:r>
      <w:proofErr w:type="spellStart"/>
      <w:r>
        <w:t>studim</w:t>
      </w:r>
      <w:proofErr w:type="spellEnd"/>
      <w:r>
        <w:t xml:space="preserve"> v cizím jazyce vyjmut z rozhodování, nyní, jen VŠ stanoví – vyhlásí v poslední den lhůty k podání žádosti o přijetí, pravidla ve Statut VŠ</w:t>
      </w:r>
    </w:p>
    <w:p w14:paraId="06CB7536" w14:textId="18204FF9" w:rsidR="00B93A82" w:rsidRPr="00034AFD" w:rsidRDefault="00B93A82" w:rsidP="008A45DB">
      <w:pPr>
        <w:pStyle w:val="Odstavecseseznamem"/>
        <w:numPr>
          <w:ilvl w:val="0"/>
          <w:numId w:val="2"/>
        </w:numPr>
        <w:rPr>
          <w:b/>
          <w:bCs/>
        </w:rPr>
      </w:pPr>
      <w:r w:rsidRPr="00034AFD">
        <w:rPr>
          <w:b/>
          <w:bCs/>
        </w:rPr>
        <w:t xml:space="preserve">§ 68 odst. 4 – </w:t>
      </w:r>
      <w:r w:rsidRPr="00034AFD">
        <w:rPr>
          <w:b/>
          <w:bCs/>
        </w:rPr>
        <w:t>Zkrácení lhůt pro odvolání na základní lhůtu dle SŘ – 15 dnů</w:t>
      </w:r>
    </w:p>
    <w:p w14:paraId="7FDF29E3" w14:textId="31527945" w:rsidR="008961E7" w:rsidRDefault="008961E7" w:rsidP="008A45DB">
      <w:pPr>
        <w:pStyle w:val="Odstavecseseznamem"/>
        <w:numPr>
          <w:ilvl w:val="0"/>
          <w:numId w:val="2"/>
        </w:numPr>
      </w:pPr>
      <w:r w:rsidRPr="00034AFD">
        <w:rPr>
          <w:b/>
          <w:bCs/>
        </w:rPr>
        <w:t xml:space="preserve">§ 69a </w:t>
      </w:r>
      <w:r>
        <w:t>– úprava doručování i pro osoby v přerušení</w:t>
      </w:r>
    </w:p>
    <w:p w14:paraId="2AA8B882" w14:textId="396A6541" w:rsidR="008961E7" w:rsidRDefault="008961E7" w:rsidP="008A45DB">
      <w:pPr>
        <w:pStyle w:val="Odstavecseseznamem"/>
        <w:numPr>
          <w:ilvl w:val="0"/>
          <w:numId w:val="2"/>
        </w:numPr>
      </w:pPr>
      <w:r>
        <w:t xml:space="preserve">§ 69a odst. 2 – výslovně zakotvena povinnost doručovat datovou schránkou  </w:t>
      </w:r>
    </w:p>
    <w:p w14:paraId="41BB332C" w14:textId="5B314ED6" w:rsidR="00FB2D5E" w:rsidRDefault="00FB2D5E" w:rsidP="008A45DB">
      <w:pPr>
        <w:pStyle w:val="Odstavecseseznamem"/>
        <w:numPr>
          <w:ilvl w:val="0"/>
          <w:numId w:val="2"/>
        </w:numPr>
      </w:pPr>
      <w:r>
        <w:t>§ 88 – přiznání a odnětí doktorského stipendia se nově eviduje v matrice studentů</w:t>
      </w:r>
    </w:p>
    <w:p w14:paraId="0DAA52BE" w14:textId="6D083891" w:rsidR="00FB2D5E" w:rsidRDefault="00FB2D5E" w:rsidP="008A45DB">
      <w:pPr>
        <w:pStyle w:val="Odstavecseseznamem"/>
        <w:numPr>
          <w:ilvl w:val="0"/>
          <w:numId w:val="2"/>
        </w:numPr>
      </w:pPr>
      <w:r>
        <w:t>§ 89 – nostrifikace se ukončují nově vydáním rozhodnutí, nikoli osvědčení, demonstrativně uvedeny důvody zamítnutí žádosti o nostrifikaci</w:t>
      </w:r>
    </w:p>
    <w:p w14:paraId="6F6EF6A1" w14:textId="65F1C1E6" w:rsidR="007309CB" w:rsidRDefault="007309CB" w:rsidP="008A45DB">
      <w:pPr>
        <w:pStyle w:val="Odstavecseseznamem"/>
        <w:numPr>
          <w:ilvl w:val="0"/>
          <w:numId w:val="2"/>
        </w:numPr>
      </w:pPr>
      <w:r>
        <w:t>§ 91a – samostatná úprava doktorského stipendia – stanovena minimální výše – určena minimální mzdou a koeficientem 1,2</w:t>
      </w:r>
      <w:proofErr w:type="gramStart"/>
      <w:r>
        <w:t xml:space="preserve">   (</w:t>
      </w:r>
      <w:proofErr w:type="gramEnd"/>
      <w:r>
        <w:t xml:space="preserve">v podmínkách r. 2022 od 1.1.2022 by </w:t>
      </w:r>
      <w:proofErr w:type="spellStart"/>
      <w:r>
        <w:t>minn</w:t>
      </w:r>
      <w:proofErr w:type="spellEnd"/>
      <w:r>
        <w:t xml:space="preserve"> </w:t>
      </w:r>
      <w:proofErr w:type="spellStart"/>
      <w:r>
        <w:t>stip</w:t>
      </w:r>
      <w:proofErr w:type="spellEnd"/>
      <w:r>
        <w:t xml:space="preserve">. činilo </w:t>
      </w:r>
      <w:proofErr w:type="gramStart"/>
      <w:r>
        <w:t>19.440,-</w:t>
      </w:r>
      <w:proofErr w:type="gramEnd"/>
      <w:r>
        <w:t xml:space="preserve"> Kč</w:t>
      </w:r>
    </w:p>
    <w:p w14:paraId="06A87990" w14:textId="66AD8BAC" w:rsidR="007309CB" w:rsidRDefault="007309CB" w:rsidP="008A45DB">
      <w:pPr>
        <w:pStyle w:val="Odstavecseseznamem"/>
        <w:numPr>
          <w:ilvl w:val="0"/>
          <w:numId w:val="2"/>
        </w:numPr>
      </w:pPr>
      <w:r>
        <w:t xml:space="preserve">§ 97 – jednání vyvolávající mylnou domněnku, že právnická osoba nebo fyzická osoba je oprávněna poskytovat VŠ vzdělání je přestupkem podle </w:t>
      </w:r>
      <w:proofErr w:type="gramStart"/>
      <w:r>
        <w:t>VŠZ  -</w:t>
      </w:r>
      <w:proofErr w:type="gramEnd"/>
      <w:r>
        <w:t xml:space="preserve"> různé druhy jednání</w:t>
      </w:r>
      <w:r w:rsidR="0033116B">
        <w:t>,</w:t>
      </w:r>
      <w:r>
        <w:t xml:space="preserve">  které je zavádějící a vyvolává dojem, že jejich činnost je činností univerzity nebo vysoké školy  (nesmí být použito ani v cizím jazyce)</w:t>
      </w:r>
    </w:p>
    <w:sectPr w:rsidR="0073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609"/>
    <w:multiLevelType w:val="hybridMultilevel"/>
    <w:tmpl w:val="D29AF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77EB"/>
    <w:multiLevelType w:val="hybridMultilevel"/>
    <w:tmpl w:val="2FB6A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3095"/>
    <w:multiLevelType w:val="hybridMultilevel"/>
    <w:tmpl w:val="4552DC92"/>
    <w:lvl w:ilvl="0" w:tplc="814488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DB"/>
    <w:rsid w:val="00034AFD"/>
    <w:rsid w:val="002C3DDB"/>
    <w:rsid w:val="0033116B"/>
    <w:rsid w:val="003F6F1B"/>
    <w:rsid w:val="00447E5A"/>
    <w:rsid w:val="007309CB"/>
    <w:rsid w:val="008961E7"/>
    <w:rsid w:val="008A45DB"/>
    <w:rsid w:val="00B93A82"/>
    <w:rsid w:val="00F5426A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017"/>
  <w15:chartTrackingRefBased/>
  <w15:docId w15:val="{94172E5A-9DF6-40BC-AA42-972242D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C4CB34B9-99A8-49D7-9F80-AB42CF78A8D6}"/>
</file>

<file path=customXml/itemProps2.xml><?xml version="1.0" encoding="utf-8"?>
<ds:datastoreItem xmlns:ds="http://schemas.openxmlformats.org/officeDocument/2006/customXml" ds:itemID="{EB68E3BD-D2FD-44BF-8B3A-8925D8ECC062}"/>
</file>

<file path=customXml/itemProps3.xml><?xml version="1.0" encoding="utf-8"?>
<ds:datastoreItem xmlns:ds="http://schemas.openxmlformats.org/officeDocument/2006/customXml" ds:itemID="{A9FA79A8-7BE0-4A78-BABB-EA9CB512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2704</Characters>
  <Application>Microsoft Office Word</Application>
  <DocSecurity>0</DocSecurity>
  <Lines>117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Podrazilová Jenčíková</dc:creator>
  <cp:keywords/>
  <dc:description/>
  <cp:lastModifiedBy>Eva Podrazilová Jenčíková</cp:lastModifiedBy>
  <cp:revision>3</cp:revision>
  <dcterms:created xsi:type="dcterms:W3CDTF">2022-06-20T14:40:00Z</dcterms:created>
  <dcterms:modified xsi:type="dcterms:W3CDTF">2022-06-21T09:06:00Z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