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8788D" w14:textId="77777777" w:rsidR="00416464" w:rsidRDefault="00603831" w:rsidP="004D2AD5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921D01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8A59A6">
        <w:rPr>
          <w:rFonts w:ascii="Arial" w:hAnsi="Arial" w:cs="Arial"/>
          <w:b/>
          <w:shd w:val="clear" w:color="auto" w:fill="FFFFFF"/>
        </w:rPr>
        <w:t>14.</w:t>
      </w:r>
      <w:r w:rsidR="0045797F">
        <w:rPr>
          <w:rFonts w:ascii="Arial" w:hAnsi="Arial" w:cs="Arial"/>
          <w:b/>
          <w:shd w:val="clear" w:color="auto" w:fill="FFFFFF"/>
        </w:rPr>
        <w:t xml:space="preserve"> </w:t>
      </w:r>
      <w:r w:rsidR="008A59A6">
        <w:rPr>
          <w:rFonts w:ascii="Arial" w:hAnsi="Arial" w:cs="Arial"/>
          <w:b/>
          <w:shd w:val="clear" w:color="auto" w:fill="FFFFFF"/>
        </w:rPr>
        <w:t>2</w:t>
      </w:r>
      <w:r w:rsidRPr="00921D01">
        <w:rPr>
          <w:rFonts w:ascii="Arial" w:hAnsi="Arial" w:cs="Arial"/>
          <w:b/>
          <w:shd w:val="clear" w:color="auto" w:fill="FFFFFF"/>
        </w:rPr>
        <w:t>. 202</w:t>
      </w:r>
      <w:r w:rsidR="00FB7D8F">
        <w:rPr>
          <w:rFonts w:ascii="Arial" w:hAnsi="Arial" w:cs="Arial"/>
          <w:b/>
          <w:shd w:val="clear" w:color="auto" w:fill="FFFFFF"/>
        </w:rPr>
        <w:t>2</w:t>
      </w:r>
    </w:p>
    <w:p w14:paraId="6435B00F" w14:textId="77777777" w:rsidR="00D841BC" w:rsidRPr="008A59A6" w:rsidRDefault="00603831" w:rsidP="004D2AD5">
      <w:pPr>
        <w:spacing w:after="0" w:line="360" w:lineRule="auto"/>
        <w:rPr>
          <w:rFonts w:ascii="Arial" w:hAnsi="Arial" w:cs="Arial"/>
          <w:highlight w:val="yellow"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</w:rPr>
        <w:br/>
      </w:r>
      <w:r w:rsidRPr="00413FD9">
        <w:rPr>
          <w:rFonts w:ascii="Arial" w:hAnsi="Arial" w:cs="Arial"/>
          <w:shd w:val="clear" w:color="auto" w:fill="FFFFFF"/>
        </w:rPr>
        <w:t xml:space="preserve">Přítomni: </w:t>
      </w:r>
      <w:r w:rsidR="00413FD9" w:rsidRPr="00413FD9">
        <w:rPr>
          <w:rFonts w:ascii="Arial" w:hAnsi="Arial" w:cs="Arial"/>
          <w:shd w:val="clear" w:color="auto" w:fill="FFFFFF"/>
        </w:rPr>
        <w:t xml:space="preserve">viz prezenční listina </w:t>
      </w:r>
    </w:p>
    <w:p w14:paraId="7AB00C95" w14:textId="77777777" w:rsidR="00D841BC" w:rsidRDefault="00603831" w:rsidP="004D2AD5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45797F">
        <w:rPr>
          <w:rFonts w:ascii="Arial" w:hAnsi="Arial" w:cs="Arial"/>
          <w:shd w:val="clear" w:color="auto" w:fill="FFFFFF"/>
        </w:rPr>
        <w:t>Omluveni:</w:t>
      </w:r>
      <w:r w:rsidR="00AF4B5E" w:rsidRPr="0045797F">
        <w:rPr>
          <w:rFonts w:ascii="Arial" w:hAnsi="Arial" w:cs="Arial"/>
          <w:shd w:val="clear" w:color="auto" w:fill="FFFFFF"/>
        </w:rPr>
        <w:t xml:space="preserve"> </w:t>
      </w:r>
      <w:r w:rsidR="0099354C" w:rsidRPr="0045797F">
        <w:rPr>
          <w:rFonts w:ascii="Arial" w:hAnsi="Arial" w:cs="Arial"/>
          <w:shd w:val="clear" w:color="auto" w:fill="FFFFFF"/>
        </w:rPr>
        <w:t xml:space="preserve">J. </w:t>
      </w:r>
      <w:r w:rsidR="00742F27" w:rsidRPr="0045797F">
        <w:rPr>
          <w:rFonts w:ascii="Arial" w:hAnsi="Arial" w:cs="Arial"/>
          <w:shd w:val="clear" w:color="auto" w:fill="FFFFFF"/>
        </w:rPr>
        <w:t>Betka</w:t>
      </w:r>
      <w:r w:rsidR="0045797F">
        <w:rPr>
          <w:rFonts w:ascii="Arial" w:hAnsi="Arial" w:cs="Arial"/>
          <w:shd w:val="clear" w:color="auto" w:fill="FFFFFF"/>
        </w:rPr>
        <w:t>, A. Martan, M. Vrablík, S. Psarris, N. Sádovská</w:t>
      </w:r>
      <w:r w:rsidR="0099354C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shd w:val="clear" w:color="auto" w:fill="FFFFFF"/>
        </w:rPr>
        <w:t>Neomluveni:</w:t>
      </w:r>
      <w:r w:rsidR="00DB4788" w:rsidRPr="00921D01">
        <w:rPr>
          <w:rFonts w:ascii="Arial" w:hAnsi="Arial" w:cs="Arial"/>
          <w:shd w:val="clear" w:color="auto" w:fill="FFFFFF"/>
        </w:rPr>
        <w:t xml:space="preserve"> </w:t>
      </w:r>
      <w:r w:rsidR="0045797F">
        <w:rPr>
          <w:rFonts w:ascii="Arial" w:hAnsi="Arial" w:cs="Arial"/>
          <w:shd w:val="clear" w:color="auto" w:fill="FFFFFF"/>
        </w:rPr>
        <w:t xml:space="preserve">A. Fishman, M. </w:t>
      </w:r>
      <w:proofErr w:type="spellStart"/>
      <w:r w:rsidR="0045797F">
        <w:rPr>
          <w:rFonts w:ascii="Arial" w:hAnsi="Arial" w:cs="Arial"/>
          <w:shd w:val="clear" w:color="auto" w:fill="FFFFFF"/>
        </w:rPr>
        <w:t>Woellersdorfer</w:t>
      </w:r>
      <w:proofErr w:type="spellEnd"/>
      <w:r w:rsidRPr="00921D01">
        <w:rPr>
          <w:rFonts w:ascii="Arial" w:hAnsi="Arial" w:cs="Arial"/>
        </w:rPr>
        <w:br/>
      </w:r>
      <w:r w:rsidRPr="0045797F">
        <w:rPr>
          <w:rFonts w:ascii="Arial" w:hAnsi="Arial" w:cs="Arial"/>
          <w:shd w:val="clear" w:color="auto" w:fill="FFFFFF"/>
        </w:rPr>
        <w:t>Hosté:</w:t>
      </w:r>
      <w:r w:rsidR="00EC353E" w:rsidRPr="0045797F">
        <w:rPr>
          <w:rFonts w:ascii="Arial" w:hAnsi="Arial" w:cs="Arial"/>
          <w:shd w:val="clear" w:color="auto" w:fill="FFFFFF"/>
        </w:rPr>
        <w:t xml:space="preserve"> </w:t>
      </w:r>
      <w:r w:rsidR="0045797F">
        <w:rPr>
          <w:rFonts w:ascii="Arial" w:hAnsi="Arial" w:cs="Arial"/>
          <w:shd w:val="clear" w:color="auto" w:fill="FFFFFF"/>
        </w:rPr>
        <w:t xml:space="preserve">M. Vokurka, </w:t>
      </w:r>
      <w:r w:rsidR="0099354C" w:rsidRPr="0045797F">
        <w:rPr>
          <w:rFonts w:ascii="Arial" w:hAnsi="Arial" w:cs="Arial"/>
          <w:shd w:val="clear" w:color="auto" w:fill="FFFFFF"/>
        </w:rPr>
        <w:t>T. Lukášová</w:t>
      </w:r>
      <w:r w:rsidR="0045797F">
        <w:rPr>
          <w:rFonts w:ascii="Arial" w:hAnsi="Arial" w:cs="Arial"/>
          <w:shd w:val="clear" w:color="auto" w:fill="FFFFFF"/>
        </w:rPr>
        <w:t>, M. Vejražka</w:t>
      </w:r>
      <w:r w:rsidR="0099354C">
        <w:rPr>
          <w:rFonts w:ascii="Arial" w:hAnsi="Arial" w:cs="Arial"/>
          <w:shd w:val="clear" w:color="auto" w:fill="FFFFFF"/>
        </w:rPr>
        <w:t xml:space="preserve"> </w:t>
      </w:r>
    </w:p>
    <w:p w14:paraId="4EDFA7DD" w14:textId="77777777" w:rsidR="00416464" w:rsidRDefault="00603831" w:rsidP="004D2AD5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</w:rPr>
        <w:br/>
      </w:r>
      <w:r w:rsidR="00413FD9" w:rsidRPr="00413FD9">
        <w:rPr>
          <w:rFonts w:ascii="Arial" w:hAnsi="Arial" w:cs="Arial"/>
        </w:rPr>
        <w:t>J</w:t>
      </w:r>
      <w:r w:rsidR="00D841BC" w:rsidRPr="00413FD9">
        <w:rPr>
          <w:rFonts w:ascii="Arial" w:hAnsi="Arial" w:cs="Arial"/>
        </w:rPr>
        <w:t>ednání senátu</w:t>
      </w:r>
      <w:r w:rsidR="00416464" w:rsidRPr="00413FD9">
        <w:rPr>
          <w:rFonts w:ascii="Arial" w:hAnsi="Arial" w:cs="Arial"/>
        </w:rPr>
        <w:t xml:space="preserve"> </w:t>
      </w:r>
      <w:r w:rsidR="00D841BC" w:rsidRPr="00413FD9">
        <w:rPr>
          <w:rFonts w:ascii="Arial" w:hAnsi="Arial" w:cs="Arial"/>
        </w:rPr>
        <w:t>byl</w:t>
      </w:r>
      <w:r w:rsidR="00416464" w:rsidRPr="00413FD9">
        <w:rPr>
          <w:rFonts w:ascii="Arial" w:hAnsi="Arial" w:cs="Arial"/>
        </w:rPr>
        <w:t>o</w:t>
      </w:r>
      <w:r w:rsidR="00D841BC" w:rsidRPr="00413FD9">
        <w:rPr>
          <w:rFonts w:ascii="Arial" w:hAnsi="Arial" w:cs="Arial"/>
        </w:rPr>
        <w:t xml:space="preserve"> svolán</w:t>
      </w:r>
      <w:r w:rsidR="00416464" w:rsidRPr="00413FD9">
        <w:rPr>
          <w:rFonts w:ascii="Arial" w:hAnsi="Arial" w:cs="Arial"/>
        </w:rPr>
        <w:t>o</w:t>
      </w:r>
      <w:r w:rsidR="00D841BC" w:rsidRPr="00413FD9">
        <w:rPr>
          <w:rFonts w:ascii="Arial" w:hAnsi="Arial" w:cs="Arial"/>
        </w:rPr>
        <w:t xml:space="preserve"> </w:t>
      </w:r>
      <w:r w:rsidR="00413FD9" w:rsidRPr="00413FD9">
        <w:rPr>
          <w:rFonts w:ascii="Arial" w:hAnsi="Arial" w:cs="Arial"/>
        </w:rPr>
        <w:t xml:space="preserve">a vedeno </w:t>
      </w:r>
      <w:r w:rsidR="00D841BC" w:rsidRPr="00413FD9">
        <w:rPr>
          <w:rFonts w:ascii="Arial" w:hAnsi="Arial" w:cs="Arial"/>
        </w:rPr>
        <w:t>prezenčně</w:t>
      </w:r>
      <w:r w:rsidR="00416464" w:rsidRPr="00413FD9">
        <w:rPr>
          <w:rFonts w:ascii="Arial" w:hAnsi="Arial" w:cs="Arial"/>
        </w:rPr>
        <w:t xml:space="preserve">. </w:t>
      </w:r>
    </w:p>
    <w:p w14:paraId="7537AD50" w14:textId="77777777" w:rsidR="00093381" w:rsidRPr="00921D01" w:rsidRDefault="00603831" w:rsidP="004D2AD5">
      <w:pPr>
        <w:spacing w:after="0" w:line="360" w:lineRule="auto"/>
        <w:rPr>
          <w:rFonts w:ascii="Arial" w:hAnsi="Arial" w:cs="Arial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7400C2B5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>Prof. MUDr. J. Betka, DrSc. – určení ověřovatelů zápisu dle Jednacího řádu AS 1. LF UK, č. 6, bod 4 (5 minut)</w:t>
      </w:r>
    </w:p>
    <w:p w14:paraId="5C3A8247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 xml:space="preserve">Prof. MUDr. J. Betka, DrSc. – schválení programu zasedání (5 minut) </w:t>
      </w:r>
    </w:p>
    <w:p w14:paraId="4BA4C69E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>Prof. MUDr. M. Vokurka, CSc.– informace děkana 1. LF UK (20 min)</w:t>
      </w:r>
    </w:p>
    <w:p w14:paraId="0B6479A9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 xml:space="preserve">Prof. MUDr. M. Vokurka, CSc.– vědecký fond </w:t>
      </w:r>
      <w:proofErr w:type="spellStart"/>
      <w:r w:rsidRPr="008A59A6">
        <w:rPr>
          <w:rFonts w:ascii="Arial" w:hAnsi="Arial" w:cs="Arial"/>
        </w:rPr>
        <w:t>Cooperatio</w:t>
      </w:r>
      <w:proofErr w:type="spellEnd"/>
      <w:r w:rsidRPr="008A59A6">
        <w:rPr>
          <w:rFonts w:ascii="Arial" w:hAnsi="Arial" w:cs="Arial"/>
        </w:rPr>
        <w:t xml:space="preserve"> – informace k rozdělení prostředků (10 min)</w:t>
      </w:r>
    </w:p>
    <w:p w14:paraId="289C0F34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>Prof. MUDr. J. Betka, DrSc. – doplnění komise pro hodnocení výuky – informace (5 min)</w:t>
      </w:r>
    </w:p>
    <w:p w14:paraId="06000A52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>Prof. MUDr. M. Vokurka, CSc. – Pravidla pro organizaci studia na 1. LF UK – novela vnitřního předpisu (10 min)</w:t>
      </w:r>
    </w:p>
    <w:p w14:paraId="4A98A9C1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>Prof. MUDr. M. Kršek, CSc., MBA. – podmínky pro přijímací řízení v programu Všeobecné ošetřovatelství pro rok 2022/2023 (10 min)</w:t>
      </w:r>
    </w:p>
    <w:p w14:paraId="5DB53345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>Informace zástupce(ů) senátu 1. LF z jednání AS UK (10 min)</w:t>
      </w:r>
    </w:p>
    <w:p w14:paraId="0B7CB5F6" w14:textId="77777777" w:rsidR="008A59A6" w:rsidRPr="008A59A6" w:rsidRDefault="008A59A6" w:rsidP="004D2AD5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8A59A6">
        <w:rPr>
          <w:rFonts w:ascii="Arial" w:hAnsi="Arial" w:cs="Arial"/>
        </w:rPr>
        <w:t>Různé (5 min)</w:t>
      </w:r>
    </w:p>
    <w:p w14:paraId="4A5D5451" w14:textId="77777777" w:rsidR="00AA18BE" w:rsidRPr="00921D01" w:rsidRDefault="00603831" w:rsidP="004D2AD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21D01">
        <w:rPr>
          <w:rFonts w:ascii="Arial" w:hAnsi="Arial" w:cs="Arial"/>
        </w:rPr>
        <w:br/>
      </w:r>
      <w:r w:rsidR="008A59A6" w:rsidRPr="008A59A6">
        <w:rPr>
          <w:rFonts w:ascii="Arial" w:hAnsi="Arial" w:cs="Arial"/>
          <w:shd w:val="clear" w:color="auto" w:fill="FFFFFF"/>
        </w:rPr>
        <w:t>D. Kulišiak</w:t>
      </w:r>
      <w:r w:rsidRPr="00921D01">
        <w:rPr>
          <w:rFonts w:ascii="Arial" w:hAnsi="Arial" w:cs="Arial"/>
          <w:shd w:val="clear" w:color="auto" w:fill="FFFFFF"/>
        </w:rPr>
        <w:t xml:space="preserve">, </w:t>
      </w:r>
      <w:r w:rsidR="008A59A6">
        <w:rPr>
          <w:rFonts w:ascii="Arial" w:hAnsi="Arial" w:cs="Arial"/>
          <w:shd w:val="clear" w:color="auto" w:fill="FFFFFF"/>
        </w:rPr>
        <w:t>místo</w:t>
      </w:r>
      <w:r w:rsidRPr="00921D01">
        <w:rPr>
          <w:rFonts w:ascii="Arial" w:hAnsi="Arial" w:cs="Arial"/>
          <w:shd w:val="clear" w:color="auto" w:fill="FFFFFF"/>
        </w:rPr>
        <w:t xml:space="preserve">předseda Akademického senátu 1. lékařské fakulty Univerzity Karlovy (AS 1. LF UK) zahájil zasedání </w:t>
      </w:r>
      <w:r w:rsidR="00243407" w:rsidRPr="00921D01">
        <w:rPr>
          <w:rFonts w:ascii="Arial" w:hAnsi="Arial" w:cs="Arial"/>
          <w:shd w:val="clear" w:color="auto" w:fill="FFFFFF"/>
        </w:rPr>
        <w:t xml:space="preserve">AS </w:t>
      </w:r>
      <w:r w:rsidRPr="00921D01">
        <w:rPr>
          <w:rFonts w:ascii="Arial" w:hAnsi="Arial" w:cs="Arial"/>
          <w:shd w:val="clear" w:color="auto" w:fill="FFFFFF"/>
        </w:rPr>
        <w:t>v</w:t>
      </w:r>
      <w:r w:rsidR="005C7DF4" w:rsidRPr="00921D01">
        <w:rPr>
          <w:rFonts w:ascii="Arial" w:hAnsi="Arial" w:cs="Arial"/>
          <w:shd w:val="clear" w:color="auto" w:fill="FFFFFF"/>
        </w:rPr>
        <w:t>e</w:t>
      </w:r>
      <w:r w:rsidRPr="00921D01">
        <w:rPr>
          <w:rFonts w:ascii="Arial" w:hAnsi="Arial" w:cs="Arial"/>
          <w:shd w:val="clear" w:color="auto" w:fill="FFFFFF"/>
        </w:rPr>
        <w:t xml:space="preserve"> 1</w:t>
      </w:r>
      <w:r w:rsidR="008B2DC3" w:rsidRPr="00921D01">
        <w:rPr>
          <w:rFonts w:ascii="Arial" w:hAnsi="Arial" w:cs="Arial"/>
          <w:shd w:val="clear" w:color="auto" w:fill="FFFFFF"/>
        </w:rPr>
        <w:t>4</w:t>
      </w:r>
      <w:r w:rsidRPr="00921D01">
        <w:rPr>
          <w:rFonts w:ascii="Arial" w:hAnsi="Arial" w:cs="Arial"/>
          <w:shd w:val="clear" w:color="auto" w:fill="FFFFFF"/>
        </w:rPr>
        <w:t>.</w:t>
      </w:r>
      <w:r w:rsidR="00416464">
        <w:rPr>
          <w:rFonts w:ascii="Arial" w:hAnsi="Arial" w:cs="Arial"/>
          <w:shd w:val="clear" w:color="auto" w:fill="FFFFFF"/>
        </w:rPr>
        <w:t>1</w:t>
      </w:r>
      <w:r w:rsidR="00920FEB" w:rsidRPr="00921D01">
        <w:rPr>
          <w:rFonts w:ascii="Arial" w:hAnsi="Arial" w:cs="Arial"/>
          <w:shd w:val="clear" w:color="auto" w:fill="FFFFFF"/>
        </w:rPr>
        <w:t>0</w:t>
      </w:r>
      <w:r w:rsidR="00093381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hodin.</w:t>
      </w:r>
      <w:r w:rsidR="006E271F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Přivítal všechny přítomné</w:t>
      </w:r>
      <w:r w:rsidR="00093381" w:rsidRPr="00921D01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921D01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921D01">
        <w:rPr>
          <w:rFonts w:ascii="Arial" w:hAnsi="Arial" w:cs="Arial"/>
          <w:shd w:val="clear" w:color="auto" w:fill="FFFFFF"/>
        </w:rPr>
        <w:t>.</w:t>
      </w:r>
      <w:r w:rsidR="008A59A6">
        <w:rPr>
          <w:rFonts w:ascii="Arial" w:hAnsi="Arial" w:cs="Arial"/>
          <w:shd w:val="clear" w:color="auto" w:fill="FFFFFF"/>
        </w:rPr>
        <w:t xml:space="preserve"> </w:t>
      </w:r>
      <w:r w:rsidR="008A59A6" w:rsidRPr="008A59A6">
        <w:rPr>
          <w:rFonts w:ascii="Arial" w:hAnsi="Arial" w:cs="Arial"/>
          <w:shd w:val="clear" w:color="auto" w:fill="FFFFFF"/>
        </w:rPr>
        <w:t>D. Kulišiak</w:t>
      </w:r>
      <w:r w:rsidR="008A59A6">
        <w:rPr>
          <w:rFonts w:ascii="Arial" w:hAnsi="Arial" w:cs="Arial"/>
          <w:shd w:val="clear" w:color="auto" w:fill="FFFFFF"/>
        </w:rPr>
        <w:t xml:space="preserve"> uvedl, že J. Betka nebude na zasedání ze zdravotních důvodů přítomen a jednání povede </w:t>
      </w:r>
      <w:r w:rsidR="00413FD9">
        <w:rPr>
          <w:rFonts w:ascii="Arial" w:hAnsi="Arial" w:cs="Arial"/>
          <w:shd w:val="clear" w:color="auto" w:fill="FFFFFF"/>
        </w:rPr>
        <w:t>místo</w:t>
      </w:r>
      <w:r w:rsidR="00413FD9" w:rsidRPr="00921D01">
        <w:rPr>
          <w:rFonts w:ascii="Arial" w:hAnsi="Arial" w:cs="Arial"/>
          <w:shd w:val="clear" w:color="auto" w:fill="FFFFFF"/>
        </w:rPr>
        <w:t xml:space="preserve">předseda </w:t>
      </w:r>
      <w:r w:rsidR="00413FD9">
        <w:rPr>
          <w:rFonts w:ascii="Arial" w:hAnsi="Arial" w:cs="Arial"/>
          <w:shd w:val="clear" w:color="auto" w:fill="FFFFFF"/>
        </w:rPr>
        <w:t>AS 1.</w:t>
      </w:r>
      <w:r w:rsidR="001C5509">
        <w:rPr>
          <w:rFonts w:ascii="Arial" w:hAnsi="Arial" w:cs="Arial"/>
          <w:shd w:val="clear" w:color="auto" w:fill="FFFFFF"/>
        </w:rPr>
        <w:t xml:space="preserve"> </w:t>
      </w:r>
      <w:r w:rsidR="00413FD9">
        <w:rPr>
          <w:rFonts w:ascii="Arial" w:hAnsi="Arial" w:cs="Arial"/>
          <w:shd w:val="clear" w:color="auto" w:fill="FFFFFF"/>
        </w:rPr>
        <w:t xml:space="preserve">LF UK </w:t>
      </w:r>
      <w:r w:rsidR="008A59A6" w:rsidRPr="008A59A6">
        <w:rPr>
          <w:rFonts w:ascii="Arial" w:hAnsi="Arial" w:cs="Arial"/>
          <w:shd w:val="clear" w:color="auto" w:fill="FFFFFF"/>
        </w:rPr>
        <w:t>D. Kulišiak</w:t>
      </w:r>
      <w:r w:rsidR="008A59A6">
        <w:rPr>
          <w:rFonts w:ascii="Arial" w:hAnsi="Arial" w:cs="Arial"/>
          <w:shd w:val="clear" w:color="auto" w:fill="FFFFFF"/>
        </w:rPr>
        <w:t>.</w:t>
      </w:r>
    </w:p>
    <w:p w14:paraId="797878DF" w14:textId="77777777" w:rsidR="00035C48" w:rsidRDefault="00603831" w:rsidP="004D2AD5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1C5509">
        <w:rPr>
          <w:rFonts w:ascii="Arial" w:hAnsi="Arial" w:cs="Arial"/>
          <w:b/>
          <w:bCs/>
          <w:shd w:val="clear" w:color="auto" w:fill="FFFFFF"/>
        </w:rPr>
        <w:t xml:space="preserve">MUDr. </w:t>
      </w:r>
      <w:r w:rsidR="008A59A6" w:rsidRPr="008A59A6">
        <w:rPr>
          <w:rFonts w:ascii="Arial" w:hAnsi="Arial" w:cs="Arial"/>
          <w:b/>
          <w:bCs/>
          <w:shd w:val="clear" w:color="auto" w:fill="FFFFFF"/>
        </w:rPr>
        <w:t>D. Kulišiak</w:t>
      </w:r>
      <w:r w:rsidR="008A59A6" w:rsidRPr="00921D0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921D01">
        <w:rPr>
          <w:rFonts w:ascii="Arial" w:hAnsi="Arial" w:cs="Arial"/>
          <w:b/>
          <w:bCs/>
          <w:shd w:val="clear" w:color="auto" w:fill="FFFFFF"/>
        </w:rPr>
        <w:t>– Určení ověřovatelů zápisu dle Jednacího řádu AS 1. LF UK, č. 6, bod 4</w:t>
      </w:r>
    </w:p>
    <w:p w14:paraId="1DC1EDDD" w14:textId="77777777" w:rsidR="00057A72" w:rsidRPr="00921D01" w:rsidRDefault="00057A72" w:rsidP="004D2AD5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33CEEBA9" w14:textId="77777777" w:rsidR="00F93438" w:rsidRPr="00921D01" w:rsidRDefault="008A59A6" w:rsidP="004D2AD5">
      <w:pPr>
        <w:spacing w:after="0" w:line="360" w:lineRule="auto"/>
        <w:jc w:val="both"/>
        <w:rPr>
          <w:rFonts w:ascii="Arial" w:hAnsi="Arial" w:cs="Arial"/>
        </w:rPr>
      </w:pPr>
      <w:r w:rsidRPr="008A59A6">
        <w:rPr>
          <w:rFonts w:ascii="Arial" w:hAnsi="Arial" w:cs="Arial"/>
          <w:shd w:val="clear" w:color="auto" w:fill="FFFFFF"/>
        </w:rPr>
        <w:t>D. Kulišiak</w:t>
      </w:r>
      <w:r w:rsidRPr="00921D01">
        <w:rPr>
          <w:rFonts w:ascii="Arial" w:hAnsi="Arial" w:cs="Arial"/>
          <w:shd w:val="clear" w:color="auto" w:fill="FFFFFF"/>
        </w:rPr>
        <w:t xml:space="preserve"> </w:t>
      </w:r>
      <w:r w:rsidR="00603831" w:rsidRPr="00921D01">
        <w:rPr>
          <w:rFonts w:ascii="Arial" w:hAnsi="Arial" w:cs="Arial"/>
          <w:shd w:val="clear" w:color="auto" w:fill="FFFFFF"/>
        </w:rPr>
        <w:t>vyzval přítomné, aby se přihlásili do role ověřovatelů z</w:t>
      </w:r>
      <w:r w:rsidR="00F94C93" w:rsidRPr="00921D01">
        <w:rPr>
          <w:rFonts w:ascii="Arial" w:hAnsi="Arial" w:cs="Arial"/>
          <w:shd w:val="clear" w:color="auto" w:fill="FFFFFF"/>
        </w:rPr>
        <w:t>ápisu. Za pedagog</w:t>
      </w:r>
      <w:r w:rsidR="00035C48" w:rsidRPr="00921D01">
        <w:rPr>
          <w:rFonts w:ascii="Arial" w:hAnsi="Arial" w:cs="Arial"/>
          <w:shd w:val="clear" w:color="auto" w:fill="FFFFFF"/>
        </w:rPr>
        <w:t>ickou část AS 1.</w:t>
      </w:r>
      <w:r w:rsidR="0099354C">
        <w:rPr>
          <w:rFonts w:ascii="Arial" w:hAnsi="Arial" w:cs="Arial"/>
          <w:shd w:val="clear" w:color="auto" w:fill="FFFFFF"/>
        </w:rPr>
        <w:t xml:space="preserve"> </w:t>
      </w:r>
      <w:r w:rsidR="00035C48" w:rsidRPr="00921D01">
        <w:rPr>
          <w:rFonts w:ascii="Arial" w:hAnsi="Arial" w:cs="Arial"/>
          <w:shd w:val="clear" w:color="auto" w:fill="FFFFFF"/>
        </w:rPr>
        <w:t>LF UK</w:t>
      </w:r>
      <w:r w:rsidR="00F94C93" w:rsidRPr="00921D01">
        <w:rPr>
          <w:rFonts w:ascii="Arial" w:hAnsi="Arial" w:cs="Arial"/>
          <w:shd w:val="clear" w:color="auto" w:fill="FFFFFF"/>
        </w:rPr>
        <w:t xml:space="preserve"> se přihlásil</w:t>
      </w:r>
      <w:r w:rsidR="00A52114">
        <w:rPr>
          <w:rFonts w:ascii="Arial" w:hAnsi="Arial" w:cs="Arial"/>
          <w:shd w:val="clear" w:color="auto" w:fill="FFFFFF"/>
        </w:rPr>
        <w:t xml:space="preserve"> </w:t>
      </w:r>
      <w:r w:rsidR="00742F27">
        <w:rPr>
          <w:rFonts w:ascii="Arial" w:hAnsi="Arial" w:cs="Arial"/>
          <w:shd w:val="clear" w:color="auto" w:fill="FFFFFF"/>
        </w:rPr>
        <w:t xml:space="preserve">A. </w:t>
      </w:r>
      <w:r w:rsidR="00490908">
        <w:rPr>
          <w:rFonts w:ascii="Arial" w:hAnsi="Arial" w:cs="Arial"/>
          <w:shd w:val="clear" w:color="auto" w:fill="FFFFFF"/>
        </w:rPr>
        <w:t>Pařízek</w:t>
      </w:r>
      <w:r w:rsidR="00F94C93" w:rsidRPr="00921D01">
        <w:rPr>
          <w:rFonts w:ascii="Arial" w:hAnsi="Arial" w:cs="Arial"/>
          <w:shd w:val="clear" w:color="auto" w:fill="FFFFFF"/>
        </w:rPr>
        <w:t xml:space="preserve"> </w:t>
      </w:r>
      <w:r w:rsidR="00603831" w:rsidRPr="00921D01">
        <w:rPr>
          <w:rFonts w:ascii="Arial" w:hAnsi="Arial" w:cs="Arial"/>
          <w:shd w:val="clear" w:color="auto" w:fill="FFFFFF"/>
        </w:rPr>
        <w:t>a za studentskou část AS 1. LF UK se přihlásil</w:t>
      </w:r>
      <w:r w:rsidR="00A52114">
        <w:rPr>
          <w:rFonts w:ascii="Arial" w:hAnsi="Arial" w:cs="Arial"/>
          <w:shd w:val="clear" w:color="auto" w:fill="FFFFFF"/>
        </w:rPr>
        <w:t xml:space="preserve"> </w:t>
      </w:r>
      <w:r w:rsidR="00490908">
        <w:rPr>
          <w:rFonts w:ascii="Arial" w:hAnsi="Arial" w:cs="Arial"/>
          <w:shd w:val="clear" w:color="auto" w:fill="FFFFFF"/>
        </w:rPr>
        <w:t>Ch</w:t>
      </w:r>
      <w:r w:rsidR="00742F27">
        <w:rPr>
          <w:rFonts w:ascii="Arial" w:hAnsi="Arial" w:cs="Arial"/>
          <w:shd w:val="clear" w:color="auto" w:fill="FFFFFF"/>
        </w:rPr>
        <w:t xml:space="preserve">. </w:t>
      </w:r>
      <w:r w:rsidR="00742F27">
        <w:rPr>
          <w:rFonts w:ascii="Arial" w:hAnsi="Arial" w:cs="Arial"/>
          <w:shd w:val="clear" w:color="auto" w:fill="FFFFFF"/>
        </w:rPr>
        <w:lastRenderedPageBreak/>
        <w:t>Entenmann.</w:t>
      </w:r>
      <w:r w:rsidR="00603831" w:rsidRPr="00921D01">
        <w:rPr>
          <w:rFonts w:ascii="Arial" w:hAnsi="Arial" w:cs="Arial"/>
        </w:rPr>
        <w:br/>
      </w:r>
    </w:p>
    <w:p w14:paraId="24338AF6" w14:textId="77777777" w:rsidR="00951FAA" w:rsidRPr="00921D01" w:rsidRDefault="00F93438" w:rsidP="004D2AD5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921D01">
        <w:rPr>
          <w:rFonts w:ascii="Arial" w:hAnsi="Arial" w:cs="Arial"/>
        </w:rPr>
        <w:br/>
      </w:r>
      <w:r w:rsidR="00742F27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D77B13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6866CDAA" w14:textId="77777777" w:rsidR="00921D01" w:rsidRDefault="00603831" w:rsidP="004D2AD5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shd w:val="clear" w:color="auto" w:fill="FFFFFF"/>
        </w:rPr>
        <w:t xml:space="preserve">2. </w:t>
      </w:r>
      <w:r w:rsidR="001C5509">
        <w:rPr>
          <w:rFonts w:ascii="Arial" w:hAnsi="Arial" w:cs="Arial"/>
          <w:b/>
          <w:bCs/>
          <w:shd w:val="clear" w:color="auto" w:fill="FFFFFF"/>
        </w:rPr>
        <w:t xml:space="preserve">MUDr. </w:t>
      </w:r>
      <w:r w:rsidR="008A59A6" w:rsidRPr="008A59A6">
        <w:rPr>
          <w:rFonts w:ascii="Arial" w:hAnsi="Arial" w:cs="Arial"/>
          <w:b/>
          <w:bCs/>
          <w:shd w:val="clear" w:color="auto" w:fill="FFFFFF"/>
        </w:rPr>
        <w:t>D. Kulišiak</w:t>
      </w:r>
      <w:r w:rsidR="008A59A6" w:rsidRPr="00921D0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921D01">
        <w:rPr>
          <w:rFonts w:ascii="Arial" w:hAnsi="Arial" w:cs="Arial"/>
          <w:b/>
          <w:bCs/>
          <w:shd w:val="clear" w:color="auto" w:fill="FFFFFF"/>
        </w:rPr>
        <w:t>– Schválení programu zasedání</w:t>
      </w:r>
    </w:p>
    <w:p w14:paraId="4AECEBD7" w14:textId="77777777" w:rsidR="008B2DC3" w:rsidRPr="00921D01" w:rsidRDefault="00603831" w:rsidP="004D2AD5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921D01">
        <w:rPr>
          <w:rFonts w:ascii="Arial" w:hAnsi="Arial" w:cs="Arial"/>
        </w:rPr>
        <w:br/>
      </w:r>
      <w:r w:rsidR="00490908" w:rsidRPr="008A59A6">
        <w:rPr>
          <w:rFonts w:ascii="Arial" w:hAnsi="Arial" w:cs="Arial"/>
          <w:shd w:val="clear" w:color="auto" w:fill="FFFFFF"/>
        </w:rPr>
        <w:t>D. Kulišiak</w:t>
      </w:r>
      <w:r w:rsidR="00490908" w:rsidRPr="00921D01">
        <w:rPr>
          <w:rFonts w:ascii="Arial" w:hAnsi="Arial" w:cs="Arial"/>
          <w:shd w:val="clear" w:color="auto" w:fill="FFFFFF"/>
        </w:rPr>
        <w:t xml:space="preserve"> </w:t>
      </w:r>
      <w:r w:rsidRPr="00921D01">
        <w:rPr>
          <w:rFonts w:ascii="Arial" w:hAnsi="Arial" w:cs="Arial"/>
          <w:shd w:val="clear" w:color="auto" w:fill="FFFFFF"/>
        </w:rPr>
        <w:t>vyzval přítomné</w:t>
      </w:r>
      <w:r w:rsidR="00157BBA" w:rsidRPr="00921D01">
        <w:rPr>
          <w:rFonts w:ascii="Arial" w:hAnsi="Arial" w:cs="Arial"/>
          <w:shd w:val="clear" w:color="auto" w:fill="FFFFFF"/>
        </w:rPr>
        <w:t xml:space="preserve"> členy AS</w:t>
      </w:r>
      <w:r w:rsidRPr="00921D01">
        <w:rPr>
          <w:rFonts w:ascii="Arial" w:hAnsi="Arial" w:cs="Arial"/>
          <w:shd w:val="clear" w:color="auto" w:fill="FFFFFF"/>
        </w:rPr>
        <w:t xml:space="preserve"> ke schválení </w:t>
      </w:r>
      <w:r w:rsidR="00E8039D" w:rsidRPr="00921D01">
        <w:rPr>
          <w:rFonts w:ascii="Arial" w:hAnsi="Arial" w:cs="Arial"/>
          <w:shd w:val="clear" w:color="auto" w:fill="FFFFFF"/>
        </w:rPr>
        <w:t xml:space="preserve">navrženého </w:t>
      </w:r>
      <w:r w:rsidRPr="00921D01">
        <w:rPr>
          <w:rFonts w:ascii="Arial" w:hAnsi="Arial" w:cs="Arial"/>
          <w:shd w:val="clear" w:color="auto" w:fill="FFFFFF"/>
        </w:rPr>
        <w:t>programu zasedání</w:t>
      </w:r>
      <w:r w:rsidR="00E8039D" w:rsidRPr="00921D01">
        <w:rPr>
          <w:rFonts w:ascii="Arial" w:hAnsi="Arial" w:cs="Arial"/>
          <w:shd w:val="clear" w:color="auto" w:fill="FFFFFF"/>
        </w:rPr>
        <w:t xml:space="preserve"> AS</w:t>
      </w:r>
      <w:r w:rsidR="00742F27">
        <w:rPr>
          <w:rFonts w:ascii="Arial" w:hAnsi="Arial" w:cs="Arial"/>
          <w:shd w:val="clear" w:color="auto" w:fill="FFFFFF"/>
        </w:rPr>
        <w:t xml:space="preserve">, který byl všem členům AS </w:t>
      </w:r>
      <w:r w:rsidR="001C5509">
        <w:rPr>
          <w:rFonts w:ascii="Arial" w:hAnsi="Arial" w:cs="Arial"/>
          <w:shd w:val="clear" w:color="auto" w:fill="FFFFFF"/>
        </w:rPr>
        <w:t xml:space="preserve">zaslán </w:t>
      </w:r>
      <w:r w:rsidR="00742F27">
        <w:rPr>
          <w:rFonts w:ascii="Arial" w:hAnsi="Arial" w:cs="Arial"/>
          <w:shd w:val="clear" w:color="auto" w:fill="FFFFFF"/>
        </w:rPr>
        <w:t>dopředu</w:t>
      </w:r>
      <w:r w:rsidR="00FB11D3" w:rsidRPr="00921D01">
        <w:rPr>
          <w:rFonts w:ascii="Arial" w:hAnsi="Arial" w:cs="Arial"/>
          <w:shd w:val="clear" w:color="auto" w:fill="FFFFFF"/>
        </w:rPr>
        <w:t>.</w:t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</w:rPr>
        <w:br/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921D01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 w:rsidRPr="00921D01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921D01">
        <w:rPr>
          <w:rFonts w:ascii="Arial" w:hAnsi="Arial" w:cs="Arial"/>
        </w:rPr>
        <w:br/>
      </w:r>
      <w:proofErr w:type="gramStart"/>
      <w:r w:rsidR="00742F27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D77B13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="00A5211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proofErr w:type="gramEnd"/>
      <w:r w:rsidRPr="00921D01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7E208552" w14:textId="77777777" w:rsidR="006E271F" w:rsidRPr="00921D01" w:rsidRDefault="006E271F" w:rsidP="004D2AD5">
      <w:pPr>
        <w:spacing w:after="0" w:line="360" w:lineRule="auto"/>
        <w:jc w:val="both"/>
        <w:rPr>
          <w:rFonts w:ascii="Arial" w:hAnsi="Arial" w:cs="Arial"/>
        </w:rPr>
      </w:pPr>
    </w:p>
    <w:p w14:paraId="40A7A269" w14:textId="77777777" w:rsidR="00FB7D8F" w:rsidRDefault="00490908" w:rsidP="004D2AD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90908">
        <w:rPr>
          <w:rFonts w:ascii="Arial" w:hAnsi="Arial" w:cs="Arial"/>
          <w:b/>
          <w:bCs/>
        </w:rPr>
        <w:t xml:space="preserve">3. </w:t>
      </w:r>
      <w:proofErr w:type="gramStart"/>
      <w:r w:rsidRPr="00490908">
        <w:rPr>
          <w:rFonts w:ascii="Arial" w:hAnsi="Arial" w:cs="Arial"/>
          <w:b/>
          <w:bCs/>
        </w:rPr>
        <w:t>Prof.</w:t>
      </w:r>
      <w:proofErr w:type="gramEnd"/>
      <w:r w:rsidRPr="00490908">
        <w:rPr>
          <w:rFonts w:ascii="Arial" w:hAnsi="Arial" w:cs="Arial"/>
          <w:b/>
          <w:bCs/>
        </w:rPr>
        <w:t xml:space="preserve"> MUDr. M. Vokurka, CSc.– informace děkana 1. LF UK</w:t>
      </w:r>
    </w:p>
    <w:p w14:paraId="7A0E674A" w14:textId="77777777" w:rsidR="00490908" w:rsidRDefault="00490908" w:rsidP="004D2AD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59D7739" w14:textId="4F0CCEEE" w:rsidR="00490908" w:rsidRPr="00C06102" w:rsidRDefault="008F03DA" w:rsidP="00E851E3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 xml:space="preserve">M. Vokurka informoval o ekonomické situaci fakulty. </w:t>
      </w:r>
      <w:r w:rsidR="009B175F" w:rsidRPr="00C06102">
        <w:rPr>
          <w:rFonts w:ascii="Arial" w:hAnsi="Arial" w:cs="Arial"/>
        </w:rPr>
        <w:t>Informace byla podána i na Kolegiu děkana</w:t>
      </w:r>
      <w:r w:rsidR="00BC207C" w:rsidRPr="00C06102">
        <w:rPr>
          <w:rFonts w:ascii="Arial" w:hAnsi="Arial" w:cs="Arial"/>
        </w:rPr>
        <w:t xml:space="preserve"> a bude upřesňována dle finanční uzávěrky roku 2021 a rozpočtu 2022, který zatím není k dispozici</w:t>
      </w:r>
      <w:r w:rsidR="009B175F" w:rsidRPr="00C06102">
        <w:rPr>
          <w:rFonts w:ascii="Arial" w:hAnsi="Arial" w:cs="Arial"/>
        </w:rPr>
        <w:t xml:space="preserve">. </w:t>
      </w:r>
      <w:r w:rsidR="00DF66DA" w:rsidRPr="00C06102">
        <w:rPr>
          <w:rFonts w:ascii="Arial" w:hAnsi="Arial" w:cs="Arial"/>
        </w:rPr>
        <w:t xml:space="preserve">Sešla se </w:t>
      </w:r>
      <w:r w:rsidR="00490908" w:rsidRPr="00C06102">
        <w:rPr>
          <w:rFonts w:ascii="Arial" w:hAnsi="Arial" w:cs="Arial"/>
        </w:rPr>
        <w:t>strategicko</w:t>
      </w:r>
      <w:r w:rsidR="00742F27" w:rsidRPr="00C06102">
        <w:rPr>
          <w:rFonts w:ascii="Arial" w:hAnsi="Arial" w:cs="Arial"/>
        </w:rPr>
        <w:t>-</w:t>
      </w:r>
      <w:r w:rsidR="00490908" w:rsidRPr="00C06102">
        <w:rPr>
          <w:rFonts w:ascii="Arial" w:hAnsi="Arial" w:cs="Arial"/>
        </w:rPr>
        <w:t>ekonomick</w:t>
      </w:r>
      <w:r w:rsidR="00DF66DA" w:rsidRPr="00C06102">
        <w:rPr>
          <w:rFonts w:ascii="Arial" w:hAnsi="Arial" w:cs="Arial"/>
        </w:rPr>
        <w:t>á</w:t>
      </w:r>
      <w:r w:rsidR="00490908" w:rsidRPr="00C06102">
        <w:rPr>
          <w:rFonts w:ascii="Arial" w:hAnsi="Arial" w:cs="Arial"/>
        </w:rPr>
        <w:t xml:space="preserve"> skupi</w:t>
      </w:r>
      <w:r w:rsidR="00DF66DA" w:rsidRPr="00C06102">
        <w:rPr>
          <w:rFonts w:ascii="Arial" w:hAnsi="Arial" w:cs="Arial"/>
        </w:rPr>
        <w:t>na</w:t>
      </w:r>
      <w:r w:rsidR="00DB44B7" w:rsidRPr="00C06102">
        <w:rPr>
          <w:rFonts w:ascii="Arial" w:hAnsi="Arial" w:cs="Arial"/>
        </w:rPr>
        <w:t xml:space="preserve"> fakulty</w:t>
      </w:r>
      <w:r w:rsidR="00DF66DA" w:rsidRPr="00C06102">
        <w:rPr>
          <w:rFonts w:ascii="Arial" w:hAnsi="Arial" w:cs="Arial"/>
        </w:rPr>
        <w:t xml:space="preserve"> ustanoven</w:t>
      </w:r>
      <w:r w:rsidR="00AF1D61" w:rsidRPr="00C06102">
        <w:rPr>
          <w:rFonts w:ascii="Arial" w:hAnsi="Arial" w:cs="Arial"/>
        </w:rPr>
        <w:t>á</w:t>
      </w:r>
      <w:r w:rsidR="00DF66DA" w:rsidRPr="00C06102">
        <w:rPr>
          <w:rFonts w:ascii="Arial" w:hAnsi="Arial" w:cs="Arial"/>
        </w:rPr>
        <w:t xml:space="preserve"> loni. </w:t>
      </w:r>
      <w:r w:rsidR="00E851E3" w:rsidRPr="00C06102">
        <w:rPr>
          <w:rFonts w:ascii="Arial" w:hAnsi="Arial" w:cs="Arial"/>
        </w:rPr>
        <w:t>Definována byla rizika (</w:t>
      </w:r>
      <w:r w:rsidR="00DB44B7" w:rsidRPr="00C06102">
        <w:rPr>
          <w:rFonts w:ascii="Arial" w:hAnsi="Arial" w:cs="Arial"/>
        </w:rPr>
        <w:t>rozpočtové provizorium státu a vysok</w:t>
      </w:r>
      <w:r w:rsidR="00E851E3" w:rsidRPr="00C06102">
        <w:rPr>
          <w:rFonts w:ascii="Arial" w:hAnsi="Arial" w:cs="Arial"/>
        </w:rPr>
        <w:t>á</w:t>
      </w:r>
      <w:r w:rsidR="00DB44B7" w:rsidRPr="00C06102">
        <w:rPr>
          <w:rFonts w:ascii="Arial" w:hAnsi="Arial" w:cs="Arial"/>
        </w:rPr>
        <w:t xml:space="preserve"> mír</w:t>
      </w:r>
      <w:r w:rsidR="00E851E3" w:rsidRPr="00C06102">
        <w:rPr>
          <w:rFonts w:ascii="Arial" w:hAnsi="Arial" w:cs="Arial"/>
        </w:rPr>
        <w:t>a</w:t>
      </w:r>
      <w:r w:rsidR="00DB44B7" w:rsidRPr="00C06102">
        <w:rPr>
          <w:rFonts w:ascii="Arial" w:hAnsi="Arial" w:cs="Arial"/>
        </w:rPr>
        <w:t xml:space="preserve"> inflace</w:t>
      </w:r>
      <w:r w:rsidR="00E851E3" w:rsidRPr="00C06102">
        <w:rPr>
          <w:rFonts w:ascii="Arial" w:hAnsi="Arial" w:cs="Arial"/>
        </w:rPr>
        <w:t>, ceny energií apod.), rovněž spoluúčast fakulty na projektech. Je snaha zhodnotit částečně rezervy fakulty, část z nich investovat do rozvoje</w:t>
      </w:r>
      <w:r w:rsidR="00B4398B" w:rsidRPr="00C06102">
        <w:rPr>
          <w:rFonts w:ascii="Arial" w:hAnsi="Arial" w:cs="Arial"/>
        </w:rPr>
        <w:t>, část mít jako rezervu i s ohledem na NPO.</w:t>
      </w:r>
      <w:r w:rsidR="001F2E50" w:rsidRPr="00C06102">
        <w:rPr>
          <w:rFonts w:ascii="Arial" w:hAnsi="Arial" w:cs="Arial"/>
        </w:rPr>
        <w:t xml:space="preserve"> Otázkou bude i postoj nového vedení UK k Principům rozdělování prostředků.</w:t>
      </w:r>
    </w:p>
    <w:p w14:paraId="54F38A91" w14:textId="77777777" w:rsidR="007471DB" w:rsidRPr="00C06102" w:rsidRDefault="007471DB" w:rsidP="004D2AD5">
      <w:pPr>
        <w:spacing w:after="0" w:line="360" w:lineRule="auto"/>
        <w:jc w:val="both"/>
        <w:rPr>
          <w:rFonts w:ascii="Arial" w:hAnsi="Arial" w:cs="Arial"/>
        </w:rPr>
      </w:pPr>
    </w:p>
    <w:p w14:paraId="1E17B3BF" w14:textId="7B15227A" w:rsidR="007471DB" w:rsidRPr="00C06102" w:rsidRDefault="007471DB" w:rsidP="00B4398B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 xml:space="preserve">Národní program obnovy </w:t>
      </w:r>
      <w:r w:rsidR="001C5509" w:rsidRPr="00C06102">
        <w:rPr>
          <w:rFonts w:ascii="Arial" w:hAnsi="Arial" w:cs="Arial"/>
        </w:rPr>
        <w:t xml:space="preserve">(NPO) </w:t>
      </w:r>
      <w:r w:rsidRPr="00C06102">
        <w:rPr>
          <w:rFonts w:ascii="Arial" w:hAnsi="Arial" w:cs="Arial"/>
        </w:rPr>
        <w:t xml:space="preserve">– </w:t>
      </w:r>
      <w:r w:rsidR="00B4398B" w:rsidRPr="00C06102">
        <w:rPr>
          <w:rFonts w:ascii="Arial" w:hAnsi="Arial" w:cs="Arial"/>
        </w:rPr>
        <w:t xml:space="preserve">fakulta se účastní programu </w:t>
      </w:r>
      <w:proofErr w:type="spellStart"/>
      <w:r w:rsidR="00B4398B" w:rsidRPr="00C06102">
        <w:rPr>
          <w:rFonts w:ascii="Arial" w:hAnsi="Arial" w:cs="Arial"/>
        </w:rPr>
        <w:t>Exceles</w:t>
      </w:r>
      <w:proofErr w:type="spellEnd"/>
      <w:r w:rsidR="00B4398B" w:rsidRPr="00C06102">
        <w:rPr>
          <w:rFonts w:ascii="Arial" w:hAnsi="Arial" w:cs="Arial"/>
        </w:rPr>
        <w:t xml:space="preserve"> </w:t>
      </w:r>
      <w:r w:rsidRPr="00C06102">
        <w:rPr>
          <w:rFonts w:ascii="Arial" w:hAnsi="Arial" w:cs="Arial"/>
        </w:rPr>
        <w:t>– podpora</w:t>
      </w:r>
      <w:r w:rsidR="00DB44B7" w:rsidRPr="00C06102">
        <w:rPr>
          <w:rFonts w:ascii="Arial" w:hAnsi="Arial" w:cs="Arial"/>
        </w:rPr>
        <w:t xml:space="preserve"> </w:t>
      </w:r>
      <w:r w:rsidRPr="00C06102">
        <w:rPr>
          <w:rFonts w:ascii="Arial" w:hAnsi="Arial" w:cs="Arial"/>
        </w:rPr>
        <w:t>excele</w:t>
      </w:r>
      <w:r w:rsidR="00DB44B7" w:rsidRPr="00C06102">
        <w:rPr>
          <w:rFonts w:ascii="Arial" w:hAnsi="Arial" w:cs="Arial"/>
        </w:rPr>
        <w:t>ntn</w:t>
      </w:r>
      <w:r w:rsidRPr="00C06102">
        <w:rPr>
          <w:rFonts w:ascii="Arial" w:hAnsi="Arial" w:cs="Arial"/>
        </w:rPr>
        <w:t>í věd</w:t>
      </w:r>
      <w:r w:rsidR="002C4909" w:rsidRPr="00C06102">
        <w:rPr>
          <w:rFonts w:ascii="Arial" w:hAnsi="Arial" w:cs="Arial"/>
        </w:rPr>
        <w:t>y</w:t>
      </w:r>
      <w:r w:rsidR="00B4398B" w:rsidRPr="00C06102">
        <w:rPr>
          <w:rFonts w:ascii="Arial" w:hAnsi="Arial" w:cs="Arial"/>
        </w:rPr>
        <w:t xml:space="preserve">, zde </w:t>
      </w:r>
      <w:r w:rsidR="00567252" w:rsidRPr="00C06102">
        <w:rPr>
          <w:rFonts w:ascii="Arial" w:hAnsi="Arial" w:cs="Arial"/>
        </w:rPr>
        <w:t xml:space="preserve">1. LF UK </w:t>
      </w:r>
      <w:r w:rsidR="00B4398B" w:rsidRPr="00C06102">
        <w:rPr>
          <w:rFonts w:ascii="Arial" w:hAnsi="Arial" w:cs="Arial"/>
        </w:rPr>
        <w:t>koordinuje program</w:t>
      </w:r>
      <w:r w:rsidR="001C5509" w:rsidRPr="00C06102">
        <w:rPr>
          <w:rFonts w:ascii="Arial" w:hAnsi="Arial" w:cs="Arial"/>
        </w:rPr>
        <w:t xml:space="preserve"> onkologie</w:t>
      </w:r>
      <w:r w:rsidR="009718A8" w:rsidRPr="00C06102">
        <w:rPr>
          <w:rFonts w:ascii="Arial" w:hAnsi="Arial" w:cs="Arial"/>
        </w:rPr>
        <w:t xml:space="preserve"> (prof. Šedo)</w:t>
      </w:r>
      <w:r w:rsidR="001C5509" w:rsidRPr="00C06102">
        <w:rPr>
          <w:rFonts w:ascii="Arial" w:hAnsi="Arial" w:cs="Arial"/>
        </w:rPr>
        <w:t xml:space="preserve">, </w:t>
      </w:r>
      <w:r w:rsidR="00A00A9A" w:rsidRPr="00C06102">
        <w:rPr>
          <w:rFonts w:ascii="Arial" w:hAnsi="Arial" w:cs="Arial"/>
        </w:rPr>
        <w:t xml:space="preserve">dále se účastní projektu </w:t>
      </w:r>
      <w:proofErr w:type="spellStart"/>
      <w:r w:rsidR="00A00A9A" w:rsidRPr="00C06102">
        <w:rPr>
          <w:rFonts w:ascii="Arial" w:hAnsi="Arial" w:cs="Arial"/>
        </w:rPr>
        <w:t>kardio</w:t>
      </w:r>
      <w:proofErr w:type="spellEnd"/>
      <w:r w:rsidR="00A00A9A" w:rsidRPr="00C06102">
        <w:rPr>
          <w:rFonts w:ascii="Arial" w:hAnsi="Arial" w:cs="Arial"/>
        </w:rPr>
        <w:t>-metabolického</w:t>
      </w:r>
      <w:r w:rsidR="009718A8" w:rsidRPr="00C06102">
        <w:rPr>
          <w:rFonts w:ascii="Arial" w:hAnsi="Arial" w:cs="Arial"/>
        </w:rPr>
        <w:t xml:space="preserve"> (prof. Kmoch)</w:t>
      </w:r>
      <w:r w:rsidR="00A00A9A" w:rsidRPr="00C06102">
        <w:rPr>
          <w:rFonts w:ascii="Arial" w:hAnsi="Arial" w:cs="Arial"/>
        </w:rPr>
        <w:t xml:space="preserve">, </w:t>
      </w:r>
      <w:proofErr w:type="spellStart"/>
      <w:r w:rsidR="00A00A9A" w:rsidRPr="00C06102">
        <w:rPr>
          <w:rFonts w:ascii="Arial" w:hAnsi="Arial" w:cs="Arial"/>
        </w:rPr>
        <w:t>neurodegenerace</w:t>
      </w:r>
      <w:proofErr w:type="spellEnd"/>
      <w:r w:rsidR="00A00A9A" w:rsidRPr="00C06102">
        <w:rPr>
          <w:rFonts w:ascii="Arial" w:hAnsi="Arial" w:cs="Arial"/>
        </w:rPr>
        <w:t xml:space="preserve"> </w:t>
      </w:r>
      <w:r w:rsidR="009718A8" w:rsidRPr="00C06102">
        <w:rPr>
          <w:rFonts w:ascii="Arial" w:hAnsi="Arial" w:cs="Arial"/>
        </w:rPr>
        <w:t>(prof. Jech)</w:t>
      </w:r>
      <w:r w:rsidR="002C4909" w:rsidRPr="00C06102">
        <w:rPr>
          <w:rFonts w:ascii="Arial" w:hAnsi="Arial" w:cs="Arial"/>
        </w:rPr>
        <w:t>, menší části virologie (</w:t>
      </w:r>
      <w:proofErr w:type="spellStart"/>
      <w:r w:rsidR="002C4909" w:rsidRPr="00C06102">
        <w:rPr>
          <w:rFonts w:ascii="Arial" w:hAnsi="Arial" w:cs="Arial"/>
        </w:rPr>
        <w:t>Biocev</w:t>
      </w:r>
      <w:proofErr w:type="spellEnd"/>
      <w:r w:rsidR="002C4909" w:rsidRPr="00C06102">
        <w:rPr>
          <w:rFonts w:ascii="Arial" w:hAnsi="Arial" w:cs="Arial"/>
        </w:rPr>
        <w:t>)</w:t>
      </w:r>
      <w:r w:rsidR="009718A8" w:rsidRPr="00C06102">
        <w:rPr>
          <w:rFonts w:ascii="Arial" w:hAnsi="Arial" w:cs="Arial"/>
        </w:rPr>
        <w:t xml:space="preserve"> </w:t>
      </w:r>
      <w:r w:rsidR="00A00A9A" w:rsidRPr="00C06102">
        <w:rPr>
          <w:rFonts w:ascii="Arial" w:hAnsi="Arial" w:cs="Arial"/>
        </w:rPr>
        <w:t>a malou částí i projektu s</w:t>
      </w:r>
      <w:r w:rsidR="009718A8" w:rsidRPr="00C06102">
        <w:rPr>
          <w:rFonts w:ascii="Arial" w:hAnsi="Arial" w:cs="Arial"/>
        </w:rPr>
        <w:t>polečensky orientovaného. M</w:t>
      </w:r>
      <w:r w:rsidRPr="00C06102">
        <w:rPr>
          <w:rFonts w:ascii="Arial" w:hAnsi="Arial" w:cs="Arial"/>
        </w:rPr>
        <w:t>ožnost</w:t>
      </w:r>
      <w:r w:rsidR="00DB44B7" w:rsidRPr="00C06102">
        <w:rPr>
          <w:rFonts w:ascii="Arial" w:hAnsi="Arial" w:cs="Arial"/>
        </w:rPr>
        <w:t xml:space="preserve"> dotace</w:t>
      </w:r>
      <w:r w:rsidRPr="00C06102">
        <w:rPr>
          <w:rFonts w:ascii="Arial" w:hAnsi="Arial" w:cs="Arial"/>
        </w:rPr>
        <w:t xml:space="preserve"> až </w:t>
      </w:r>
      <w:r w:rsidR="009718A8" w:rsidRPr="00C06102">
        <w:rPr>
          <w:rFonts w:ascii="Arial" w:hAnsi="Arial" w:cs="Arial"/>
        </w:rPr>
        <w:t>0</w:t>
      </w:r>
      <w:r w:rsidRPr="00C06102">
        <w:rPr>
          <w:rFonts w:ascii="Arial" w:hAnsi="Arial" w:cs="Arial"/>
        </w:rPr>
        <w:t xml:space="preserve">,5 miliardy </w:t>
      </w:r>
      <w:r w:rsidR="009718A8" w:rsidRPr="00C06102">
        <w:rPr>
          <w:rFonts w:ascii="Arial" w:hAnsi="Arial" w:cs="Arial"/>
        </w:rPr>
        <w:t>v následujících cca 3 letech</w:t>
      </w:r>
      <w:r w:rsidR="002C4909" w:rsidRPr="00C06102">
        <w:rPr>
          <w:rFonts w:ascii="Arial" w:hAnsi="Arial" w:cs="Arial"/>
        </w:rPr>
        <w:t xml:space="preserve"> pro fakultu</w:t>
      </w:r>
      <w:r w:rsidR="00BD2D03" w:rsidRPr="00C06102">
        <w:rPr>
          <w:rFonts w:ascii="Arial" w:hAnsi="Arial" w:cs="Arial"/>
        </w:rPr>
        <w:t xml:space="preserve">, definitivní výsledky </w:t>
      </w:r>
      <w:r w:rsidR="002C4909" w:rsidRPr="00C06102">
        <w:rPr>
          <w:rFonts w:ascii="Arial" w:hAnsi="Arial" w:cs="Arial"/>
        </w:rPr>
        <w:t xml:space="preserve">i prostředky </w:t>
      </w:r>
      <w:r w:rsidR="00BD2D03" w:rsidRPr="00C06102">
        <w:rPr>
          <w:rFonts w:ascii="Arial" w:hAnsi="Arial" w:cs="Arial"/>
        </w:rPr>
        <w:t>budou oznámeny před polovinou roku</w:t>
      </w:r>
      <w:r w:rsidRPr="00C06102">
        <w:rPr>
          <w:rFonts w:ascii="Arial" w:hAnsi="Arial" w:cs="Arial"/>
        </w:rPr>
        <w:t>.</w:t>
      </w:r>
      <w:r w:rsidR="0096309D" w:rsidRPr="00C06102">
        <w:rPr>
          <w:rFonts w:ascii="Arial" w:hAnsi="Arial" w:cs="Arial"/>
        </w:rPr>
        <w:t xml:space="preserve"> Jsou i náročné indikátory plnění.</w:t>
      </w:r>
      <w:r w:rsidRPr="00C06102">
        <w:rPr>
          <w:rFonts w:ascii="Arial" w:hAnsi="Arial" w:cs="Arial"/>
        </w:rPr>
        <w:t xml:space="preserve"> </w:t>
      </w:r>
      <w:r w:rsidR="00DB44B7" w:rsidRPr="00C06102">
        <w:rPr>
          <w:rFonts w:ascii="Arial" w:hAnsi="Arial" w:cs="Arial"/>
        </w:rPr>
        <w:t>Fakulta si musí dávat pozor na skutečnost, že v rámci daných programů není</w:t>
      </w:r>
      <w:r w:rsidRPr="00C06102">
        <w:rPr>
          <w:rFonts w:ascii="Arial" w:hAnsi="Arial" w:cs="Arial"/>
        </w:rPr>
        <w:t xml:space="preserve"> </w:t>
      </w:r>
      <w:r w:rsidR="00DB44B7" w:rsidRPr="00C06102">
        <w:rPr>
          <w:rFonts w:ascii="Arial" w:hAnsi="Arial" w:cs="Arial"/>
        </w:rPr>
        <w:t xml:space="preserve">položka </w:t>
      </w:r>
      <w:r w:rsidRPr="00C06102">
        <w:rPr>
          <w:rFonts w:ascii="Arial" w:hAnsi="Arial" w:cs="Arial"/>
        </w:rPr>
        <w:t xml:space="preserve">DPH </w:t>
      </w:r>
      <w:r w:rsidR="00DB44B7" w:rsidRPr="00C06102">
        <w:rPr>
          <w:rFonts w:ascii="Arial" w:hAnsi="Arial" w:cs="Arial"/>
        </w:rPr>
        <w:t>u</w:t>
      </w:r>
      <w:r w:rsidRPr="00C06102">
        <w:rPr>
          <w:rFonts w:ascii="Arial" w:hAnsi="Arial" w:cs="Arial"/>
        </w:rPr>
        <w:t>znatelný náklad</w:t>
      </w:r>
      <w:r w:rsidR="006E549C" w:rsidRPr="00C06102">
        <w:rPr>
          <w:rFonts w:ascii="Arial" w:hAnsi="Arial" w:cs="Arial"/>
        </w:rPr>
        <w:t>, což se týká např. investic</w:t>
      </w:r>
      <w:r w:rsidRPr="00C06102">
        <w:rPr>
          <w:rFonts w:ascii="Arial" w:hAnsi="Arial" w:cs="Arial"/>
        </w:rPr>
        <w:t>.</w:t>
      </w:r>
      <w:r w:rsidR="0096309D" w:rsidRPr="00C06102">
        <w:rPr>
          <w:rFonts w:ascii="Arial" w:hAnsi="Arial" w:cs="Arial"/>
        </w:rPr>
        <w:t xml:space="preserve"> Režie částečně tyto náklady mohou pokrýt, p</w:t>
      </w:r>
      <w:r w:rsidR="006E549C" w:rsidRPr="00C06102">
        <w:rPr>
          <w:rFonts w:ascii="Arial" w:hAnsi="Arial" w:cs="Arial"/>
        </w:rPr>
        <w:t>rojekty budou významné vědecky</w:t>
      </w:r>
      <w:r w:rsidRPr="00C06102">
        <w:rPr>
          <w:rFonts w:ascii="Arial" w:hAnsi="Arial" w:cs="Arial"/>
        </w:rPr>
        <w:t>.</w:t>
      </w:r>
      <w:r w:rsidR="00F2058D" w:rsidRPr="00C06102">
        <w:rPr>
          <w:rFonts w:ascii="Arial" w:hAnsi="Arial" w:cs="Arial"/>
        </w:rPr>
        <w:t xml:space="preserve"> Další částí programu NPO je podpora vysokého školství, kde se fakulta prostřednictvím UK rovněž účastní, nejvýznamnější může být</w:t>
      </w:r>
      <w:r w:rsidR="0096309D" w:rsidRPr="00C06102">
        <w:rPr>
          <w:rFonts w:ascii="Arial" w:hAnsi="Arial" w:cs="Arial"/>
        </w:rPr>
        <w:t xml:space="preserve"> pro fakultu</w:t>
      </w:r>
      <w:r w:rsidR="00F2058D" w:rsidRPr="00C06102">
        <w:rPr>
          <w:rFonts w:ascii="Arial" w:hAnsi="Arial" w:cs="Arial"/>
        </w:rPr>
        <w:t xml:space="preserve"> v oblasti digitalizace </w:t>
      </w:r>
      <w:r w:rsidR="00DD1E60" w:rsidRPr="00C06102">
        <w:rPr>
          <w:rFonts w:ascii="Arial" w:hAnsi="Arial" w:cs="Arial"/>
        </w:rPr>
        <w:t>spuštění aplikace rozvrhů a dalších studijních informací, na jejíž přípravě fakulta již přes rok pracuje</w:t>
      </w:r>
      <w:r w:rsidR="001C683C" w:rsidRPr="00C06102">
        <w:rPr>
          <w:rFonts w:ascii="Arial" w:hAnsi="Arial" w:cs="Arial"/>
        </w:rPr>
        <w:t xml:space="preserve"> a toto by byla možnost projekt financovat a tudíž uskutečnit.</w:t>
      </w:r>
      <w:r w:rsidRPr="00C06102">
        <w:rPr>
          <w:rFonts w:ascii="Arial" w:hAnsi="Arial" w:cs="Arial"/>
        </w:rPr>
        <w:t xml:space="preserve"> </w:t>
      </w:r>
    </w:p>
    <w:p w14:paraId="0E575C6A" w14:textId="77777777" w:rsidR="00DB44B7" w:rsidRPr="00C06102" w:rsidRDefault="004B507E" w:rsidP="004D2AD5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 xml:space="preserve">Dále se pan děkan věnoval následujícím tématům: </w:t>
      </w:r>
      <w:bookmarkStart w:id="0" w:name="_GoBack"/>
      <w:bookmarkEnd w:id="0"/>
    </w:p>
    <w:p w14:paraId="4881008F" w14:textId="50269951" w:rsidR="007471DB" w:rsidRPr="00C06102" w:rsidRDefault="007471DB" w:rsidP="004D2AD5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lastRenderedPageBreak/>
        <w:t xml:space="preserve">Kampus Albertov – </w:t>
      </w:r>
      <w:r w:rsidR="001C683C" w:rsidRPr="00C06102">
        <w:rPr>
          <w:rFonts w:ascii="Arial" w:hAnsi="Arial" w:cs="Arial"/>
        </w:rPr>
        <w:t xml:space="preserve">i zde může být </w:t>
      </w:r>
      <w:r w:rsidRPr="00C06102">
        <w:rPr>
          <w:rFonts w:ascii="Arial" w:hAnsi="Arial" w:cs="Arial"/>
        </w:rPr>
        <w:t>nutná finanční spoluúčast</w:t>
      </w:r>
      <w:r w:rsidR="001C683C" w:rsidRPr="00C06102">
        <w:rPr>
          <w:rFonts w:ascii="Arial" w:hAnsi="Arial" w:cs="Arial"/>
        </w:rPr>
        <w:t xml:space="preserve"> (DPH při financování z NPO)</w:t>
      </w:r>
      <w:r w:rsidRPr="00C06102">
        <w:rPr>
          <w:rFonts w:ascii="Arial" w:hAnsi="Arial" w:cs="Arial"/>
        </w:rPr>
        <w:t xml:space="preserve">, </w:t>
      </w:r>
      <w:r w:rsidR="00090346" w:rsidRPr="00C06102">
        <w:rPr>
          <w:rFonts w:ascii="Arial" w:hAnsi="Arial" w:cs="Arial"/>
        </w:rPr>
        <w:t>fakulta</w:t>
      </w:r>
      <w:r w:rsidRPr="00C06102">
        <w:rPr>
          <w:rFonts w:ascii="Arial" w:hAnsi="Arial" w:cs="Arial"/>
        </w:rPr>
        <w:t xml:space="preserve"> musí pro tyto účely</w:t>
      </w:r>
      <w:r w:rsidR="00090346" w:rsidRPr="00C06102">
        <w:rPr>
          <w:rFonts w:ascii="Arial" w:hAnsi="Arial" w:cs="Arial"/>
        </w:rPr>
        <w:t xml:space="preserve"> držet finanční prostředky</w:t>
      </w:r>
      <w:r w:rsidR="001C683C" w:rsidRPr="00C06102">
        <w:rPr>
          <w:rFonts w:ascii="Arial" w:hAnsi="Arial" w:cs="Arial"/>
        </w:rPr>
        <w:t>.</w:t>
      </w:r>
    </w:p>
    <w:p w14:paraId="3E4931AB" w14:textId="1F89C250" w:rsidR="007471DB" w:rsidRPr="00C06102" w:rsidRDefault="00090346" w:rsidP="004D2AD5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 xml:space="preserve">V současné době se připravuje zpracování </w:t>
      </w:r>
      <w:r w:rsidR="007471DB" w:rsidRPr="00C06102">
        <w:rPr>
          <w:rFonts w:ascii="Arial" w:hAnsi="Arial" w:cs="Arial"/>
        </w:rPr>
        <w:t>ekonomicko</w:t>
      </w:r>
      <w:r w:rsidR="004B507E" w:rsidRPr="00C06102">
        <w:rPr>
          <w:rFonts w:ascii="Arial" w:hAnsi="Arial" w:cs="Arial"/>
        </w:rPr>
        <w:t>-</w:t>
      </w:r>
      <w:r w:rsidR="007471DB" w:rsidRPr="00C06102">
        <w:rPr>
          <w:rFonts w:ascii="Arial" w:hAnsi="Arial" w:cs="Arial"/>
        </w:rPr>
        <w:t>personální</w:t>
      </w:r>
      <w:r w:rsidRPr="00C06102">
        <w:rPr>
          <w:rFonts w:ascii="Arial" w:hAnsi="Arial" w:cs="Arial"/>
        </w:rPr>
        <w:t xml:space="preserve">ho posudku na personální a procesní </w:t>
      </w:r>
      <w:r w:rsidR="007471DB" w:rsidRPr="00C06102">
        <w:rPr>
          <w:rFonts w:ascii="Arial" w:hAnsi="Arial" w:cs="Arial"/>
        </w:rPr>
        <w:t xml:space="preserve">vytížení </w:t>
      </w:r>
      <w:r w:rsidR="001971D9" w:rsidRPr="00C06102">
        <w:rPr>
          <w:rFonts w:ascii="Arial" w:hAnsi="Arial" w:cs="Arial"/>
        </w:rPr>
        <w:t xml:space="preserve">děkanátu </w:t>
      </w:r>
      <w:r w:rsidR="007471DB" w:rsidRPr="00C06102">
        <w:rPr>
          <w:rFonts w:ascii="Arial" w:hAnsi="Arial" w:cs="Arial"/>
        </w:rPr>
        <w:t xml:space="preserve">fakulty </w:t>
      </w:r>
      <w:r w:rsidR="00226C0F" w:rsidRPr="00C06102">
        <w:rPr>
          <w:rFonts w:ascii="Arial" w:hAnsi="Arial" w:cs="Arial"/>
        </w:rPr>
        <w:t xml:space="preserve">a administrativní procesy </w:t>
      </w:r>
      <w:r w:rsidRPr="00C06102">
        <w:rPr>
          <w:rFonts w:ascii="Arial" w:hAnsi="Arial" w:cs="Arial"/>
        </w:rPr>
        <w:t xml:space="preserve">s </w:t>
      </w:r>
      <w:r w:rsidR="007471DB" w:rsidRPr="00C06102">
        <w:rPr>
          <w:rFonts w:ascii="Arial" w:hAnsi="Arial" w:cs="Arial"/>
        </w:rPr>
        <w:t>důraz</w:t>
      </w:r>
      <w:r w:rsidRPr="00C06102">
        <w:rPr>
          <w:rFonts w:ascii="Arial" w:hAnsi="Arial" w:cs="Arial"/>
        </w:rPr>
        <w:t>em</w:t>
      </w:r>
      <w:r w:rsidR="007471DB" w:rsidRPr="00C06102">
        <w:rPr>
          <w:rFonts w:ascii="Arial" w:hAnsi="Arial" w:cs="Arial"/>
        </w:rPr>
        <w:t xml:space="preserve"> na digitalizaci procesů</w:t>
      </w:r>
      <w:r w:rsidR="001C683C" w:rsidRPr="00C06102">
        <w:rPr>
          <w:rFonts w:ascii="Arial" w:hAnsi="Arial" w:cs="Arial"/>
        </w:rPr>
        <w:t>.</w:t>
      </w:r>
    </w:p>
    <w:p w14:paraId="1903556D" w14:textId="2BEE85B0" w:rsidR="00490908" w:rsidRPr="00C06102" w:rsidRDefault="007471DB" w:rsidP="004D2AD5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>Letní seme</w:t>
      </w:r>
      <w:r w:rsidR="005831C9" w:rsidRPr="00C06102">
        <w:rPr>
          <w:rFonts w:ascii="Arial" w:hAnsi="Arial" w:cs="Arial"/>
        </w:rPr>
        <w:t>s</w:t>
      </w:r>
      <w:r w:rsidRPr="00C06102">
        <w:rPr>
          <w:rFonts w:ascii="Arial" w:hAnsi="Arial" w:cs="Arial"/>
        </w:rPr>
        <w:t>tr – začne v normálním režimu</w:t>
      </w:r>
      <w:r w:rsidR="004B507E" w:rsidRPr="00C06102">
        <w:rPr>
          <w:rFonts w:ascii="Arial" w:hAnsi="Arial" w:cs="Arial"/>
        </w:rPr>
        <w:t xml:space="preserve"> – zelený semafor</w:t>
      </w:r>
      <w:r w:rsidRPr="00C06102">
        <w:rPr>
          <w:rFonts w:ascii="Arial" w:hAnsi="Arial" w:cs="Arial"/>
        </w:rPr>
        <w:t xml:space="preserve">, </w:t>
      </w:r>
      <w:r w:rsidR="00226C0F" w:rsidRPr="00C06102">
        <w:rPr>
          <w:rFonts w:ascii="Arial" w:hAnsi="Arial" w:cs="Arial"/>
        </w:rPr>
        <w:t xml:space="preserve">přednášky budou prezenčně, </w:t>
      </w:r>
      <w:r w:rsidR="00090346" w:rsidRPr="00C06102">
        <w:rPr>
          <w:rFonts w:ascii="Arial" w:hAnsi="Arial" w:cs="Arial"/>
        </w:rPr>
        <w:t>zůst</w:t>
      </w:r>
      <w:r w:rsidR="004B507E" w:rsidRPr="00C06102">
        <w:rPr>
          <w:rFonts w:ascii="Arial" w:hAnsi="Arial" w:cs="Arial"/>
        </w:rPr>
        <w:t>ává</w:t>
      </w:r>
      <w:r w:rsidR="00090346" w:rsidRPr="00C06102">
        <w:rPr>
          <w:rFonts w:ascii="Arial" w:hAnsi="Arial" w:cs="Arial"/>
        </w:rPr>
        <w:t xml:space="preserve"> pouze povinnost nosit</w:t>
      </w:r>
      <w:r w:rsidRPr="00C06102">
        <w:rPr>
          <w:rFonts w:ascii="Arial" w:hAnsi="Arial" w:cs="Arial"/>
        </w:rPr>
        <w:t xml:space="preserve"> roušky</w:t>
      </w:r>
      <w:r w:rsidR="00226C0F" w:rsidRPr="00C06102">
        <w:rPr>
          <w:rFonts w:ascii="Arial" w:hAnsi="Arial" w:cs="Arial"/>
        </w:rPr>
        <w:t xml:space="preserve"> a dále dle aktuální situace</w:t>
      </w:r>
      <w:r w:rsidRPr="00C06102">
        <w:rPr>
          <w:rFonts w:ascii="Arial" w:hAnsi="Arial" w:cs="Arial"/>
        </w:rPr>
        <w:t xml:space="preserve">, </w:t>
      </w:r>
      <w:r w:rsidR="00226C0F" w:rsidRPr="00C06102">
        <w:rPr>
          <w:rFonts w:ascii="Arial" w:hAnsi="Arial" w:cs="Arial"/>
        </w:rPr>
        <w:t xml:space="preserve">je doporučeno přesto udržovat a rozvíjet </w:t>
      </w:r>
      <w:r w:rsidRPr="00C06102">
        <w:rPr>
          <w:rFonts w:ascii="Arial" w:hAnsi="Arial" w:cs="Arial"/>
        </w:rPr>
        <w:t xml:space="preserve">elektronické verze přednášek </w:t>
      </w:r>
      <w:r w:rsidR="00226C0F" w:rsidRPr="00C06102">
        <w:rPr>
          <w:rFonts w:ascii="Arial" w:hAnsi="Arial" w:cs="Arial"/>
        </w:rPr>
        <w:t>a výukových materiálů.</w:t>
      </w:r>
      <w:r w:rsidR="005831C9" w:rsidRPr="00C06102">
        <w:rPr>
          <w:rFonts w:ascii="Arial" w:hAnsi="Arial" w:cs="Arial"/>
        </w:rPr>
        <w:t xml:space="preserve"> </w:t>
      </w:r>
    </w:p>
    <w:p w14:paraId="2FF0E415" w14:textId="63BBBF4F" w:rsidR="005831C9" w:rsidRPr="00C06102" w:rsidRDefault="00226C0F" w:rsidP="004D2AD5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>Pracuje se na m</w:t>
      </w:r>
      <w:r w:rsidR="005831C9" w:rsidRPr="00C06102">
        <w:rPr>
          <w:rFonts w:ascii="Arial" w:hAnsi="Arial" w:cs="Arial"/>
        </w:rPr>
        <w:t>ožnost</w:t>
      </w:r>
      <w:r w:rsidRPr="00C06102">
        <w:rPr>
          <w:rFonts w:ascii="Arial" w:hAnsi="Arial" w:cs="Arial"/>
        </w:rPr>
        <w:t>i</w:t>
      </w:r>
      <w:r w:rsidR="005831C9" w:rsidRPr="00C06102">
        <w:rPr>
          <w:rFonts w:ascii="Arial" w:hAnsi="Arial" w:cs="Arial"/>
        </w:rPr>
        <w:t xml:space="preserve"> vstupu </w:t>
      </w:r>
      <w:r w:rsidR="004B38F4" w:rsidRPr="00C06102">
        <w:rPr>
          <w:rFonts w:ascii="Arial" w:hAnsi="Arial" w:cs="Arial"/>
        </w:rPr>
        <w:t xml:space="preserve">mediků </w:t>
      </w:r>
      <w:r w:rsidR="005831C9" w:rsidRPr="00C06102">
        <w:rPr>
          <w:rFonts w:ascii="Arial" w:hAnsi="Arial" w:cs="Arial"/>
        </w:rPr>
        <w:t xml:space="preserve">do nemocničních </w:t>
      </w:r>
      <w:r w:rsidRPr="00C06102">
        <w:rPr>
          <w:rFonts w:ascii="Arial" w:hAnsi="Arial" w:cs="Arial"/>
        </w:rPr>
        <w:t xml:space="preserve">informačních </w:t>
      </w:r>
      <w:r w:rsidR="005831C9" w:rsidRPr="00C06102">
        <w:rPr>
          <w:rFonts w:ascii="Arial" w:hAnsi="Arial" w:cs="Arial"/>
        </w:rPr>
        <w:t>systémů pro 5.</w:t>
      </w:r>
      <w:r w:rsidR="00090346" w:rsidRPr="00C06102">
        <w:rPr>
          <w:rFonts w:ascii="Arial" w:hAnsi="Arial" w:cs="Arial"/>
        </w:rPr>
        <w:t xml:space="preserve"> a </w:t>
      </w:r>
      <w:r w:rsidR="005831C9" w:rsidRPr="00C06102">
        <w:rPr>
          <w:rFonts w:ascii="Arial" w:hAnsi="Arial" w:cs="Arial"/>
        </w:rPr>
        <w:t>6. ročníky</w:t>
      </w:r>
      <w:r w:rsidR="00D06895" w:rsidRPr="00C06102">
        <w:rPr>
          <w:rFonts w:ascii="Arial" w:hAnsi="Arial" w:cs="Arial"/>
        </w:rPr>
        <w:t>, t.č. jednání s VFN</w:t>
      </w:r>
      <w:r w:rsidR="005831C9" w:rsidRPr="00C06102">
        <w:rPr>
          <w:rFonts w:ascii="Arial" w:hAnsi="Arial" w:cs="Arial"/>
        </w:rPr>
        <w:t>. Vztahy s nemocnicemi jsou velmi korektní a je snaha o vstřícnost ke studentům, rozvoj spolupráce.</w:t>
      </w:r>
      <w:r w:rsidRPr="00C06102">
        <w:rPr>
          <w:rFonts w:ascii="Arial" w:hAnsi="Arial" w:cs="Arial"/>
        </w:rPr>
        <w:t xml:space="preserve"> Projevilo se to opakovaně i během pandemie</w:t>
      </w:r>
      <w:r w:rsidR="005C7444" w:rsidRPr="00C06102">
        <w:rPr>
          <w:rFonts w:ascii="Arial" w:hAnsi="Arial" w:cs="Arial"/>
        </w:rPr>
        <w:t>, nyní i s VFN při přípravě studijního programu Všeobecné ošetřovatelství, který bude dále představen.</w:t>
      </w:r>
    </w:p>
    <w:p w14:paraId="476AB6EC" w14:textId="55D53504" w:rsidR="005831C9" w:rsidRPr="00C06102" w:rsidRDefault="005831C9" w:rsidP="004D2AD5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>Studentská vědecká konference</w:t>
      </w:r>
      <w:r w:rsidR="005C7444" w:rsidRPr="00C06102">
        <w:rPr>
          <w:rFonts w:ascii="Arial" w:hAnsi="Arial" w:cs="Arial"/>
        </w:rPr>
        <w:t xml:space="preserve"> se</w:t>
      </w:r>
      <w:r w:rsidRPr="00C06102">
        <w:rPr>
          <w:rFonts w:ascii="Arial" w:hAnsi="Arial" w:cs="Arial"/>
        </w:rPr>
        <w:t xml:space="preserve"> bude </w:t>
      </w:r>
      <w:r w:rsidR="004B507E" w:rsidRPr="00C06102">
        <w:rPr>
          <w:rFonts w:ascii="Arial" w:hAnsi="Arial" w:cs="Arial"/>
        </w:rPr>
        <w:t>konat v</w:t>
      </w:r>
      <w:r w:rsidR="00D06895" w:rsidRPr="00C06102">
        <w:rPr>
          <w:rFonts w:ascii="Arial" w:hAnsi="Arial" w:cs="Arial"/>
        </w:rPr>
        <w:t xml:space="preserve"> květnu </w:t>
      </w:r>
      <w:r w:rsidR="004B507E" w:rsidRPr="00C06102">
        <w:rPr>
          <w:rFonts w:ascii="Arial" w:hAnsi="Arial" w:cs="Arial"/>
        </w:rPr>
        <w:t xml:space="preserve">2022 </w:t>
      </w:r>
      <w:r w:rsidRPr="00C06102">
        <w:rPr>
          <w:rFonts w:ascii="Arial" w:hAnsi="Arial" w:cs="Arial"/>
        </w:rPr>
        <w:t>prezenčn</w:t>
      </w:r>
      <w:r w:rsidR="004B507E" w:rsidRPr="00C06102">
        <w:rPr>
          <w:rFonts w:ascii="Arial" w:hAnsi="Arial" w:cs="Arial"/>
        </w:rPr>
        <w:t>í formou</w:t>
      </w:r>
      <w:r w:rsidRPr="00C06102">
        <w:rPr>
          <w:rFonts w:ascii="Arial" w:hAnsi="Arial" w:cs="Arial"/>
        </w:rPr>
        <w:t>.</w:t>
      </w:r>
      <w:r w:rsidR="00574527" w:rsidRPr="00C06102">
        <w:rPr>
          <w:rFonts w:ascii="Arial" w:hAnsi="Arial" w:cs="Arial"/>
        </w:rPr>
        <w:t xml:space="preserve"> Nyní se propaguje.</w:t>
      </w:r>
    </w:p>
    <w:p w14:paraId="63F84589" w14:textId="091F5EF5" w:rsidR="00090346" w:rsidRPr="00C06102" w:rsidRDefault="00090346" w:rsidP="004D2AD5">
      <w:pPr>
        <w:spacing w:after="0" w:line="360" w:lineRule="auto"/>
        <w:jc w:val="both"/>
        <w:rPr>
          <w:rFonts w:ascii="Arial" w:hAnsi="Arial" w:cs="Arial"/>
        </w:rPr>
      </w:pPr>
      <w:r w:rsidRPr="00C06102">
        <w:rPr>
          <w:rFonts w:ascii="Arial" w:hAnsi="Arial" w:cs="Arial"/>
        </w:rPr>
        <w:t xml:space="preserve">Jednání </w:t>
      </w:r>
      <w:r w:rsidR="00574527" w:rsidRPr="00C06102">
        <w:rPr>
          <w:rFonts w:ascii="Arial" w:hAnsi="Arial" w:cs="Arial"/>
        </w:rPr>
        <w:t>E</w:t>
      </w:r>
      <w:r w:rsidRPr="00C06102">
        <w:rPr>
          <w:rFonts w:ascii="Arial" w:hAnsi="Arial" w:cs="Arial"/>
        </w:rPr>
        <w:t>tické rady</w:t>
      </w:r>
      <w:r w:rsidR="00574527" w:rsidRPr="00C06102">
        <w:rPr>
          <w:rFonts w:ascii="Arial" w:hAnsi="Arial" w:cs="Arial"/>
        </w:rPr>
        <w:t xml:space="preserve"> proběhlo, s výsledkem by měl být děkan obeznámen v nejbližší době. </w:t>
      </w:r>
      <w:r w:rsidR="00172FDB" w:rsidRPr="00C06102">
        <w:rPr>
          <w:rFonts w:ascii="Arial" w:hAnsi="Arial" w:cs="Arial"/>
        </w:rPr>
        <w:t>B</w:t>
      </w:r>
      <w:r w:rsidRPr="00C06102">
        <w:rPr>
          <w:rFonts w:ascii="Arial" w:hAnsi="Arial" w:cs="Arial"/>
        </w:rPr>
        <w:t>yl zaznamenán i</w:t>
      </w:r>
      <w:r w:rsidR="005831C9" w:rsidRPr="00C06102">
        <w:rPr>
          <w:rFonts w:ascii="Arial" w:hAnsi="Arial" w:cs="Arial"/>
        </w:rPr>
        <w:t xml:space="preserve"> zájem medií, </w:t>
      </w:r>
      <w:r w:rsidR="00172FDB" w:rsidRPr="00C06102">
        <w:rPr>
          <w:rFonts w:ascii="Arial" w:hAnsi="Arial" w:cs="Arial"/>
        </w:rPr>
        <w:t xml:space="preserve">důležitý je postoj fakulty i </w:t>
      </w:r>
      <w:r w:rsidRPr="00C06102">
        <w:rPr>
          <w:rFonts w:ascii="Arial" w:hAnsi="Arial" w:cs="Arial"/>
        </w:rPr>
        <w:t xml:space="preserve">prezentace </w:t>
      </w:r>
      <w:r w:rsidR="00172FDB" w:rsidRPr="00C06102">
        <w:rPr>
          <w:rFonts w:ascii="Arial" w:hAnsi="Arial" w:cs="Arial"/>
        </w:rPr>
        <w:t>faktu</w:t>
      </w:r>
      <w:r w:rsidR="005831C9" w:rsidRPr="00C06102">
        <w:rPr>
          <w:rFonts w:ascii="Arial" w:hAnsi="Arial" w:cs="Arial"/>
        </w:rPr>
        <w:t>, že si s</w:t>
      </w:r>
      <w:r w:rsidR="00172FDB" w:rsidRPr="00C06102">
        <w:rPr>
          <w:rFonts w:ascii="Arial" w:hAnsi="Arial" w:cs="Arial"/>
        </w:rPr>
        <w:t xml:space="preserve"> případnými problémy </w:t>
      </w:r>
      <w:r w:rsidRPr="00C06102">
        <w:rPr>
          <w:rFonts w:ascii="Arial" w:hAnsi="Arial" w:cs="Arial"/>
        </w:rPr>
        <w:t xml:space="preserve">umí poradit a najde řešení. </w:t>
      </w:r>
    </w:p>
    <w:p w14:paraId="469095C0" w14:textId="77777777" w:rsidR="00090346" w:rsidRPr="00D77B13" w:rsidRDefault="00090346" w:rsidP="004D2AD5">
      <w:pPr>
        <w:spacing w:after="0" w:line="360" w:lineRule="auto"/>
        <w:jc w:val="both"/>
        <w:rPr>
          <w:rFonts w:ascii="Arial" w:hAnsi="Arial" w:cs="Arial"/>
          <w:highlight w:val="lightGray"/>
        </w:rPr>
      </w:pPr>
    </w:p>
    <w:p w14:paraId="33CDBFB1" w14:textId="00E758F5" w:rsidR="005831C9" w:rsidRDefault="005831C9" w:rsidP="004D2AD5">
      <w:pPr>
        <w:spacing w:after="0" w:line="360" w:lineRule="auto"/>
        <w:jc w:val="both"/>
        <w:rPr>
          <w:rFonts w:ascii="Arial" w:hAnsi="Arial" w:cs="Arial"/>
          <w:bCs/>
        </w:rPr>
      </w:pPr>
      <w:r w:rsidRPr="00C06102">
        <w:rPr>
          <w:rFonts w:ascii="Arial" w:hAnsi="Arial" w:cs="Arial"/>
        </w:rPr>
        <w:t xml:space="preserve">Diskuze: </w:t>
      </w:r>
      <w:r w:rsidR="002823E6" w:rsidRPr="00C06102">
        <w:rPr>
          <w:rFonts w:ascii="Arial" w:hAnsi="Arial" w:cs="Arial"/>
          <w:bCs/>
        </w:rPr>
        <w:t>bez diskuze.</w:t>
      </w:r>
    </w:p>
    <w:p w14:paraId="464C57C4" w14:textId="77777777" w:rsidR="00A37CF7" w:rsidRDefault="00A37CF7" w:rsidP="004D2AD5">
      <w:pPr>
        <w:spacing w:after="0" w:line="360" w:lineRule="auto"/>
        <w:jc w:val="both"/>
        <w:rPr>
          <w:rFonts w:ascii="Arial" w:hAnsi="Arial" w:cs="Arial"/>
        </w:rPr>
      </w:pPr>
    </w:p>
    <w:p w14:paraId="773FB414" w14:textId="006B7D4D" w:rsidR="007471DB" w:rsidRPr="00A37CF7" w:rsidRDefault="00A37CF7" w:rsidP="004D2AD5">
      <w:pPr>
        <w:spacing w:after="0" w:line="360" w:lineRule="auto"/>
        <w:jc w:val="both"/>
        <w:rPr>
          <w:rFonts w:ascii="Arial" w:hAnsi="Arial" w:cs="Arial"/>
          <w:i/>
        </w:rPr>
      </w:pPr>
      <w:r w:rsidRPr="00A37CF7">
        <w:rPr>
          <w:rFonts w:ascii="Arial" w:hAnsi="Arial" w:cs="Arial"/>
          <w:i/>
        </w:rPr>
        <w:t>14:28 příchod prof. J. Raboch</w:t>
      </w:r>
    </w:p>
    <w:p w14:paraId="36B2A912" w14:textId="778D960F" w:rsidR="00A37CF7" w:rsidRPr="00A37CF7" w:rsidRDefault="00A37CF7" w:rsidP="004D2AD5">
      <w:pPr>
        <w:spacing w:after="0" w:line="360" w:lineRule="auto"/>
        <w:jc w:val="both"/>
        <w:rPr>
          <w:rFonts w:ascii="Arial" w:hAnsi="Arial" w:cs="Arial"/>
          <w:i/>
        </w:rPr>
      </w:pPr>
      <w:r w:rsidRPr="00A37CF7">
        <w:rPr>
          <w:rFonts w:ascii="Arial" w:hAnsi="Arial" w:cs="Arial"/>
          <w:i/>
        </w:rPr>
        <w:t>14:32 příchod M. Višňa</w:t>
      </w:r>
    </w:p>
    <w:p w14:paraId="0DC2B005" w14:textId="77777777" w:rsidR="00A37CF7" w:rsidRDefault="00A37CF7" w:rsidP="004D2AD5">
      <w:pPr>
        <w:spacing w:after="0" w:line="360" w:lineRule="auto"/>
        <w:jc w:val="both"/>
        <w:rPr>
          <w:rFonts w:ascii="Arial" w:hAnsi="Arial" w:cs="Arial"/>
        </w:rPr>
      </w:pPr>
    </w:p>
    <w:p w14:paraId="61EC47BE" w14:textId="59C109BB" w:rsidR="007471DB" w:rsidRPr="00490908" w:rsidRDefault="007471DB" w:rsidP="004D2AD5">
      <w:pPr>
        <w:pStyle w:val="Odstavecseseznamem"/>
        <w:numPr>
          <w:ilvl w:val="0"/>
          <w:numId w:val="36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490908">
        <w:rPr>
          <w:rFonts w:ascii="Arial" w:hAnsi="Arial" w:cs="Arial"/>
          <w:b/>
          <w:bCs/>
        </w:rPr>
        <w:t xml:space="preserve">Prof. MUDr. M. Vokurka, CSc.– vědecký </w:t>
      </w:r>
      <w:r w:rsidR="00425755">
        <w:rPr>
          <w:rFonts w:ascii="Arial" w:hAnsi="Arial" w:cs="Arial"/>
          <w:b/>
          <w:bCs/>
        </w:rPr>
        <w:t>program</w:t>
      </w:r>
      <w:r w:rsidRPr="00490908">
        <w:rPr>
          <w:rFonts w:ascii="Arial" w:hAnsi="Arial" w:cs="Arial"/>
          <w:b/>
          <w:bCs/>
        </w:rPr>
        <w:t xml:space="preserve"> </w:t>
      </w:r>
      <w:proofErr w:type="spellStart"/>
      <w:r w:rsidRPr="00490908">
        <w:rPr>
          <w:rFonts w:ascii="Arial" w:hAnsi="Arial" w:cs="Arial"/>
          <w:b/>
          <w:bCs/>
        </w:rPr>
        <w:t>Cooperatio</w:t>
      </w:r>
      <w:proofErr w:type="spellEnd"/>
      <w:r w:rsidRPr="00490908">
        <w:rPr>
          <w:rFonts w:ascii="Arial" w:hAnsi="Arial" w:cs="Arial"/>
          <w:b/>
          <w:bCs/>
        </w:rPr>
        <w:t xml:space="preserve"> – informace k rozdělení prostředků</w:t>
      </w:r>
    </w:p>
    <w:p w14:paraId="40893431" w14:textId="77777777" w:rsidR="007471DB" w:rsidRPr="00490908" w:rsidRDefault="007471DB" w:rsidP="004D2AD5">
      <w:pPr>
        <w:spacing w:after="0" w:line="360" w:lineRule="auto"/>
        <w:jc w:val="both"/>
        <w:rPr>
          <w:rFonts w:ascii="Arial" w:hAnsi="Arial" w:cs="Arial"/>
        </w:rPr>
      </w:pPr>
    </w:p>
    <w:p w14:paraId="6AA4126A" w14:textId="2EA841D5" w:rsidR="00090346" w:rsidRDefault="00090346" w:rsidP="004D2AD5">
      <w:pPr>
        <w:spacing w:after="0" w:line="360" w:lineRule="auto"/>
        <w:jc w:val="both"/>
        <w:rPr>
          <w:rFonts w:ascii="Arial" w:hAnsi="Arial" w:cs="Arial"/>
          <w:bCs/>
        </w:rPr>
      </w:pPr>
      <w:r w:rsidRPr="00C06102">
        <w:rPr>
          <w:rFonts w:ascii="Arial" w:hAnsi="Arial" w:cs="Arial"/>
          <w:bCs/>
        </w:rPr>
        <w:t>M. Vokurka informoval členy AS o i</w:t>
      </w:r>
      <w:r w:rsidR="005831C9" w:rsidRPr="00C06102">
        <w:rPr>
          <w:rFonts w:ascii="Arial" w:hAnsi="Arial" w:cs="Arial"/>
          <w:bCs/>
        </w:rPr>
        <w:t>nstitucionáln</w:t>
      </w:r>
      <w:r w:rsidRPr="00C06102">
        <w:rPr>
          <w:rFonts w:ascii="Arial" w:hAnsi="Arial" w:cs="Arial"/>
          <w:bCs/>
        </w:rPr>
        <w:t>ím</w:t>
      </w:r>
      <w:r w:rsidR="005831C9" w:rsidRPr="00C06102">
        <w:rPr>
          <w:rFonts w:ascii="Arial" w:hAnsi="Arial" w:cs="Arial"/>
          <w:bCs/>
        </w:rPr>
        <w:t xml:space="preserve"> fin</w:t>
      </w:r>
      <w:r w:rsidRPr="00C06102">
        <w:rPr>
          <w:rFonts w:ascii="Arial" w:hAnsi="Arial" w:cs="Arial"/>
          <w:bCs/>
        </w:rPr>
        <w:t>ancování</w:t>
      </w:r>
      <w:r w:rsidR="005831C9" w:rsidRPr="00C06102">
        <w:rPr>
          <w:rFonts w:ascii="Arial" w:hAnsi="Arial" w:cs="Arial"/>
          <w:bCs/>
        </w:rPr>
        <w:t xml:space="preserve"> vědy </w:t>
      </w:r>
      <w:r w:rsidR="008577E5" w:rsidRPr="00C06102">
        <w:rPr>
          <w:rFonts w:ascii="Arial" w:hAnsi="Arial" w:cs="Arial"/>
          <w:bCs/>
        </w:rPr>
        <w:t>pro rok 2022</w:t>
      </w:r>
      <w:r w:rsidR="005831C9" w:rsidRPr="00C06102">
        <w:rPr>
          <w:rFonts w:ascii="Arial" w:hAnsi="Arial" w:cs="Arial"/>
          <w:bCs/>
        </w:rPr>
        <w:t xml:space="preserve"> </w:t>
      </w:r>
      <w:r w:rsidR="00103957" w:rsidRPr="00C06102">
        <w:rPr>
          <w:rFonts w:ascii="Arial" w:hAnsi="Arial" w:cs="Arial"/>
          <w:bCs/>
        </w:rPr>
        <w:t xml:space="preserve">v rámci </w:t>
      </w:r>
      <w:proofErr w:type="spellStart"/>
      <w:r w:rsidR="00103957" w:rsidRPr="00C06102">
        <w:rPr>
          <w:rFonts w:ascii="Arial" w:hAnsi="Arial" w:cs="Arial"/>
          <w:bCs/>
        </w:rPr>
        <w:t>Cooperatia</w:t>
      </w:r>
      <w:proofErr w:type="spellEnd"/>
      <w:r w:rsidR="00103957" w:rsidRPr="00C06102">
        <w:rPr>
          <w:rFonts w:ascii="Arial" w:hAnsi="Arial" w:cs="Arial"/>
          <w:bCs/>
        </w:rPr>
        <w:t xml:space="preserve">. </w:t>
      </w:r>
      <w:r w:rsidR="00594C8F" w:rsidRPr="00C06102">
        <w:rPr>
          <w:rFonts w:ascii="Arial" w:hAnsi="Arial" w:cs="Arial"/>
          <w:bCs/>
        </w:rPr>
        <w:t>N</w:t>
      </w:r>
      <w:r w:rsidR="005831C9" w:rsidRPr="00C06102">
        <w:rPr>
          <w:rFonts w:ascii="Arial" w:hAnsi="Arial" w:cs="Arial"/>
          <w:bCs/>
        </w:rPr>
        <w:t>ov</w:t>
      </w:r>
      <w:r w:rsidRPr="00C06102">
        <w:rPr>
          <w:rFonts w:ascii="Arial" w:hAnsi="Arial" w:cs="Arial"/>
          <w:bCs/>
        </w:rPr>
        <w:t>ý způsob rozdělení finančních prostředků</w:t>
      </w:r>
      <w:r w:rsidR="005831C9" w:rsidRPr="00C06102">
        <w:rPr>
          <w:rFonts w:ascii="Arial" w:hAnsi="Arial" w:cs="Arial"/>
          <w:bCs/>
        </w:rPr>
        <w:t>, dle oborů a podle výkonů</w:t>
      </w:r>
      <w:r w:rsidRPr="00C06102">
        <w:rPr>
          <w:rFonts w:ascii="Arial" w:hAnsi="Arial" w:cs="Arial"/>
          <w:bCs/>
        </w:rPr>
        <w:t xml:space="preserve">, </w:t>
      </w:r>
      <w:r w:rsidRPr="00C06102">
        <w:rPr>
          <w:rFonts w:ascii="Arial" w:hAnsi="Arial" w:cs="Arial"/>
        </w:rPr>
        <w:t>je založeno na univerzitních pravidlech a následné</w:t>
      </w:r>
      <w:r w:rsidR="004B507E" w:rsidRPr="00C06102">
        <w:rPr>
          <w:rFonts w:ascii="Arial" w:hAnsi="Arial" w:cs="Arial"/>
        </w:rPr>
        <w:t>m</w:t>
      </w:r>
      <w:r w:rsidRPr="00C06102">
        <w:rPr>
          <w:rFonts w:ascii="Arial" w:hAnsi="Arial" w:cs="Arial"/>
        </w:rPr>
        <w:t xml:space="preserve"> rozhodnutí fakulty</w:t>
      </w:r>
      <w:r w:rsidR="005831C9" w:rsidRPr="00C06102">
        <w:rPr>
          <w:rFonts w:ascii="Arial" w:hAnsi="Arial" w:cs="Arial"/>
          <w:bCs/>
        </w:rPr>
        <w:t xml:space="preserve">. M. Vokurka informoval o dalším dělení prostředků fondu i ve vztahu k programu </w:t>
      </w:r>
      <w:r w:rsidR="004D2AD5" w:rsidRPr="00C06102">
        <w:rPr>
          <w:rFonts w:ascii="Arial" w:hAnsi="Arial" w:cs="Arial"/>
          <w:bCs/>
        </w:rPr>
        <w:t>P</w:t>
      </w:r>
      <w:r w:rsidR="005831C9" w:rsidRPr="00C06102">
        <w:rPr>
          <w:rFonts w:ascii="Arial" w:hAnsi="Arial" w:cs="Arial"/>
          <w:bCs/>
        </w:rPr>
        <w:t xml:space="preserve">rogres. Konečné rozdělení není ještě finálně </w:t>
      </w:r>
      <w:r w:rsidRPr="00C06102">
        <w:rPr>
          <w:rFonts w:ascii="Arial" w:hAnsi="Arial" w:cs="Arial"/>
          <w:bCs/>
        </w:rPr>
        <w:t>rozhodnuto</w:t>
      </w:r>
      <w:r w:rsidR="0002268B" w:rsidRPr="00C06102">
        <w:rPr>
          <w:rFonts w:ascii="Arial" w:hAnsi="Arial" w:cs="Arial"/>
          <w:bCs/>
        </w:rPr>
        <w:t>, není známa přidělená částka</w:t>
      </w:r>
      <w:r w:rsidR="005831C9" w:rsidRPr="00C06102">
        <w:rPr>
          <w:rFonts w:ascii="Arial" w:hAnsi="Arial" w:cs="Arial"/>
          <w:bCs/>
        </w:rPr>
        <w:t xml:space="preserve">. </w:t>
      </w:r>
      <w:r w:rsidR="002823E6" w:rsidRPr="00C06102">
        <w:rPr>
          <w:rFonts w:ascii="Arial" w:hAnsi="Arial" w:cs="Arial"/>
          <w:bCs/>
        </w:rPr>
        <w:t>Účast v 17 vědních oblast</w:t>
      </w:r>
      <w:r w:rsidRPr="00C06102">
        <w:rPr>
          <w:rFonts w:ascii="Arial" w:hAnsi="Arial" w:cs="Arial"/>
          <w:bCs/>
        </w:rPr>
        <w:t>ech</w:t>
      </w:r>
      <w:r w:rsidR="002823E6" w:rsidRPr="00C06102">
        <w:rPr>
          <w:rFonts w:ascii="Arial" w:hAnsi="Arial" w:cs="Arial"/>
          <w:bCs/>
        </w:rPr>
        <w:t xml:space="preserve">, byla ustanovena fakultní </w:t>
      </w:r>
      <w:r w:rsidR="0002268B" w:rsidRPr="00C06102">
        <w:rPr>
          <w:rFonts w:ascii="Arial" w:hAnsi="Arial" w:cs="Arial"/>
          <w:bCs/>
        </w:rPr>
        <w:t>rada</w:t>
      </w:r>
      <w:r w:rsidR="002823E6" w:rsidRPr="00C06102">
        <w:rPr>
          <w:rFonts w:ascii="Arial" w:hAnsi="Arial" w:cs="Arial"/>
          <w:bCs/>
        </w:rPr>
        <w:t xml:space="preserve"> </w:t>
      </w:r>
      <w:proofErr w:type="spellStart"/>
      <w:r w:rsidR="00D77B13" w:rsidRPr="00C06102">
        <w:rPr>
          <w:rFonts w:ascii="Arial" w:hAnsi="Arial" w:cs="Arial"/>
          <w:bCs/>
        </w:rPr>
        <w:t>C</w:t>
      </w:r>
      <w:r w:rsidR="002823E6" w:rsidRPr="00C06102">
        <w:rPr>
          <w:rFonts w:ascii="Arial" w:hAnsi="Arial" w:cs="Arial"/>
          <w:bCs/>
        </w:rPr>
        <w:t>ooperatia</w:t>
      </w:r>
      <w:proofErr w:type="spellEnd"/>
      <w:r w:rsidR="00594C8F" w:rsidRPr="00C06102">
        <w:rPr>
          <w:rFonts w:ascii="Arial" w:hAnsi="Arial" w:cs="Arial"/>
          <w:bCs/>
        </w:rPr>
        <w:t xml:space="preserve"> z </w:t>
      </w:r>
      <w:r w:rsidR="0002268B" w:rsidRPr="00C06102">
        <w:rPr>
          <w:rFonts w:ascii="Arial" w:hAnsi="Arial" w:cs="Arial"/>
          <w:bCs/>
        </w:rPr>
        <w:t>fakultních</w:t>
      </w:r>
      <w:r w:rsidR="00594C8F" w:rsidRPr="00C06102">
        <w:rPr>
          <w:rFonts w:ascii="Arial" w:hAnsi="Arial" w:cs="Arial"/>
          <w:bCs/>
        </w:rPr>
        <w:t xml:space="preserve"> koordinátorů</w:t>
      </w:r>
      <w:r w:rsidR="0002268B" w:rsidRPr="00C06102">
        <w:rPr>
          <w:rFonts w:ascii="Arial" w:hAnsi="Arial" w:cs="Arial"/>
          <w:bCs/>
        </w:rPr>
        <w:t xml:space="preserve"> jako poradní orgán</w:t>
      </w:r>
      <w:r w:rsidR="002823E6" w:rsidRPr="00C06102">
        <w:rPr>
          <w:rFonts w:ascii="Arial" w:hAnsi="Arial" w:cs="Arial"/>
          <w:bCs/>
        </w:rPr>
        <w:t>. Je nutné zjistit, aby nebyl proveden žádný finanční otřes týmů napříč fakultou</w:t>
      </w:r>
      <w:r w:rsidR="00425755" w:rsidRPr="00C06102">
        <w:rPr>
          <w:rFonts w:ascii="Arial" w:hAnsi="Arial" w:cs="Arial"/>
          <w:bCs/>
        </w:rPr>
        <w:t xml:space="preserve">, </w:t>
      </w:r>
      <w:r w:rsidR="002823E6" w:rsidRPr="00C06102">
        <w:rPr>
          <w:rFonts w:ascii="Arial" w:hAnsi="Arial" w:cs="Arial"/>
          <w:bCs/>
        </w:rPr>
        <w:t>zajistit predikci vývoje financování</w:t>
      </w:r>
      <w:r w:rsidR="00425755" w:rsidRPr="00C06102">
        <w:rPr>
          <w:rFonts w:ascii="Arial" w:hAnsi="Arial" w:cs="Arial"/>
          <w:bCs/>
        </w:rPr>
        <w:t xml:space="preserve"> a zároveň nastavit a dále zpřesňovat i složku výkonovou.</w:t>
      </w:r>
    </w:p>
    <w:p w14:paraId="33636BD0" w14:textId="77777777" w:rsidR="004A1ADD" w:rsidRDefault="004A1ADD" w:rsidP="004D2AD5">
      <w:pPr>
        <w:spacing w:after="0" w:line="360" w:lineRule="auto"/>
        <w:rPr>
          <w:rFonts w:ascii="Arial" w:hAnsi="Arial" w:cs="Arial"/>
        </w:rPr>
      </w:pPr>
    </w:p>
    <w:p w14:paraId="082BD558" w14:textId="25A18B40" w:rsidR="00090346" w:rsidRPr="004D2AD5" w:rsidRDefault="00090346" w:rsidP="004D2AD5">
      <w:pPr>
        <w:spacing w:after="0" w:line="360" w:lineRule="auto"/>
        <w:rPr>
          <w:rFonts w:ascii="Arial" w:hAnsi="Arial" w:cs="Arial"/>
        </w:rPr>
      </w:pPr>
      <w:r w:rsidRPr="004D2AD5">
        <w:rPr>
          <w:rFonts w:ascii="Arial" w:hAnsi="Arial" w:cs="Arial"/>
        </w:rPr>
        <w:t xml:space="preserve">Povinné položky dle </w:t>
      </w:r>
      <w:r w:rsidR="00425755" w:rsidRPr="00C06102">
        <w:rPr>
          <w:rFonts w:ascii="Arial" w:hAnsi="Arial" w:cs="Arial"/>
        </w:rPr>
        <w:t>univerzitních</w:t>
      </w:r>
      <w:r w:rsidR="00425755">
        <w:rPr>
          <w:rFonts w:ascii="Arial" w:hAnsi="Arial" w:cs="Arial"/>
        </w:rPr>
        <w:t xml:space="preserve"> </w:t>
      </w:r>
      <w:r w:rsidRPr="004D2AD5">
        <w:rPr>
          <w:rFonts w:ascii="Arial" w:hAnsi="Arial" w:cs="Arial"/>
        </w:rPr>
        <w:t>Zásad</w:t>
      </w:r>
      <w:r w:rsidR="00425755">
        <w:rPr>
          <w:rFonts w:ascii="Arial" w:hAnsi="Arial" w:cs="Arial"/>
        </w:rPr>
        <w:t xml:space="preserve"> </w:t>
      </w:r>
    </w:p>
    <w:p w14:paraId="14A44F16" w14:textId="77777777" w:rsidR="00090346" w:rsidRPr="004D2AD5" w:rsidRDefault="00090346" w:rsidP="004D2AD5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4D2AD5">
        <w:rPr>
          <w:rFonts w:ascii="Arial" w:hAnsi="Arial" w:cs="Arial"/>
        </w:rPr>
        <w:t>20 % režie (nezohledňuje se do tzv. principu „vrácení části režií“)</w:t>
      </w:r>
    </w:p>
    <w:p w14:paraId="7E7AC8B8" w14:textId="46848CCD" w:rsidR="00090346" w:rsidRPr="004D2AD5" w:rsidRDefault="00090346" w:rsidP="004D2AD5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4D2AD5">
        <w:rPr>
          <w:rFonts w:ascii="Arial" w:hAnsi="Arial" w:cs="Arial"/>
        </w:rPr>
        <w:lastRenderedPageBreak/>
        <w:t xml:space="preserve">Minimálně 5 % </w:t>
      </w:r>
      <w:r w:rsidR="00425755">
        <w:rPr>
          <w:rFonts w:ascii="Arial" w:hAnsi="Arial" w:cs="Arial"/>
        </w:rPr>
        <w:t>s</w:t>
      </w:r>
      <w:r w:rsidRPr="004D2AD5">
        <w:rPr>
          <w:rFonts w:ascii="Arial" w:hAnsi="Arial" w:cs="Arial"/>
        </w:rPr>
        <w:t>trategické priority</w:t>
      </w:r>
    </w:p>
    <w:p w14:paraId="477330DB" w14:textId="77777777" w:rsidR="00090346" w:rsidRPr="004D2AD5" w:rsidRDefault="00090346" w:rsidP="004D2AD5">
      <w:pPr>
        <w:pStyle w:val="Odstavecseseznamem"/>
        <w:numPr>
          <w:ilvl w:val="0"/>
          <w:numId w:val="38"/>
        </w:numPr>
        <w:spacing w:after="0" w:line="360" w:lineRule="auto"/>
        <w:rPr>
          <w:rFonts w:ascii="Arial" w:hAnsi="Arial" w:cs="Arial"/>
        </w:rPr>
      </w:pPr>
      <w:r w:rsidRPr="004D2AD5">
        <w:rPr>
          <w:rFonts w:ascii="Arial" w:hAnsi="Arial" w:cs="Arial"/>
        </w:rPr>
        <w:t>Až 75 % (minimálně 70 %) k přidělení pracovištím a vědeckým týmům – Vědecký fond</w:t>
      </w:r>
    </w:p>
    <w:p w14:paraId="29261EB2" w14:textId="77777777" w:rsidR="00090346" w:rsidRPr="004D2AD5" w:rsidRDefault="00090346" w:rsidP="004D2AD5">
      <w:pPr>
        <w:spacing w:after="0" w:line="360" w:lineRule="auto"/>
        <w:rPr>
          <w:rFonts w:ascii="Arial" w:hAnsi="Arial" w:cs="Arial"/>
          <w:u w:val="single"/>
        </w:rPr>
      </w:pPr>
    </w:p>
    <w:p w14:paraId="36746409" w14:textId="77777777" w:rsidR="00090346" w:rsidRPr="004D2AD5" w:rsidRDefault="00090346" w:rsidP="004D2AD5">
      <w:pPr>
        <w:spacing w:after="0" w:line="360" w:lineRule="auto"/>
        <w:rPr>
          <w:rFonts w:ascii="Arial" w:hAnsi="Arial" w:cs="Arial"/>
        </w:rPr>
      </w:pPr>
      <w:r w:rsidRPr="004D2AD5">
        <w:rPr>
          <w:rFonts w:ascii="Arial" w:hAnsi="Arial" w:cs="Arial"/>
          <w:u w:val="single"/>
        </w:rPr>
        <w:t xml:space="preserve">Vědecký fond </w:t>
      </w:r>
      <w:proofErr w:type="spellStart"/>
      <w:r w:rsidRPr="004D2AD5">
        <w:rPr>
          <w:rFonts w:ascii="Arial" w:hAnsi="Arial" w:cs="Arial"/>
          <w:u w:val="single"/>
        </w:rPr>
        <w:t>Cooperatia</w:t>
      </w:r>
      <w:proofErr w:type="spellEnd"/>
      <w:r w:rsidRPr="004D2AD5">
        <w:rPr>
          <w:rFonts w:ascii="Arial" w:hAnsi="Arial" w:cs="Arial"/>
        </w:rPr>
        <w:t xml:space="preserve"> bude pro kalendářní rok 2022 rozdělen následovně:</w:t>
      </w:r>
    </w:p>
    <w:p w14:paraId="2A2E9127" w14:textId="77777777" w:rsidR="00090346" w:rsidRPr="004D2AD5" w:rsidRDefault="00090346" w:rsidP="004D2AD5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4D2AD5">
        <w:rPr>
          <w:rFonts w:ascii="Arial" w:hAnsi="Arial" w:cs="Arial"/>
        </w:rPr>
        <w:t xml:space="preserve">Stabilizační složka: 90 % na pracoviště (dle zaúčtování na nákladová střediska), která získávala v minulosti prostředky Progresu. </w:t>
      </w:r>
    </w:p>
    <w:p w14:paraId="57833D83" w14:textId="77777777" w:rsidR="00090346" w:rsidRPr="004D2AD5" w:rsidRDefault="00090346" w:rsidP="004D2AD5">
      <w:pPr>
        <w:pStyle w:val="Odstavecseseznamem"/>
        <w:numPr>
          <w:ilvl w:val="0"/>
          <w:numId w:val="39"/>
        </w:numPr>
        <w:spacing w:after="0" w:line="360" w:lineRule="auto"/>
        <w:rPr>
          <w:rFonts w:ascii="Arial" w:hAnsi="Arial" w:cs="Arial"/>
        </w:rPr>
      </w:pPr>
      <w:r w:rsidRPr="004D2AD5">
        <w:rPr>
          <w:rFonts w:ascii="Arial" w:hAnsi="Arial" w:cs="Arial"/>
        </w:rPr>
        <w:t xml:space="preserve">Motivační složka: 10 %, podle vědeckého výkonu za období 2018-20 bez ohledu na předchozí účast v programu Progres. Hodnocení výkonu je založeno na autorských (první, poslední, korespondující autor z 1.LF) Q1 recenzovaných publikacích s bonifikací D1. </w:t>
      </w:r>
    </w:p>
    <w:p w14:paraId="60DBBB35" w14:textId="77777777" w:rsidR="00090346" w:rsidRPr="004D2AD5" w:rsidRDefault="00090346" w:rsidP="004D2AD5">
      <w:pPr>
        <w:spacing w:after="0" w:line="360" w:lineRule="auto"/>
        <w:rPr>
          <w:rFonts w:ascii="Arial" w:hAnsi="Arial" w:cs="Arial"/>
        </w:rPr>
      </w:pPr>
    </w:p>
    <w:p w14:paraId="68A9BA51" w14:textId="77777777" w:rsidR="00090346" w:rsidRPr="004D2AD5" w:rsidRDefault="00090346" w:rsidP="004D2AD5">
      <w:pPr>
        <w:spacing w:after="0" w:line="360" w:lineRule="auto"/>
        <w:jc w:val="both"/>
        <w:rPr>
          <w:rFonts w:ascii="Arial" w:hAnsi="Arial" w:cs="Arial"/>
        </w:rPr>
      </w:pPr>
      <w:r w:rsidRPr="004D2AD5">
        <w:rPr>
          <w:rFonts w:ascii="Arial" w:hAnsi="Arial" w:cs="Arial"/>
        </w:rPr>
        <w:t>Motivační složka má za účel reflektovat výkon a umožnit vědecky produktivním týmům, které dosud nebyly v Progres zapojeny, získat částečné financování.</w:t>
      </w:r>
      <w:r w:rsidR="004D2AD5" w:rsidRPr="004D2AD5">
        <w:rPr>
          <w:rFonts w:ascii="Arial" w:hAnsi="Arial" w:cs="Arial"/>
        </w:rPr>
        <w:t xml:space="preserve"> </w:t>
      </w:r>
      <w:r w:rsidRPr="004D2AD5">
        <w:rPr>
          <w:rFonts w:ascii="Arial" w:hAnsi="Arial" w:cs="Arial"/>
        </w:rPr>
        <w:t>Konkrétní sumy budou vycházet z rozpočtu, až bude znám. Tento princip, resp. jeho parametry mohou být pro následující léta upraveny a budou se řídit doporučeními fakultních koordinátorů jednotlivých vědeckých oblastí.</w:t>
      </w:r>
      <w:r w:rsidR="004D2AD5" w:rsidRPr="004D2AD5">
        <w:rPr>
          <w:rFonts w:ascii="Arial" w:hAnsi="Arial" w:cs="Arial"/>
        </w:rPr>
        <w:t xml:space="preserve"> </w:t>
      </w:r>
      <w:r w:rsidRPr="004D2AD5">
        <w:rPr>
          <w:rFonts w:ascii="Arial" w:hAnsi="Arial" w:cs="Arial"/>
        </w:rPr>
        <w:t xml:space="preserve">Přidělené prostředky budou následně přepočteny i podle vědeckých oblastí </w:t>
      </w:r>
      <w:proofErr w:type="spellStart"/>
      <w:r w:rsidRPr="004D2AD5">
        <w:rPr>
          <w:rFonts w:ascii="Arial" w:hAnsi="Arial" w:cs="Arial"/>
        </w:rPr>
        <w:t>Cooperatia</w:t>
      </w:r>
      <w:proofErr w:type="spellEnd"/>
      <w:r w:rsidRPr="004D2AD5">
        <w:rPr>
          <w:rFonts w:ascii="Arial" w:hAnsi="Arial" w:cs="Arial"/>
        </w:rPr>
        <w:t>, k nimž jsou daná pracoviště, týmy a výzkumníci přihlášeni.</w:t>
      </w:r>
    </w:p>
    <w:p w14:paraId="525D9C00" w14:textId="77777777" w:rsidR="00090346" w:rsidRDefault="00090346" w:rsidP="004D2AD5">
      <w:pPr>
        <w:spacing w:after="0" w:line="360" w:lineRule="auto"/>
        <w:jc w:val="both"/>
        <w:rPr>
          <w:rFonts w:ascii="Arial" w:hAnsi="Arial" w:cs="Arial"/>
          <w:bCs/>
        </w:rPr>
      </w:pPr>
    </w:p>
    <w:p w14:paraId="6C369F63" w14:textId="77777777" w:rsidR="002823E6" w:rsidRDefault="002823E6" w:rsidP="004D2AD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Diskuze: bez diskuze.</w:t>
      </w:r>
    </w:p>
    <w:p w14:paraId="068D8EAE" w14:textId="77777777" w:rsidR="004C770C" w:rsidRDefault="002823E6" w:rsidP="004D2A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bere na vědomí. </w:t>
      </w:r>
    </w:p>
    <w:p w14:paraId="7FA76A78" w14:textId="77777777" w:rsidR="002823E6" w:rsidRPr="00921D01" w:rsidRDefault="002823E6" w:rsidP="004D2AD5">
      <w:pPr>
        <w:spacing w:after="0" w:line="360" w:lineRule="auto"/>
        <w:jc w:val="both"/>
        <w:rPr>
          <w:rFonts w:ascii="Arial" w:hAnsi="Arial" w:cs="Arial"/>
        </w:rPr>
      </w:pPr>
    </w:p>
    <w:p w14:paraId="54AC85D0" w14:textId="77777777" w:rsidR="0065574C" w:rsidRPr="002823E6" w:rsidRDefault="00547EBE" w:rsidP="004D2AD5">
      <w:pPr>
        <w:pStyle w:val="Odstavecseseznamem"/>
        <w:numPr>
          <w:ilvl w:val="0"/>
          <w:numId w:val="36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MUDr. </w:t>
      </w:r>
      <w:r w:rsidR="005831C9" w:rsidRPr="002823E6">
        <w:rPr>
          <w:rFonts w:ascii="Arial" w:hAnsi="Arial" w:cs="Arial"/>
          <w:b/>
          <w:bCs/>
          <w:shd w:val="clear" w:color="auto" w:fill="FFFFFF"/>
        </w:rPr>
        <w:t>D. Kulišiak</w:t>
      </w:r>
      <w:r w:rsidR="008B2DC3" w:rsidRPr="002823E6">
        <w:rPr>
          <w:rFonts w:ascii="Arial" w:hAnsi="Arial" w:cs="Arial"/>
          <w:b/>
          <w:bCs/>
        </w:rPr>
        <w:t xml:space="preserve"> – </w:t>
      </w:r>
      <w:r w:rsidR="00FB7D8F" w:rsidRPr="002823E6">
        <w:rPr>
          <w:rFonts w:ascii="Arial" w:hAnsi="Arial" w:cs="Arial"/>
          <w:b/>
          <w:bCs/>
        </w:rPr>
        <w:t xml:space="preserve">komise pro hodnocení výuky </w:t>
      </w:r>
      <w:r w:rsidR="00267391" w:rsidRPr="002823E6">
        <w:rPr>
          <w:rFonts w:ascii="Arial" w:hAnsi="Arial" w:cs="Arial"/>
          <w:b/>
          <w:bCs/>
        </w:rPr>
        <w:t>–</w:t>
      </w:r>
      <w:r w:rsidR="00FB7D8F" w:rsidRPr="002823E6">
        <w:rPr>
          <w:rFonts w:ascii="Arial" w:hAnsi="Arial" w:cs="Arial"/>
          <w:b/>
          <w:bCs/>
        </w:rPr>
        <w:t xml:space="preserve"> informace</w:t>
      </w:r>
    </w:p>
    <w:p w14:paraId="79965F17" w14:textId="77777777" w:rsidR="00267391" w:rsidRDefault="00267391" w:rsidP="004D2AD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8CAF017" w14:textId="77777777" w:rsidR="004A1ADD" w:rsidRPr="00BE0F98" w:rsidRDefault="002823E6" w:rsidP="004A1ADD">
      <w:pPr>
        <w:spacing w:after="0" w:line="360" w:lineRule="auto"/>
        <w:jc w:val="both"/>
        <w:rPr>
          <w:rFonts w:ascii="Arial" w:hAnsi="Arial" w:cs="Arial"/>
          <w:bCs/>
        </w:rPr>
      </w:pPr>
      <w:r w:rsidRPr="00BE0F98">
        <w:rPr>
          <w:rFonts w:ascii="Arial" w:hAnsi="Arial" w:cs="Arial"/>
          <w:shd w:val="clear" w:color="auto" w:fill="FFFFFF"/>
        </w:rPr>
        <w:t xml:space="preserve">D. Kulišiak </w:t>
      </w:r>
      <w:r w:rsidR="004A1ADD" w:rsidRPr="00BE0F98">
        <w:rPr>
          <w:rFonts w:ascii="Arial" w:hAnsi="Arial" w:cs="Arial"/>
          <w:shd w:val="clear" w:color="auto" w:fill="FFFFFF"/>
        </w:rPr>
        <w:t xml:space="preserve">informoval přítomné o </w:t>
      </w:r>
      <w:r w:rsidR="004A1ADD" w:rsidRPr="00BE0F98">
        <w:rPr>
          <w:rFonts w:ascii="Arial" w:hAnsi="Arial" w:cs="Arial"/>
          <w:bCs/>
        </w:rPr>
        <w:t>konečném návrhu nových členů komise pro hodnocení výuky</w:t>
      </w:r>
      <w:r w:rsidR="00BE0F98">
        <w:rPr>
          <w:rFonts w:ascii="Arial" w:hAnsi="Arial" w:cs="Arial"/>
          <w:bCs/>
        </w:rPr>
        <w:t xml:space="preserve"> na 1. LF UK</w:t>
      </w:r>
      <w:r w:rsidR="00547EBE">
        <w:rPr>
          <w:rFonts w:ascii="Arial" w:hAnsi="Arial" w:cs="Arial"/>
          <w:bCs/>
        </w:rPr>
        <w:t>. K</w:t>
      </w:r>
      <w:r w:rsidR="00BE0F98">
        <w:rPr>
          <w:rFonts w:ascii="Arial" w:hAnsi="Arial" w:cs="Arial"/>
          <w:bCs/>
        </w:rPr>
        <w:t xml:space="preserve">omise pro hodnocení výuky </w:t>
      </w:r>
      <w:r w:rsidR="00547EBE">
        <w:rPr>
          <w:rFonts w:ascii="Arial" w:hAnsi="Arial" w:cs="Arial"/>
          <w:bCs/>
        </w:rPr>
        <w:t>bude od 1. 3. 2022 doplněna o tyto členy</w:t>
      </w:r>
      <w:r w:rsidR="004A1ADD" w:rsidRPr="00BE0F98">
        <w:rPr>
          <w:rFonts w:ascii="Arial" w:hAnsi="Arial" w:cs="Arial"/>
          <w:bCs/>
        </w:rPr>
        <w:t xml:space="preserve">: </w:t>
      </w:r>
    </w:p>
    <w:p w14:paraId="3C696A36" w14:textId="77777777" w:rsidR="004A1ADD" w:rsidRPr="00BE0F98" w:rsidRDefault="004A1ADD" w:rsidP="004A1ADD">
      <w:pPr>
        <w:spacing w:after="0" w:line="360" w:lineRule="auto"/>
        <w:jc w:val="both"/>
        <w:rPr>
          <w:rFonts w:ascii="Arial" w:hAnsi="Arial" w:cs="Arial"/>
          <w:bCs/>
        </w:rPr>
      </w:pPr>
    </w:p>
    <w:p w14:paraId="331C7AE0" w14:textId="77777777" w:rsidR="00BE0F98" w:rsidRPr="00BE0F98" w:rsidRDefault="004A1ADD" w:rsidP="004A1ADD">
      <w:pPr>
        <w:spacing w:after="0" w:line="360" w:lineRule="auto"/>
        <w:jc w:val="both"/>
        <w:rPr>
          <w:rFonts w:ascii="Arial" w:hAnsi="Arial" w:cs="Arial"/>
          <w:bCs/>
        </w:rPr>
      </w:pPr>
      <w:r w:rsidRPr="00BE0F98">
        <w:rPr>
          <w:rFonts w:ascii="Arial" w:hAnsi="Arial" w:cs="Arial"/>
          <w:bCs/>
        </w:rPr>
        <w:t xml:space="preserve">K. Klíma, D. Zemánek, M. Vejražka, </w:t>
      </w:r>
      <w:r w:rsidR="00BE0F98" w:rsidRPr="00BE0F98">
        <w:rPr>
          <w:rFonts w:ascii="Arial" w:hAnsi="Arial" w:cs="Arial"/>
          <w:bCs/>
        </w:rPr>
        <w:t xml:space="preserve">S. Arientová, </w:t>
      </w:r>
      <w:r w:rsidR="00547EBE">
        <w:rPr>
          <w:rFonts w:ascii="Arial" w:hAnsi="Arial" w:cs="Arial"/>
          <w:bCs/>
        </w:rPr>
        <w:t xml:space="preserve">M. Müller, M. </w:t>
      </w:r>
      <w:proofErr w:type="spellStart"/>
      <w:r w:rsidR="00547EBE">
        <w:rPr>
          <w:rFonts w:ascii="Arial" w:hAnsi="Arial" w:cs="Arial"/>
          <w:bCs/>
        </w:rPr>
        <w:t>Mjartan</w:t>
      </w:r>
      <w:proofErr w:type="spellEnd"/>
    </w:p>
    <w:p w14:paraId="66A2B45F" w14:textId="77777777" w:rsidR="00BE0F98" w:rsidRDefault="00BE0F98" w:rsidP="004A1ADD">
      <w:pPr>
        <w:spacing w:after="0" w:line="360" w:lineRule="auto"/>
        <w:jc w:val="both"/>
        <w:rPr>
          <w:rFonts w:ascii="Arial" w:hAnsi="Arial" w:cs="Arial"/>
          <w:bCs/>
          <w:highlight w:val="yellow"/>
        </w:rPr>
      </w:pPr>
    </w:p>
    <w:p w14:paraId="0AEE87EB" w14:textId="77777777" w:rsidR="00BE0F98" w:rsidRDefault="00BE0F98" w:rsidP="00BE0F98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Diskuze: bez diskuze.</w:t>
      </w:r>
    </w:p>
    <w:p w14:paraId="7BE0E8F5" w14:textId="77777777" w:rsidR="002823E6" w:rsidRDefault="002823E6" w:rsidP="00BE0F9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7E55EDBF" w14:textId="77777777" w:rsidR="00BE0F98" w:rsidRPr="00875771" w:rsidRDefault="00BE0F98" w:rsidP="00BE0F98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shd w:val="clear" w:color="auto" w:fill="FFFFFF"/>
        </w:rPr>
      </w:pPr>
      <w:r w:rsidRPr="00875771">
        <w:rPr>
          <w:rFonts w:ascii="Arial" w:hAnsi="Arial" w:cs="Arial"/>
          <w:b/>
          <w:bCs/>
          <w:shd w:val="clear" w:color="auto" w:fill="FFFFFF"/>
        </w:rPr>
        <w:t xml:space="preserve">AS 1. LF UK schvaluje návrh </w:t>
      </w:r>
      <w:r w:rsidR="00875771" w:rsidRPr="00875771">
        <w:rPr>
          <w:rFonts w:ascii="Arial" w:hAnsi="Arial" w:cs="Arial"/>
          <w:b/>
          <w:bCs/>
          <w:shd w:val="clear" w:color="auto" w:fill="FFFFFF"/>
        </w:rPr>
        <w:t xml:space="preserve">nových </w:t>
      </w:r>
      <w:r w:rsidRPr="00875771">
        <w:rPr>
          <w:rFonts w:ascii="Arial" w:hAnsi="Arial" w:cs="Arial"/>
          <w:b/>
          <w:bCs/>
          <w:shd w:val="clear" w:color="auto" w:fill="FFFFFF"/>
        </w:rPr>
        <w:t xml:space="preserve">členů </w:t>
      </w:r>
      <w:r w:rsidRPr="00875771">
        <w:rPr>
          <w:rFonts w:ascii="Arial" w:hAnsi="Arial" w:cs="Arial"/>
          <w:b/>
          <w:bCs/>
        </w:rPr>
        <w:t xml:space="preserve">komise pro hodnocení výuky na 1. LF UK. </w:t>
      </w:r>
    </w:p>
    <w:p w14:paraId="418EA435" w14:textId="77777777" w:rsidR="00BE0F98" w:rsidRPr="00875771" w:rsidRDefault="00BE0F98" w:rsidP="00BE0F98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proofErr w:type="gramStart"/>
      <w:r w:rsidRPr="00875771">
        <w:rPr>
          <w:rFonts w:ascii="Arial" w:hAnsi="Arial" w:cs="Arial"/>
          <w:b/>
          <w:bCs/>
          <w:shd w:val="clear" w:color="auto" w:fill="FFFFFF"/>
        </w:rPr>
        <w:t>2</w:t>
      </w:r>
      <w:r w:rsidR="00547EBE">
        <w:rPr>
          <w:rFonts w:ascii="Arial" w:hAnsi="Arial" w:cs="Arial"/>
          <w:b/>
          <w:bCs/>
          <w:shd w:val="clear" w:color="auto" w:fill="FFFFFF"/>
        </w:rPr>
        <w:t>0</w:t>
      </w:r>
      <w:r w:rsidRPr="00875771">
        <w:rPr>
          <w:rFonts w:ascii="Arial" w:hAnsi="Arial" w:cs="Arial"/>
          <w:b/>
          <w:bCs/>
          <w:shd w:val="clear" w:color="auto" w:fill="FFFFFF"/>
        </w:rPr>
        <w:t xml:space="preserve"> :</w:t>
      </w:r>
      <w:proofErr w:type="gramEnd"/>
      <w:r w:rsidRPr="00875771">
        <w:rPr>
          <w:rFonts w:ascii="Arial" w:hAnsi="Arial" w:cs="Arial"/>
          <w:b/>
          <w:bCs/>
          <w:shd w:val="clear" w:color="auto" w:fill="FFFFFF"/>
        </w:rPr>
        <w:t xml:space="preserve"> 0 : 2 (pro : proti : zdrželo se) schváleno</w:t>
      </w:r>
      <w:r w:rsidRPr="00875771">
        <w:rPr>
          <w:rFonts w:ascii="Arial" w:hAnsi="Arial" w:cs="Arial"/>
        </w:rPr>
        <w:t xml:space="preserve"> </w:t>
      </w:r>
    </w:p>
    <w:p w14:paraId="183E6DC8" w14:textId="77777777" w:rsidR="00490908" w:rsidRDefault="00490908" w:rsidP="004D2AD5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2E06540B" w14:textId="77777777" w:rsidR="00A65D28" w:rsidRDefault="002823E6" w:rsidP="004D2AD5">
      <w:pPr>
        <w:pStyle w:val="Odstavecseseznamem"/>
        <w:numPr>
          <w:ilvl w:val="0"/>
          <w:numId w:val="36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2823E6">
        <w:rPr>
          <w:rFonts w:ascii="Arial" w:hAnsi="Arial" w:cs="Arial"/>
          <w:b/>
          <w:bCs/>
        </w:rPr>
        <w:t>Prof. MUDr. M. Vokurka, CSc. – Pravidla pro organizaci studia na 1. LF UK – novela vnitřního předpisu</w:t>
      </w:r>
    </w:p>
    <w:p w14:paraId="43D3014A" w14:textId="77777777" w:rsidR="002823E6" w:rsidRDefault="002823E6" w:rsidP="004D2AD5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10E53ED0" w14:textId="77777777" w:rsidR="00875771" w:rsidRPr="00875771" w:rsidRDefault="002823E6" w:rsidP="0082181A">
      <w:pPr>
        <w:spacing w:after="0" w:line="360" w:lineRule="auto"/>
        <w:ind w:left="66"/>
        <w:jc w:val="both"/>
        <w:rPr>
          <w:rFonts w:ascii="Arial" w:hAnsi="Arial" w:cs="Arial"/>
        </w:rPr>
      </w:pPr>
      <w:r w:rsidRPr="0045401C">
        <w:rPr>
          <w:rFonts w:ascii="Arial" w:hAnsi="Arial" w:cs="Arial"/>
        </w:rPr>
        <w:lastRenderedPageBreak/>
        <w:t>M. Vokurka uvedl daný bod a předal slovo M</w:t>
      </w:r>
      <w:r w:rsidR="00875771">
        <w:rPr>
          <w:rFonts w:ascii="Arial" w:hAnsi="Arial" w:cs="Arial"/>
        </w:rPr>
        <w:t>.</w:t>
      </w:r>
      <w:r w:rsidR="009F3076">
        <w:rPr>
          <w:rFonts w:ascii="Arial" w:hAnsi="Arial" w:cs="Arial"/>
        </w:rPr>
        <w:t xml:space="preserve"> Vejražk</w:t>
      </w:r>
      <w:r w:rsidR="00875771">
        <w:rPr>
          <w:rFonts w:ascii="Arial" w:hAnsi="Arial" w:cs="Arial"/>
        </w:rPr>
        <w:t xml:space="preserve">ovi, který popsal </w:t>
      </w:r>
      <w:r w:rsidRPr="0045401C">
        <w:rPr>
          <w:rFonts w:ascii="Arial" w:hAnsi="Arial" w:cs="Arial"/>
        </w:rPr>
        <w:t>návrh 2. dílčí novely předpisu</w:t>
      </w:r>
      <w:r w:rsidR="00875771">
        <w:rPr>
          <w:rFonts w:ascii="Arial" w:hAnsi="Arial" w:cs="Arial"/>
        </w:rPr>
        <w:t>. Novela byla provedeno z</w:t>
      </w:r>
      <w:r w:rsidRPr="0045401C">
        <w:rPr>
          <w:rFonts w:ascii="Arial" w:hAnsi="Arial" w:cs="Arial"/>
        </w:rPr>
        <w:t xml:space="preserve"> iniciativ</w:t>
      </w:r>
      <w:r w:rsidR="00875771">
        <w:rPr>
          <w:rFonts w:ascii="Arial" w:hAnsi="Arial" w:cs="Arial"/>
        </w:rPr>
        <w:t>y</w:t>
      </w:r>
      <w:r w:rsidRPr="0045401C">
        <w:rPr>
          <w:rFonts w:ascii="Arial" w:hAnsi="Arial" w:cs="Arial"/>
        </w:rPr>
        <w:t xml:space="preserve"> studijního odd</w:t>
      </w:r>
      <w:r w:rsidR="00875771">
        <w:rPr>
          <w:rFonts w:ascii="Arial" w:hAnsi="Arial" w:cs="Arial"/>
        </w:rPr>
        <w:t xml:space="preserve">ělení z důvodů </w:t>
      </w:r>
      <w:r w:rsidRPr="0045401C">
        <w:rPr>
          <w:rFonts w:ascii="Arial" w:hAnsi="Arial" w:cs="Arial"/>
        </w:rPr>
        <w:t>problém</w:t>
      </w:r>
      <w:r w:rsidR="00875771">
        <w:rPr>
          <w:rFonts w:ascii="Arial" w:hAnsi="Arial" w:cs="Arial"/>
        </w:rPr>
        <w:t>ů</w:t>
      </w:r>
      <w:r w:rsidRPr="0045401C">
        <w:rPr>
          <w:rFonts w:ascii="Arial" w:hAnsi="Arial" w:cs="Arial"/>
        </w:rPr>
        <w:t xml:space="preserve"> aplikace předpisu</w:t>
      </w:r>
      <w:r w:rsidR="00875771">
        <w:rPr>
          <w:rFonts w:ascii="Arial" w:hAnsi="Arial" w:cs="Arial"/>
        </w:rPr>
        <w:t xml:space="preserve"> a nejednoznačnosti některých ustanovení</w:t>
      </w:r>
      <w:r w:rsidRPr="0045401C">
        <w:rPr>
          <w:rFonts w:ascii="Arial" w:hAnsi="Arial" w:cs="Arial"/>
        </w:rPr>
        <w:t xml:space="preserve"> předpisu. </w:t>
      </w:r>
      <w:r w:rsidR="00875771" w:rsidRPr="00875771">
        <w:rPr>
          <w:rFonts w:ascii="Arial" w:hAnsi="Arial" w:cs="Arial"/>
        </w:rPr>
        <w:t xml:space="preserve">Návrh zapracovává změny dotýkající se jak pregraduálních, tak i doktorských studijních programů. V části prvé upravující pravidla pro organizaci studia v bakalářských a magisterských studijních programech jde o úpravy směřující k snadnější prostupnosti studia na 1.LF UK; dané změny se projeví zejména ve studijních programech s delší standardní dobou studia. Jedná se o úpravy kreditového systému a minimálních počtů kreditů a úpravy dotýkající se individuálního studijního plánu. V části druhé upravující pravidla pro organizaci studia v doktorských studijních programech dochází k zestručnění textu v důsledku vypouštění historických reliktů, jež za stávajícího systému hierarchie studijních předpisů již pozbyly smyslu, úpravy dotýkající se individuálního studijního plánu a změny textu kladoucí důraz na systematiku úpravy. </w:t>
      </w:r>
    </w:p>
    <w:p w14:paraId="45A77D9D" w14:textId="77777777" w:rsidR="0045401C" w:rsidRDefault="0045401C" w:rsidP="0082181A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458AD7E3" w14:textId="77777777" w:rsidR="009F3076" w:rsidRDefault="00875771" w:rsidP="0082181A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Blíže viz podklady poskytnuté k danému bodu na jednání AS, ve kterých se vyznačeny veškeré navrhované změny </w:t>
      </w:r>
      <w:r w:rsidRPr="00875771">
        <w:rPr>
          <w:rFonts w:ascii="Arial" w:hAnsi="Arial" w:cs="Arial"/>
        </w:rPr>
        <w:t>Pravidel pro organizaci studia na 1. LF UK.</w:t>
      </w:r>
    </w:p>
    <w:p w14:paraId="7A88EFDC" w14:textId="77777777" w:rsidR="009F3076" w:rsidRDefault="009F3076" w:rsidP="0082181A">
      <w:pPr>
        <w:spacing w:after="0" w:line="360" w:lineRule="auto"/>
        <w:jc w:val="both"/>
        <w:rPr>
          <w:rFonts w:ascii="Arial" w:hAnsi="Arial" w:cs="Arial"/>
        </w:rPr>
      </w:pPr>
    </w:p>
    <w:p w14:paraId="7266C74D" w14:textId="0169A6B0" w:rsidR="009F3076" w:rsidRPr="0045401C" w:rsidRDefault="009F3076" w:rsidP="0082181A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Diskuze: </w:t>
      </w:r>
      <w:r w:rsidR="0082181A">
        <w:rPr>
          <w:rFonts w:ascii="Arial" w:hAnsi="Arial" w:cs="Arial"/>
        </w:rPr>
        <w:t xml:space="preserve">K. </w:t>
      </w:r>
      <w:r>
        <w:rPr>
          <w:rFonts w:ascii="Arial" w:hAnsi="Arial" w:cs="Arial"/>
        </w:rPr>
        <w:t>Klíma</w:t>
      </w:r>
      <w:r w:rsidR="00CE242A">
        <w:rPr>
          <w:rFonts w:ascii="Arial" w:hAnsi="Arial" w:cs="Arial"/>
        </w:rPr>
        <w:t xml:space="preserve">, </w:t>
      </w:r>
      <w:r w:rsidR="0082181A">
        <w:rPr>
          <w:rFonts w:ascii="Arial" w:hAnsi="Arial" w:cs="Arial"/>
        </w:rPr>
        <w:t xml:space="preserve">M. </w:t>
      </w:r>
      <w:r w:rsidR="00CE242A">
        <w:rPr>
          <w:rFonts w:ascii="Arial" w:hAnsi="Arial" w:cs="Arial"/>
        </w:rPr>
        <w:t xml:space="preserve">Pehr, </w:t>
      </w:r>
      <w:r w:rsidR="0082181A">
        <w:rPr>
          <w:rFonts w:ascii="Arial" w:hAnsi="Arial" w:cs="Arial"/>
        </w:rPr>
        <w:t xml:space="preserve">M. </w:t>
      </w:r>
      <w:r w:rsidR="00CE242A">
        <w:rPr>
          <w:rFonts w:ascii="Arial" w:hAnsi="Arial" w:cs="Arial"/>
        </w:rPr>
        <w:t xml:space="preserve">Vejražka, </w:t>
      </w:r>
      <w:r w:rsidR="0082181A">
        <w:rPr>
          <w:rFonts w:ascii="Arial" w:hAnsi="Arial" w:cs="Arial"/>
        </w:rPr>
        <w:t xml:space="preserve">A. </w:t>
      </w:r>
      <w:r w:rsidR="008F0056">
        <w:rPr>
          <w:rFonts w:ascii="Arial" w:hAnsi="Arial" w:cs="Arial"/>
        </w:rPr>
        <w:t xml:space="preserve">Žák, </w:t>
      </w:r>
      <w:r w:rsidR="0082181A">
        <w:rPr>
          <w:rFonts w:ascii="Arial" w:hAnsi="Arial" w:cs="Arial"/>
        </w:rPr>
        <w:t xml:space="preserve">M. </w:t>
      </w:r>
      <w:r w:rsidR="008F0056">
        <w:rPr>
          <w:rFonts w:ascii="Arial" w:hAnsi="Arial" w:cs="Arial"/>
        </w:rPr>
        <w:t xml:space="preserve">Vokurka, </w:t>
      </w:r>
      <w:r w:rsidR="0082181A">
        <w:rPr>
          <w:rFonts w:ascii="Arial" w:hAnsi="Arial" w:cs="Arial"/>
        </w:rPr>
        <w:t xml:space="preserve">K. </w:t>
      </w:r>
      <w:r w:rsidR="008F0056">
        <w:rPr>
          <w:rFonts w:ascii="Arial" w:hAnsi="Arial" w:cs="Arial"/>
        </w:rPr>
        <w:t xml:space="preserve">Smetana, </w:t>
      </w:r>
      <w:r w:rsidR="0082181A">
        <w:rPr>
          <w:rFonts w:ascii="Arial" w:hAnsi="Arial" w:cs="Arial"/>
        </w:rPr>
        <w:t xml:space="preserve">P. </w:t>
      </w:r>
      <w:proofErr w:type="spellStart"/>
      <w:r w:rsidR="008F0056">
        <w:rPr>
          <w:rFonts w:ascii="Arial" w:hAnsi="Arial" w:cs="Arial"/>
        </w:rPr>
        <w:t>Pafko</w:t>
      </w:r>
      <w:proofErr w:type="spellEnd"/>
      <w:r w:rsidR="008F0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(konzultace před opravnou st. zkouškou,</w:t>
      </w:r>
      <w:r w:rsidR="00CE242A">
        <w:rPr>
          <w:rFonts w:ascii="Arial" w:hAnsi="Arial" w:cs="Arial"/>
        </w:rPr>
        <w:t xml:space="preserve"> komise u 2.</w:t>
      </w:r>
      <w:r w:rsidR="00561E2B">
        <w:rPr>
          <w:rFonts w:ascii="Arial" w:hAnsi="Arial" w:cs="Arial"/>
        </w:rPr>
        <w:t xml:space="preserve"> </w:t>
      </w:r>
      <w:r w:rsidR="00CE242A">
        <w:rPr>
          <w:rFonts w:ascii="Arial" w:hAnsi="Arial" w:cs="Arial"/>
        </w:rPr>
        <w:t>opravných termínech zkoušek)</w:t>
      </w:r>
      <w:r>
        <w:rPr>
          <w:rFonts w:ascii="Arial" w:hAnsi="Arial" w:cs="Arial"/>
        </w:rPr>
        <w:t xml:space="preserve"> </w:t>
      </w:r>
    </w:p>
    <w:p w14:paraId="6BF8C2E4" w14:textId="77777777" w:rsidR="002823E6" w:rsidRPr="008F0056" w:rsidRDefault="002823E6" w:rsidP="004D2AD5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  <w:iCs/>
        </w:rPr>
      </w:pPr>
    </w:p>
    <w:p w14:paraId="415990A6" w14:textId="77777777" w:rsidR="008F0056" w:rsidRPr="0082181A" w:rsidRDefault="008F0056" w:rsidP="004D2AD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82181A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="003A7E59" w:rsidRPr="0082181A">
        <w:rPr>
          <w:rFonts w:ascii="Arial" w:hAnsi="Arial" w:cs="Arial"/>
          <w:b/>
          <w:bCs/>
          <w:i/>
          <w:iCs/>
          <w:shd w:val="clear" w:color="auto" w:fill="FFFFFF"/>
        </w:rPr>
        <w:t xml:space="preserve">předložený </w:t>
      </w:r>
      <w:r w:rsidRPr="0082181A">
        <w:rPr>
          <w:rFonts w:ascii="Arial" w:hAnsi="Arial" w:cs="Arial"/>
          <w:b/>
          <w:bCs/>
          <w:i/>
          <w:iCs/>
          <w:shd w:val="clear" w:color="auto" w:fill="FFFFFF"/>
        </w:rPr>
        <w:t>návrh</w:t>
      </w:r>
      <w:r w:rsidR="00875771" w:rsidRPr="0082181A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82181A">
        <w:rPr>
          <w:rFonts w:ascii="Arial" w:hAnsi="Arial" w:cs="Arial"/>
          <w:b/>
          <w:bCs/>
          <w:i/>
          <w:iCs/>
        </w:rPr>
        <w:t>vnitřního předpisu</w:t>
      </w:r>
      <w:r w:rsidR="00547EBE">
        <w:rPr>
          <w:rFonts w:ascii="Arial" w:hAnsi="Arial" w:cs="Arial"/>
          <w:b/>
          <w:bCs/>
          <w:i/>
          <w:iCs/>
        </w:rPr>
        <w:t xml:space="preserve"> fakulty</w:t>
      </w:r>
      <w:r w:rsidR="0082181A" w:rsidRPr="0082181A">
        <w:rPr>
          <w:rFonts w:ascii="Arial" w:hAnsi="Arial" w:cs="Arial"/>
          <w:b/>
          <w:bCs/>
          <w:i/>
          <w:iCs/>
        </w:rPr>
        <w:t>,</w:t>
      </w:r>
      <w:r w:rsidRPr="0082181A">
        <w:rPr>
          <w:rFonts w:ascii="Arial" w:hAnsi="Arial" w:cs="Arial"/>
          <w:b/>
          <w:bCs/>
          <w:i/>
          <w:iCs/>
        </w:rPr>
        <w:t xml:space="preserve"> kterým se mění </w:t>
      </w:r>
      <w:r w:rsidR="0082181A" w:rsidRPr="0082181A">
        <w:rPr>
          <w:rFonts w:ascii="Arial" w:hAnsi="Arial" w:cs="Arial"/>
          <w:b/>
          <w:bCs/>
          <w:i/>
          <w:iCs/>
        </w:rPr>
        <w:t>P</w:t>
      </w:r>
      <w:r w:rsidRPr="0082181A">
        <w:rPr>
          <w:rFonts w:ascii="Arial" w:hAnsi="Arial" w:cs="Arial"/>
          <w:b/>
          <w:bCs/>
          <w:i/>
          <w:iCs/>
        </w:rPr>
        <w:t xml:space="preserve">ravidla </w:t>
      </w:r>
      <w:r w:rsidR="003A7E59" w:rsidRPr="0082181A">
        <w:rPr>
          <w:rFonts w:ascii="Arial" w:hAnsi="Arial" w:cs="Arial"/>
          <w:b/>
          <w:bCs/>
          <w:i/>
          <w:iCs/>
        </w:rPr>
        <w:t xml:space="preserve">pro organizaci </w:t>
      </w:r>
      <w:r w:rsidR="00547EBE">
        <w:rPr>
          <w:rFonts w:ascii="Arial" w:hAnsi="Arial" w:cs="Arial"/>
          <w:b/>
          <w:bCs/>
          <w:i/>
          <w:iCs/>
        </w:rPr>
        <w:t>studia</w:t>
      </w:r>
      <w:r w:rsidR="003A7E59" w:rsidRPr="0082181A">
        <w:rPr>
          <w:rFonts w:ascii="Arial" w:hAnsi="Arial" w:cs="Arial"/>
          <w:b/>
          <w:bCs/>
          <w:i/>
          <w:iCs/>
        </w:rPr>
        <w:t xml:space="preserve"> na 1.</w:t>
      </w:r>
      <w:r w:rsidR="00547EBE">
        <w:rPr>
          <w:rFonts w:ascii="Arial" w:hAnsi="Arial" w:cs="Arial"/>
          <w:b/>
          <w:bCs/>
          <w:i/>
          <w:iCs/>
        </w:rPr>
        <w:t xml:space="preserve"> </w:t>
      </w:r>
      <w:r w:rsidR="003A7E59" w:rsidRPr="0082181A">
        <w:rPr>
          <w:rFonts w:ascii="Arial" w:hAnsi="Arial" w:cs="Arial"/>
          <w:b/>
          <w:bCs/>
          <w:i/>
          <w:iCs/>
        </w:rPr>
        <w:t>LF UK</w:t>
      </w:r>
      <w:r w:rsidR="0082181A" w:rsidRPr="0082181A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="0082181A" w:rsidRPr="0082181A">
        <w:rPr>
          <w:rFonts w:ascii="Arial" w:hAnsi="Arial" w:cs="Arial"/>
          <w:b/>
          <w:bCs/>
          <w:i/>
          <w:iCs/>
        </w:rPr>
        <w:t>v předloženém znění.</w:t>
      </w:r>
    </w:p>
    <w:p w14:paraId="240F18D5" w14:textId="77777777" w:rsidR="008F0056" w:rsidRPr="0082181A" w:rsidRDefault="008F0056" w:rsidP="004D2AD5">
      <w:pPr>
        <w:pStyle w:val="Odstavecseseznamem"/>
        <w:spacing w:after="0" w:line="360" w:lineRule="auto"/>
        <w:ind w:left="0"/>
        <w:rPr>
          <w:rFonts w:ascii="Arial" w:hAnsi="Arial" w:cs="Arial"/>
          <w:i/>
          <w:iCs/>
        </w:rPr>
      </w:pPr>
      <w:proofErr w:type="gramStart"/>
      <w:r w:rsidRPr="0082181A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547EBE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Pr="0082181A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82181A">
        <w:rPr>
          <w:rFonts w:ascii="Arial" w:hAnsi="Arial" w:cs="Arial"/>
          <w:b/>
          <w:bCs/>
          <w:i/>
          <w:iCs/>
          <w:shd w:val="clear" w:color="auto" w:fill="FFFFFF"/>
        </w:rPr>
        <w:t xml:space="preserve"> 0 : </w:t>
      </w:r>
      <w:r w:rsidR="003A7E59" w:rsidRPr="0082181A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Pr="0082181A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  <w:r w:rsidRPr="0082181A">
        <w:rPr>
          <w:rFonts w:ascii="Arial" w:hAnsi="Arial" w:cs="Arial"/>
          <w:i/>
          <w:iCs/>
        </w:rPr>
        <w:t xml:space="preserve"> </w:t>
      </w:r>
    </w:p>
    <w:p w14:paraId="723865C3" w14:textId="77777777" w:rsidR="008F0056" w:rsidRDefault="008F0056" w:rsidP="004D2AD5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78A4E77E" w14:textId="77777777" w:rsidR="002823E6" w:rsidRPr="002823E6" w:rsidRDefault="002823E6" w:rsidP="004D2AD5">
      <w:pPr>
        <w:pStyle w:val="Odstavecseseznamem"/>
        <w:numPr>
          <w:ilvl w:val="0"/>
          <w:numId w:val="36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2823E6">
        <w:rPr>
          <w:rFonts w:ascii="Arial" w:hAnsi="Arial" w:cs="Arial"/>
          <w:b/>
          <w:bCs/>
        </w:rPr>
        <w:t xml:space="preserve">Prof. MUDr. M. Kršek, CSc., MBA. – podmínky pro přijímací řízení v programu Všeobecné ošetřovatelství pro rok 2022/2023 </w:t>
      </w:r>
    </w:p>
    <w:p w14:paraId="6951BE23" w14:textId="77777777" w:rsidR="002823E6" w:rsidRDefault="002823E6" w:rsidP="004D2AD5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7FF83E2C" w14:textId="77777777" w:rsidR="009238B0" w:rsidRPr="009238B0" w:rsidRDefault="003A7E59" w:rsidP="009238B0">
      <w:pPr>
        <w:spacing w:after="0" w:line="360" w:lineRule="auto"/>
        <w:ind w:left="68"/>
        <w:jc w:val="both"/>
        <w:rPr>
          <w:rFonts w:ascii="Arial" w:hAnsi="Arial" w:cs="Arial"/>
        </w:rPr>
      </w:pPr>
      <w:r w:rsidRPr="009238B0">
        <w:rPr>
          <w:rFonts w:ascii="Arial" w:hAnsi="Arial" w:cs="Arial"/>
        </w:rPr>
        <w:t>M. Vokurka zastoupil M.</w:t>
      </w:r>
      <w:r w:rsidR="009238B0">
        <w:rPr>
          <w:rFonts w:ascii="Arial" w:hAnsi="Arial" w:cs="Arial"/>
        </w:rPr>
        <w:t xml:space="preserve"> </w:t>
      </w:r>
      <w:r w:rsidRPr="009238B0">
        <w:rPr>
          <w:rFonts w:ascii="Arial" w:hAnsi="Arial" w:cs="Arial"/>
        </w:rPr>
        <w:t>Krška v prezentaci daného bodu</w:t>
      </w:r>
      <w:r w:rsidR="009238B0" w:rsidRPr="009238B0">
        <w:rPr>
          <w:rFonts w:ascii="Arial" w:hAnsi="Arial" w:cs="Arial"/>
        </w:rPr>
        <w:t xml:space="preserve"> pro členy AS</w:t>
      </w:r>
      <w:r w:rsidRPr="009238B0">
        <w:rPr>
          <w:rFonts w:ascii="Arial" w:hAnsi="Arial" w:cs="Arial"/>
        </w:rPr>
        <w:t xml:space="preserve">, akreditace </w:t>
      </w:r>
      <w:r w:rsidR="009238B0" w:rsidRPr="009238B0">
        <w:rPr>
          <w:rFonts w:ascii="Arial" w:hAnsi="Arial" w:cs="Arial"/>
          <w:color w:val="000000" w:themeColor="text1"/>
        </w:rPr>
        <w:t xml:space="preserve">bakalářského studijního programu Všeobecné ošetřovatelství </w:t>
      </w:r>
      <w:r w:rsidRPr="009238B0">
        <w:rPr>
          <w:rFonts w:ascii="Arial" w:hAnsi="Arial" w:cs="Arial"/>
        </w:rPr>
        <w:t xml:space="preserve">byla schválena na podzim 2021, </w:t>
      </w:r>
      <w:r w:rsidR="009238B0">
        <w:rPr>
          <w:rFonts w:ascii="Arial" w:hAnsi="Arial" w:cs="Arial"/>
        </w:rPr>
        <w:t>samotná akreditace na</w:t>
      </w:r>
      <w:r w:rsidRPr="009238B0">
        <w:rPr>
          <w:rFonts w:ascii="Arial" w:hAnsi="Arial" w:cs="Arial"/>
        </w:rPr>
        <w:t xml:space="preserve"> M</w:t>
      </w:r>
      <w:r w:rsidR="009238B0" w:rsidRPr="009238B0">
        <w:rPr>
          <w:rFonts w:ascii="Arial" w:hAnsi="Arial" w:cs="Arial"/>
        </w:rPr>
        <w:t>Š</w:t>
      </w:r>
      <w:r w:rsidRPr="009238B0">
        <w:rPr>
          <w:rFonts w:ascii="Arial" w:hAnsi="Arial" w:cs="Arial"/>
        </w:rPr>
        <w:t xml:space="preserve">MT </w:t>
      </w:r>
      <w:r w:rsidR="009238B0" w:rsidRPr="009238B0">
        <w:rPr>
          <w:rFonts w:ascii="Arial" w:hAnsi="Arial" w:cs="Arial"/>
        </w:rPr>
        <w:t xml:space="preserve">ČR </w:t>
      </w:r>
      <w:r w:rsidRPr="009238B0">
        <w:rPr>
          <w:rFonts w:ascii="Arial" w:hAnsi="Arial" w:cs="Arial"/>
        </w:rPr>
        <w:t>a rektorát</w:t>
      </w:r>
      <w:r w:rsidR="009238B0">
        <w:rPr>
          <w:rFonts w:ascii="Arial" w:hAnsi="Arial" w:cs="Arial"/>
        </w:rPr>
        <w:t>u</w:t>
      </w:r>
      <w:r w:rsidRPr="009238B0">
        <w:rPr>
          <w:rFonts w:ascii="Arial" w:hAnsi="Arial" w:cs="Arial"/>
        </w:rPr>
        <w:t xml:space="preserve"> UK </w:t>
      </w:r>
      <w:r w:rsidR="009238B0">
        <w:rPr>
          <w:rFonts w:ascii="Arial" w:hAnsi="Arial" w:cs="Arial"/>
        </w:rPr>
        <w:t>byla provedena v</w:t>
      </w:r>
      <w:r w:rsidRPr="009238B0">
        <w:rPr>
          <w:rFonts w:ascii="Arial" w:hAnsi="Arial" w:cs="Arial"/>
        </w:rPr>
        <w:t xml:space="preserve"> rekordním čase. </w:t>
      </w:r>
      <w:r w:rsidR="009238B0" w:rsidRPr="009238B0">
        <w:rPr>
          <w:rFonts w:ascii="Arial" w:hAnsi="Arial" w:cs="Arial"/>
        </w:rPr>
        <w:t>Jedná se o bakalářský studijní program pro 30 studentů pro akademický rok 2022/2023, l</w:t>
      </w:r>
      <w:r w:rsidR="009238B0" w:rsidRPr="009238B0">
        <w:rPr>
          <w:rFonts w:ascii="Arial" w:hAnsi="Arial" w:cs="Arial"/>
          <w:color w:val="000000" w:themeColor="text1"/>
        </w:rPr>
        <w:t xml:space="preserve">hůta pro podávání přihlášek je do 30.4.2022. </w:t>
      </w:r>
    </w:p>
    <w:p w14:paraId="717608AE" w14:textId="77777777" w:rsidR="003A7E59" w:rsidRDefault="003A7E59" w:rsidP="009238B0">
      <w:pPr>
        <w:spacing w:after="0" w:line="360" w:lineRule="auto"/>
        <w:jc w:val="both"/>
        <w:rPr>
          <w:rFonts w:ascii="Arial" w:hAnsi="Arial" w:cs="Arial"/>
        </w:rPr>
      </w:pPr>
    </w:p>
    <w:p w14:paraId="5837EE3A" w14:textId="77777777" w:rsidR="003A7E59" w:rsidRDefault="003A7E59" w:rsidP="004D2AD5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Diskuze: bez diskuze.</w:t>
      </w:r>
    </w:p>
    <w:p w14:paraId="74BAFA03" w14:textId="77777777" w:rsidR="003A7E59" w:rsidRDefault="003A7E59" w:rsidP="004D2AD5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44164837" w14:textId="77777777" w:rsidR="003A7E59" w:rsidRPr="00611C66" w:rsidRDefault="003A7E59" w:rsidP="004D2AD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611C66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="00611C66" w:rsidRPr="00611C66">
        <w:rPr>
          <w:rFonts w:ascii="Arial" w:hAnsi="Arial" w:cs="Arial"/>
          <w:b/>
          <w:bCs/>
        </w:rPr>
        <w:t>podmínky přijímacího řízení pro nově akreditovaný bakalářský studijní program Všeobecné ošetřovatelství v prezenční formě studia pro akademický rok 2022/2023.</w:t>
      </w:r>
    </w:p>
    <w:p w14:paraId="25DD3B07" w14:textId="77777777" w:rsidR="009238B0" w:rsidRPr="00611C66" w:rsidRDefault="009238B0" w:rsidP="004D2AD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332E353D" w14:textId="77777777" w:rsidR="003A7E59" w:rsidRPr="00611C66" w:rsidRDefault="009238B0" w:rsidP="004D2AD5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382D18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3A7E59" w:rsidRPr="00611C66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="003A7E59" w:rsidRPr="00611C66">
        <w:rPr>
          <w:rFonts w:ascii="Arial" w:hAnsi="Arial" w:cs="Arial"/>
          <w:b/>
          <w:bCs/>
          <w:i/>
          <w:iCs/>
          <w:shd w:val="clear" w:color="auto" w:fill="FFFFFF"/>
        </w:rPr>
        <w:t xml:space="preserve"> 0 : </w:t>
      </w:r>
      <w:r w:rsidR="00611C66" w:rsidRPr="00611C66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="003A7E59" w:rsidRPr="00611C66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  <w:r w:rsidR="003A7E59" w:rsidRPr="00611C66">
        <w:rPr>
          <w:rFonts w:ascii="Arial" w:hAnsi="Arial" w:cs="Arial"/>
        </w:rPr>
        <w:t xml:space="preserve"> </w:t>
      </w:r>
    </w:p>
    <w:p w14:paraId="0EBD39C2" w14:textId="470E8B46" w:rsidR="003A7E59" w:rsidRDefault="003A7E59" w:rsidP="004D2AD5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1401DCB7" w14:textId="6C80ECD3" w:rsidR="00034C4C" w:rsidRPr="00A37CF7" w:rsidRDefault="00034C4C" w:rsidP="004D2AD5">
      <w:pPr>
        <w:spacing w:after="0" w:line="360" w:lineRule="auto"/>
        <w:ind w:left="66"/>
        <w:jc w:val="both"/>
        <w:rPr>
          <w:rFonts w:ascii="Arial" w:hAnsi="Arial" w:cs="Arial"/>
          <w:i/>
        </w:rPr>
      </w:pPr>
      <w:r w:rsidRPr="00A37CF7">
        <w:rPr>
          <w:rFonts w:ascii="Arial" w:hAnsi="Arial" w:cs="Arial"/>
          <w:i/>
        </w:rPr>
        <w:t xml:space="preserve">15:20 příchod </w:t>
      </w:r>
      <w:r w:rsidR="00A37CF7">
        <w:rPr>
          <w:rFonts w:ascii="Arial" w:hAnsi="Arial" w:cs="Arial"/>
          <w:i/>
        </w:rPr>
        <w:t xml:space="preserve">prof. </w:t>
      </w:r>
      <w:r w:rsidRPr="00A37CF7">
        <w:rPr>
          <w:rFonts w:ascii="Arial" w:hAnsi="Arial" w:cs="Arial"/>
          <w:i/>
        </w:rPr>
        <w:t>T. Honzík</w:t>
      </w:r>
    </w:p>
    <w:p w14:paraId="081A80D7" w14:textId="77777777" w:rsidR="00034C4C" w:rsidRPr="003A7E59" w:rsidRDefault="00034C4C" w:rsidP="004D2AD5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0C5D7DBA" w14:textId="77777777" w:rsidR="00BB22CF" w:rsidRDefault="00BB22CF" w:rsidP="004D2AD5">
      <w:pPr>
        <w:pStyle w:val="Odstavecseseznamem"/>
        <w:numPr>
          <w:ilvl w:val="0"/>
          <w:numId w:val="36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Informace zástupce(ů) senátu 1. LF z jednání AS UK</w:t>
      </w:r>
    </w:p>
    <w:p w14:paraId="79AD0F86" w14:textId="77777777" w:rsidR="0031239E" w:rsidRPr="0031239E" w:rsidRDefault="0031239E" w:rsidP="004D2AD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F398867" w14:textId="77777777" w:rsidR="00611C66" w:rsidRDefault="00611C66" w:rsidP="004D2AD5">
      <w:pPr>
        <w:spacing w:after="0" w:line="360" w:lineRule="auto"/>
        <w:jc w:val="both"/>
        <w:rPr>
          <w:rFonts w:ascii="Arial" w:hAnsi="Arial" w:cs="Arial"/>
          <w:bCs/>
        </w:rPr>
      </w:pPr>
      <w:r w:rsidRPr="00FF52C3">
        <w:rPr>
          <w:rFonts w:ascii="Arial" w:hAnsi="Arial" w:cs="Arial"/>
          <w:bCs/>
        </w:rPr>
        <w:t>J. Raboch</w:t>
      </w:r>
      <w:r>
        <w:rPr>
          <w:rFonts w:ascii="Arial" w:hAnsi="Arial" w:cs="Arial"/>
          <w:bCs/>
        </w:rPr>
        <w:t xml:space="preserve"> informoval o </w:t>
      </w:r>
      <w:r w:rsidR="009238B0">
        <w:rPr>
          <w:rFonts w:ascii="Arial" w:hAnsi="Arial" w:cs="Arial"/>
          <w:bCs/>
        </w:rPr>
        <w:t>volbě nové</w:t>
      </w:r>
      <w:r>
        <w:rPr>
          <w:rFonts w:ascii="Arial" w:hAnsi="Arial" w:cs="Arial"/>
          <w:bCs/>
        </w:rPr>
        <w:t xml:space="preserve"> rektork</w:t>
      </w:r>
      <w:r w:rsidR="009238B0">
        <w:rPr>
          <w:rFonts w:ascii="Arial" w:hAnsi="Arial" w:cs="Arial"/>
          <w:bCs/>
        </w:rPr>
        <w:t>y</w:t>
      </w:r>
      <w:r w:rsidR="00382D18">
        <w:rPr>
          <w:rFonts w:ascii="Arial" w:hAnsi="Arial" w:cs="Arial"/>
          <w:bCs/>
        </w:rPr>
        <w:t xml:space="preserve"> UK,</w:t>
      </w:r>
      <w:r w:rsidR="004867DE">
        <w:rPr>
          <w:rFonts w:ascii="Arial" w:hAnsi="Arial" w:cs="Arial"/>
          <w:bCs/>
        </w:rPr>
        <w:t xml:space="preserve"> jmenování nových 8 prorektorů</w:t>
      </w:r>
      <w:r w:rsidR="00382D18">
        <w:rPr>
          <w:rFonts w:ascii="Arial" w:hAnsi="Arial" w:cs="Arial"/>
          <w:bCs/>
        </w:rPr>
        <w:t xml:space="preserve"> a novém složení AS UK</w:t>
      </w:r>
      <w:r w:rsidR="004867DE">
        <w:rPr>
          <w:rFonts w:ascii="Arial" w:hAnsi="Arial" w:cs="Arial"/>
          <w:bCs/>
        </w:rPr>
        <w:t xml:space="preserve">. </w:t>
      </w:r>
    </w:p>
    <w:p w14:paraId="5D32DA04" w14:textId="77777777" w:rsidR="00611C66" w:rsidRDefault="00611C66" w:rsidP="004D2AD5">
      <w:pPr>
        <w:spacing w:after="0" w:line="360" w:lineRule="auto"/>
        <w:jc w:val="both"/>
        <w:rPr>
          <w:rFonts w:ascii="Arial" w:hAnsi="Arial" w:cs="Arial"/>
          <w:bCs/>
        </w:rPr>
      </w:pPr>
    </w:p>
    <w:p w14:paraId="02E2BC60" w14:textId="77777777" w:rsidR="004945F7" w:rsidRDefault="004945F7" w:rsidP="004D2AD5">
      <w:pPr>
        <w:pStyle w:val="Odstavecseseznamem"/>
        <w:numPr>
          <w:ilvl w:val="0"/>
          <w:numId w:val="36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921D01">
        <w:rPr>
          <w:rFonts w:ascii="Arial" w:hAnsi="Arial" w:cs="Arial"/>
          <w:b/>
          <w:bCs/>
        </w:rPr>
        <w:t>Různé</w:t>
      </w:r>
    </w:p>
    <w:p w14:paraId="4F615816" w14:textId="77777777" w:rsidR="0031239E" w:rsidRDefault="0031239E" w:rsidP="004D2AD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7D1A16" w14:textId="77777777" w:rsidR="00611C66" w:rsidRPr="004867DE" w:rsidRDefault="004867DE" w:rsidP="004D2AD5">
      <w:pPr>
        <w:spacing w:after="0" w:line="360" w:lineRule="auto"/>
        <w:jc w:val="both"/>
        <w:rPr>
          <w:rFonts w:ascii="Arial" w:hAnsi="Arial" w:cs="Arial"/>
        </w:rPr>
      </w:pPr>
      <w:r w:rsidRPr="004867DE">
        <w:rPr>
          <w:rFonts w:ascii="Arial" w:hAnsi="Arial" w:cs="Arial"/>
        </w:rPr>
        <w:t xml:space="preserve">J. </w:t>
      </w:r>
      <w:r w:rsidR="00611C66" w:rsidRPr="004867DE">
        <w:rPr>
          <w:rFonts w:ascii="Arial" w:hAnsi="Arial" w:cs="Arial"/>
        </w:rPr>
        <w:t>Bříza – informoval</w:t>
      </w:r>
      <w:r w:rsidRPr="004867DE">
        <w:rPr>
          <w:rFonts w:ascii="Arial" w:hAnsi="Arial" w:cs="Arial"/>
        </w:rPr>
        <w:t xml:space="preserve"> členy AS o možnosti svolat mimořádné zasedání AS v březnu 2022 </w:t>
      </w:r>
      <w:r w:rsidR="00382D18">
        <w:rPr>
          <w:rFonts w:ascii="Arial" w:hAnsi="Arial" w:cs="Arial"/>
        </w:rPr>
        <w:t xml:space="preserve">bude-li to vyžadovat </w:t>
      </w:r>
      <w:r w:rsidRPr="004867DE">
        <w:rPr>
          <w:rFonts w:ascii="Arial" w:hAnsi="Arial" w:cs="Arial"/>
        </w:rPr>
        <w:t>ekonomi</w:t>
      </w:r>
      <w:r w:rsidR="00382D18">
        <w:rPr>
          <w:rFonts w:ascii="Arial" w:hAnsi="Arial" w:cs="Arial"/>
        </w:rPr>
        <w:t>cká situace</w:t>
      </w:r>
      <w:r w:rsidRPr="004867DE">
        <w:rPr>
          <w:rFonts w:ascii="Arial" w:hAnsi="Arial" w:cs="Arial"/>
        </w:rPr>
        <w:t xml:space="preserve"> fakulty</w:t>
      </w:r>
      <w:r w:rsidR="00611C66" w:rsidRPr="004867DE">
        <w:rPr>
          <w:rFonts w:ascii="Arial" w:hAnsi="Arial" w:cs="Arial"/>
        </w:rPr>
        <w:t>.</w:t>
      </w:r>
    </w:p>
    <w:p w14:paraId="2E5EA385" w14:textId="77777777" w:rsidR="003E594B" w:rsidRPr="004867DE" w:rsidRDefault="003E594B" w:rsidP="004867DE">
      <w:pPr>
        <w:spacing w:after="0" w:line="360" w:lineRule="auto"/>
        <w:jc w:val="both"/>
        <w:rPr>
          <w:rFonts w:ascii="Arial" w:hAnsi="Arial" w:cs="Arial"/>
          <w:bCs/>
        </w:rPr>
      </w:pPr>
    </w:p>
    <w:p w14:paraId="7FB403DF" w14:textId="77777777" w:rsidR="00510712" w:rsidRPr="004867DE" w:rsidRDefault="002B2710" w:rsidP="004D2AD5">
      <w:pPr>
        <w:spacing w:after="0" w:line="360" w:lineRule="auto"/>
        <w:jc w:val="both"/>
        <w:rPr>
          <w:rFonts w:ascii="Arial" w:hAnsi="Arial" w:cs="Arial"/>
          <w:bCs/>
        </w:rPr>
      </w:pPr>
      <w:r w:rsidRPr="004867DE">
        <w:rPr>
          <w:rFonts w:ascii="Arial" w:hAnsi="Arial" w:cs="Arial"/>
          <w:bCs/>
        </w:rPr>
        <w:t>Příští</w:t>
      </w:r>
      <w:r w:rsidR="00BC3698" w:rsidRPr="004867DE">
        <w:rPr>
          <w:rFonts w:ascii="Arial" w:hAnsi="Arial" w:cs="Arial"/>
          <w:bCs/>
        </w:rPr>
        <w:t xml:space="preserve"> </w:t>
      </w:r>
      <w:r w:rsidR="004867DE" w:rsidRPr="004867DE">
        <w:rPr>
          <w:rFonts w:ascii="Arial" w:hAnsi="Arial" w:cs="Arial"/>
          <w:bCs/>
        </w:rPr>
        <w:t xml:space="preserve">řádné jednání </w:t>
      </w:r>
      <w:r w:rsidR="00BC3698" w:rsidRPr="004867DE">
        <w:rPr>
          <w:rFonts w:ascii="Arial" w:hAnsi="Arial" w:cs="Arial"/>
          <w:bCs/>
        </w:rPr>
        <w:t>AS</w:t>
      </w:r>
      <w:r w:rsidR="00636E1C" w:rsidRPr="004867DE">
        <w:rPr>
          <w:rFonts w:ascii="Arial" w:hAnsi="Arial" w:cs="Arial"/>
          <w:bCs/>
        </w:rPr>
        <w:t xml:space="preserve"> </w:t>
      </w:r>
      <w:r w:rsidR="00B516A6" w:rsidRPr="004867DE">
        <w:rPr>
          <w:rFonts w:ascii="Arial" w:hAnsi="Arial" w:cs="Arial"/>
          <w:bCs/>
        </w:rPr>
        <w:t xml:space="preserve">se </w:t>
      </w:r>
      <w:r w:rsidR="004867DE" w:rsidRPr="004867DE">
        <w:rPr>
          <w:rFonts w:ascii="Arial" w:hAnsi="Arial" w:cs="Arial"/>
          <w:bCs/>
        </w:rPr>
        <w:t>bude konat dne 11.</w:t>
      </w:r>
      <w:r w:rsidR="00611C66" w:rsidRPr="004867DE">
        <w:rPr>
          <w:rFonts w:ascii="Arial" w:hAnsi="Arial" w:cs="Arial"/>
          <w:bCs/>
        </w:rPr>
        <w:t>4</w:t>
      </w:r>
      <w:r w:rsidR="00D3537F" w:rsidRPr="004867DE">
        <w:rPr>
          <w:rFonts w:ascii="Arial" w:hAnsi="Arial" w:cs="Arial"/>
          <w:bCs/>
        </w:rPr>
        <w:t>.</w:t>
      </w:r>
      <w:r w:rsidRPr="004867DE">
        <w:rPr>
          <w:rFonts w:ascii="Arial" w:hAnsi="Arial" w:cs="Arial"/>
          <w:bCs/>
        </w:rPr>
        <w:t xml:space="preserve"> </w:t>
      </w:r>
      <w:r w:rsidR="00D3537F" w:rsidRPr="004867DE">
        <w:rPr>
          <w:rFonts w:ascii="Arial" w:hAnsi="Arial" w:cs="Arial"/>
          <w:bCs/>
        </w:rPr>
        <w:t>202</w:t>
      </w:r>
      <w:r w:rsidR="00D062EF" w:rsidRPr="004867DE">
        <w:rPr>
          <w:rFonts w:ascii="Arial" w:hAnsi="Arial" w:cs="Arial"/>
          <w:bCs/>
        </w:rPr>
        <w:t>2</w:t>
      </w:r>
      <w:r w:rsidR="00071AFA" w:rsidRPr="004867DE">
        <w:rPr>
          <w:rFonts w:ascii="Arial" w:hAnsi="Arial" w:cs="Arial"/>
          <w:bCs/>
        </w:rPr>
        <w:t xml:space="preserve"> od 14:00 </w:t>
      </w:r>
      <w:r w:rsidR="00510712" w:rsidRPr="004867DE">
        <w:rPr>
          <w:rFonts w:ascii="Arial" w:hAnsi="Arial" w:cs="Arial"/>
          <w:bCs/>
        </w:rPr>
        <w:t>hodin</w:t>
      </w:r>
      <w:r w:rsidR="00BC3698" w:rsidRPr="004867DE">
        <w:rPr>
          <w:rFonts w:ascii="Arial" w:hAnsi="Arial" w:cs="Arial"/>
          <w:bCs/>
        </w:rPr>
        <w:t xml:space="preserve">. </w:t>
      </w:r>
    </w:p>
    <w:p w14:paraId="38058B0E" w14:textId="77777777" w:rsidR="006E69C5" w:rsidRPr="00921D01" w:rsidRDefault="006E69C5" w:rsidP="004D2AD5">
      <w:pPr>
        <w:spacing w:after="0" w:line="360" w:lineRule="auto"/>
        <w:jc w:val="both"/>
        <w:rPr>
          <w:rFonts w:ascii="Arial" w:hAnsi="Arial" w:cs="Arial"/>
          <w:b/>
        </w:rPr>
      </w:pPr>
    </w:p>
    <w:p w14:paraId="47B47A77" w14:textId="77777777" w:rsidR="000B312C" w:rsidRPr="00921D01" w:rsidRDefault="00BC3698" w:rsidP="004D2AD5">
      <w:pPr>
        <w:spacing w:after="0" w:line="360" w:lineRule="auto"/>
        <w:jc w:val="both"/>
        <w:rPr>
          <w:rFonts w:ascii="Arial" w:hAnsi="Arial" w:cs="Arial"/>
        </w:rPr>
      </w:pPr>
      <w:r w:rsidRPr="00921D01">
        <w:rPr>
          <w:rFonts w:ascii="Arial" w:hAnsi="Arial" w:cs="Arial"/>
          <w:shd w:val="clear" w:color="auto" w:fill="FFFFFF"/>
        </w:rPr>
        <w:t>Zasedání bylo ukončeno v</w:t>
      </w:r>
      <w:r w:rsidR="00071AFA" w:rsidRPr="00921D01">
        <w:rPr>
          <w:rFonts w:ascii="Arial" w:hAnsi="Arial" w:cs="Arial"/>
          <w:shd w:val="clear" w:color="auto" w:fill="FFFFFF"/>
        </w:rPr>
        <w:t> </w:t>
      </w:r>
      <w:r w:rsidR="00611C66">
        <w:rPr>
          <w:rFonts w:ascii="Arial" w:hAnsi="Arial" w:cs="Arial"/>
          <w:shd w:val="clear" w:color="auto" w:fill="FFFFFF"/>
        </w:rPr>
        <w:t>15:25</w:t>
      </w:r>
      <w:r w:rsidRPr="00921D01">
        <w:rPr>
          <w:rFonts w:ascii="Arial" w:hAnsi="Arial" w:cs="Arial"/>
          <w:shd w:val="clear" w:color="auto" w:fill="FFFFFF"/>
        </w:rPr>
        <w:t xml:space="preserve"> hodin.</w:t>
      </w:r>
    </w:p>
    <w:sectPr w:rsidR="000B312C" w:rsidRPr="00921D01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25D"/>
    <w:multiLevelType w:val="hybridMultilevel"/>
    <w:tmpl w:val="158CFBB2"/>
    <w:lvl w:ilvl="0" w:tplc="A9747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F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08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C1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6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4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A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20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305A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8BF"/>
    <w:multiLevelType w:val="hybridMultilevel"/>
    <w:tmpl w:val="2C647260"/>
    <w:lvl w:ilvl="0" w:tplc="6E1A3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8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F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C9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3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8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6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02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C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D93B39"/>
    <w:multiLevelType w:val="hybridMultilevel"/>
    <w:tmpl w:val="50E61E00"/>
    <w:lvl w:ilvl="0" w:tplc="3ED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A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60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4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0D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3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4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2063C3"/>
    <w:multiLevelType w:val="hybridMultilevel"/>
    <w:tmpl w:val="02FAA836"/>
    <w:lvl w:ilvl="0" w:tplc="9B56D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F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C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6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63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9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09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7A1E20"/>
    <w:multiLevelType w:val="hybridMultilevel"/>
    <w:tmpl w:val="66C071A0"/>
    <w:lvl w:ilvl="0" w:tplc="1FA082B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B34F7"/>
    <w:multiLevelType w:val="hybridMultilevel"/>
    <w:tmpl w:val="6C6A9ECC"/>
    <w:lvl w:ilvl="0" w:tplc="A83A5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0A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E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2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8D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A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44DA"/>
    <w:multiLevelType w:val="hybridMultilevel"/>
    <w:tmpl w:val="52C01F48"/>
    <w:lvl w:ilvl="0" w:tplc="70B69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22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0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4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2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5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86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9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0211"/>
    <w:multiLevelType w:val="hybridMultilevel"/>
    <w:tmpl w:val="F2009826"/>
    <w:lvl w:ilvl="0" w:tplc="6366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C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AA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E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E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8C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D2107C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024A"/>
    <w:multiLevelType w:val="hybridMultilevel"/>
    <w:tmpl w:val="EC028B38"/>
    <w:lvl w:ilvl="0" w:tplc="5EC0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E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E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64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F15BFC"/>
    <w:multiLevelType w:val="hybridMultilevel"/>
    <w:tmpl w:val="537E68D4"/>
    <w:lvl w:ilvl="0" w:tplc="1326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2D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2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E5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6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268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736E0"/>
    <w:multiLevelType w:val="hybridMultilevel"/>
    <w:tmpl w:val="F0FEF210"/>
    <w:lvl w:ilvl="0" w:tplc="E154D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8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4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CF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E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8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4F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37F94"/>
    <w:multiLevelType w:val="hybridMultilevel"/>
    <w:tmpl w:val="598CB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3B6"/>
    <w:multiLevelType w:val="hybridMultilevel"/>
    <w:tmpl w:val="992CBEC2"/>
    <w:lvl w:ilvl="0" w:tplc="C36A6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26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E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D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8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C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D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3353F3"/>
    <w:multiLevelType w:val="hybridMultilevel"/>
    <w:tmpl w:val="BA562C8C"/>
    <w:lvl w:ilvl="0" w:tplc="4EB86E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96C23"/>
    <w:multiLevelType w:val="hybridMultilevel"/>
    <w:tmpl w:val="79006EB4"/>
    <w:lvl w:ilvl="0" w:tplc="720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6D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8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CB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8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C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BB61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741B1"/>
    <w:multiLevelType w:val="hybridMultilevel"/>
    <w:tmpl w:val="57CA78D0"/>
    <w:lvl w:ilvl="0" w:tplc="2F4E0EDA">
      <w:start w:val="3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27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618D6"/>
    <w:multiLevelType w:val="hybridMultilevel"/>
    <w:tmpl w:val="0F6E57FA"/>
    <w:lvl w:ilvl="0" w:tplc="99F4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2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AA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A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6C66322"/>
    <w:multiLevelType w:val="hybridMultilevel"/>
    <w:tmpl w:val="AF8E7E62"/>
    <w:lvl w:ilvl="0" w:tplc="F7263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0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C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8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03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71D5F"/>
    <w:multiLevelType w:val="hybridMultilevel"/>
    <w:tmpl w:val="D9E833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7"/>
  </w:num>
  <w:num w:numId="6">
    <w:abstractNumId w:val="6"/>
  </w:num>
  <w:num w:numId="7">
    <w:abstractNumId w:val="11"/>
  </w:num>
  <w:num w:numId="8">
    <w:abstractNumId w:val="22"/>
  </w:num>
  <w:num w:numId="9">
    <w:abstractNumId w:val="19"/>
  </w:num>
  <w:num w:numId="10">
    <w:abstractNumId w:val="32"/>
  </w:num>
  <w:num w:numId="11">
    <w:abstractNumId w:val="20"/>
  </w:num>
  <w:num w:numId="12">
    <w:abstractNumId w:val="29"/>
  </w:num>
  <w:num w:numId="13">
    <w:abstractNumId w:val="37"/>
  </w:num>
  <w:num w:numId="14">
    <w:abstractNumId w:val="16"/>
  </w:num>
  <w:num w:numId="15">
    <w:abstractNumId w:val="9"/>
  </w:num>
  <w:num w:numId="16">
    <w:abstractNumId w:val="23"/>
  </w:num>
  <w:num w:numId="17">
    <w:abstractNumId w:val="18"/>
  </w:num>
  <w:num w:numId="18">
    <w:abstractNumId w:val="13"/>
  </w:num>
  <w:num w:numId="19">
    <w:abstractNumId w:val="28"/>
  </w:num>
  <w:num w:numId="20">
    <w:abstractNumId w:val="1"/>
  </w:num>
  <w:num w:numId="21">
    <w:abstractNumId w:val="34"/>
  </w:num>
  <w:num w:numId="22">
    <w:abstractNumId w:val="25"/>
  </w:num>
  <w:num w:numId="23">
    <w:abstractNumId w:val="12"/>
  </w:num>
  <w:num w:numId="24">
    <w:abstractNumId w:val="0"/>
  </w:num>
  <w:num w:numId="25">
    <w:abstractNumId w:val="15"/>
  </w:num>
  <w:num w:numId="26">
    <w:abstractNumId w:val="27"/>
  </w:num>
  <w:num w:numId="27">
    <w:abstractNumId w:val="3"/>
  </w:num>
  <w:num w:numId="28">
    <w:abstractNumId w:val="21"/>
  </w:num>
  <w:num w:numId="29">
    <w:abstractNumId w:val="10"/>
  </w:num>
  <w:num w:numId="30">
    <w:abstractNumId w:val="2"/>
  </w:num>
  <w:num w:numId="31">
    <w:abstractNumId w:val="4"/>
  </w:num>
  <w:num w:numId="32">
    <w:abstractNumId w:val="33"/>
  </w:num>
  <w:num w:numId="33">
    <w:abstractNumId w:val="8"/>
  </w:num>
  <w:num w:numId="34">
    <w:abstractNumId w:val="14"/>
  </w:num>
  <w:num w:numId="35">
    <w:abstractNumId w:val="36"/>
  </w:num>
  <w:num w:numId="36">
    <w:abstractNumId w:val="5"/>
  </w:num>
  <w:num w:numId="37">
    <w:abstractNumId w:val="31"/>
  </w:num>
  <w:num w:numId="38">
    <w:abstractNumId w:val="2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106AB"/>
    <w:rsid w:val="00015B9D"/>
    <w:rsid w:val="0002268B"/>
    <w:rsid w:val="00025469"/>
    <w:rsid w:val="000262DD"/>
    <w:rsid w:val="00034C4C"/>
    <w:rsid w:val="00035C48"/>
    <w:rsid w:val="00042C2C"/>
    <w:rsid w:val="00057A72"/>
    <w:rsid w:val="00070858"/>
    <w:rsid w:val="00071AFA"/>
    <w:rsid w:val="00075CEF"/>
    <w:rsid w:val="00085748"/>
    <w:rsid w:val="00087A94"/>
    <w:rsid w:val="00090346"/>
    <w:rsid w:val="00093381"/>
    <w:rsid w:val="000A5245"/>
    <w:rsid w:val="000B312C"/>
    <w:rsid w:val="000C2EF6"/>
    <w:rsid w:val="000D5C54"/>
    <w:rsid w:val="000F17FB"/>
    <w:rsid w:val="000F6625"/>
    <w:rsid w:val="00103957"/>
    <w:rsid w:val="00112FBA"/>
    <w:rsid w:val="00114E77"/>
    <w:rsid w:val="001156F2"/>
    <w:rsid w:val="00117882"/>
    <w:rsid w:val="0012290B"/>
    <w:rsid w:val="00130CF1"/>
    <w:rsid w:val="00132ECF"/>
    <w:rsid w:val="00133118"/>
    <w:rsid w:val="00151DA6"/>
    <w:rsid w:val="00152309"/>
    <w:rsid w:val="00157BBA"/>
    <w:rsid w:val="00172FDB"/>
    <w:rsid w:val="00182D55"/>
    <w:rsid w:val="001971D9"/>
    <w:rsid w:val="001A107D"/>
    <w:rsid w:val="001B5278"/>
    <w:rsid w:val="001B73BE"/>
    <w:rsid w:val="001C5509"/>
    <w:rsid w:val="001C683C"/>
    <w:rsid w:val="001D79CB"/>
    <w:rsid w:val="001F2E50"/>
    <w:rsid w:val="00226C0F"/>
    <w:rsid w:val="00241CBA"/>
    <w:rsid w:val="00243407"/>
    <w:rsid w:val="00253D6D"/>
    <w:rsid w:val="0025785E"/>
    <w:rsid w:val="002614BC"/>
    <w:rsid w:val="0026165E"/>
    <w:rsid w:val="0026292E"/>
    <w:rsid w:val="00267391"/>
    <w:rsid w:val="00281B50"/>
    <w:rsid w:val="002823E6"/>
    <w:rsid w:val="00283E03"/>
    <w:rsid w:val="00291226"/>
    <w:rsid w:val="002B099D"/>
    <w:rsid w:val="002B2710"/>
    <w:rsid w:val="002C3F9A"/>
    <w:rsid w:val="002C4909"/>
    <w:rsid w:val="002E6BCF"/>
    <w:rsid w:val="0031239E"/>
    <w:rsid w:val="00332692"/>
    <w:rsid w:val="003366B0"/>
    <w:rsid w:val="00337692"/>
    <w:rsid w:val="0035328B"/>
    <w:rsid w:val="00366E94"/>
    <w:rsid w:val="00382130"/>
    <w:rsid w:val="00382D18"/>
    <w:rsid w:val="003A57E2"/>
    <w:rsid w:val="003A7E59"/>
    <w:rsid w:val="003C1AE9"/>
    <w:rsid w:val="003D36C3"/>
    <w:rsid w:val="003D58D1"/>
    <w:rsid w:val="003E594B"/>
    <w:rsid w:val="003F1DCF"/>
    <w:rsid w:val="003F5A13"/>
    <w:rsid w:val="0040746D"/>
    <w:rsid w:val="00413FD9"/>
    <w:rsid w:val="00416464"/>
    <w:rsid w:val="00420ACC"/>
    <w:rsid w:val="00425755"/>
    <w:rsid w:val="00434960"/>
    <w:rsid w:val="004362B2"/>
    <w:rsid w:val="00441F1C"/>
    <w:rsid w:val="004442E5"/>
    <w:rsid w:val="004450B1"/>
    <w:rsid w:val="0044677C"/>
    <w:rsid w:val="0045401C"/>
    <w:rsid w:val="0045797F"/>
    <w:rsid w:val="00462339"/>
    <w:rsid w:val="004633EF"/>
    <w:rsid w:val="00466DF9"/>
    <w:rsid w:val="00485230"/>
    <w:rsid w:val="004867DE"/>
    <w:rsid w:val="00490908"/>
    <w:rsid w:val="004945F7"/>
    <w:rsid w:val="004A1ADD"/>
    <w:rsid w:val="004A304D"/>
    <w:rsid w:val="004B38F4"/>
    <w:rsid w:val="004B507E"/>
    <w:rsid w:val="004B5878"/>
    <w:rsid w:val="004C0DD6"/>
    <w:rsid w:val="004C0F38"/>
    <w:rsid w:val="004C770C"/>
    <w:rsid w:val="004C7BA0"/>
    <w:rsid w:val="004D28DE"/>
    <w:rsid w:val="004D2AD5"/>
    <w:rsid w:val="00510712"/>
    <w:rsid w:val="00511BDD"/>
    <w:rsid w:val="00514004"/>
    <w:rsid w:val="005321CE"/>
    <w:rsid w:val="0054281D"/>
    <w:rsid w:val="00547EBE"/>
    <w:rsid w:val="0055406C"/>
    <w:rsid w:val="00561E2B"/>
    <w:rsid w:val="00567252"/>
    <w:rsid w:val="00574527"/>
    <w:rsid w:val="005831C9"/>
    <w:rsid w:val="005910F8"/>
    <w:rsid w:val="00591399"/>
    <w:rsid w:val="00594C8F"/>
    <w:rsid w:val="005A62DA"/>
    <w:rsid w:val="005B2488"/>
    <w:rsid w:val="005C7444"/>
    <w:rsid w:val="005C7DF4"/>
    <w:rsid w:val="005D396E"/>
    <w:rsid w:val="005E4421"/>
    <w:rsid w:val="005E472F"/>
    <w:rsid w:val="0060038F"/>
    <w:rsid w:val="00603831"/>
    <w:rsid w:val="00607DB6"/>
    <w:rsid w:val="00611C66"/>
    <w:rsid w:val="006143DA"/>
    <w:rsid w:val="0061460D"/>
    <w:rsid w:val="0061730F"/>
    <w:rsid w:val="006275F2"/>
    <w:rsid w:val="00636E1C"/>
    <w:rsid w:val="006429B4"/>
    <w:rsid w:val="0064585B"/>
    <w:rsid w:val="0065574C"/>
    <w:rsid w:val="00661D82"/>
    <w:rsid w:val="00684B0B"/>
    <w:rsid w:val="006862C7"/>
    <w:rsid w:val="006D77F4"/>
    <w:rsid w:val="006E271F"/>
    <w:rsid w:val="006E549C"/>
    <w:rsid w:val="006E69C5"/>
    <w:rsid w:val="00735515"/>
    <w:rsid w:val="00742F27"/>
    <w:rsid w:val="007471DB"/>
    <w:rsid w:val="007624B1"/>
    <w:rsid w:val="0077677F"/>
    <w:rsid w:val="00785DD7"/>
    <w:rsid w:val="007C5F29"/>
    <w:rsid w:val="007D381D"/>
    <w:rsid w:val="007D7597"/>
    <w:rsid w:val="007E2C79"/>
    <w:rsid w:val="007F1387"/>
    <w:rsid w:val="007F33EC"/>
    <w:rsid w:val="007F7737"/>
    <w:rsid w:val="0080436E"/>
    <w:rsid w:val="00817FFA"/>
    <w:rsid w:val="0082181A"/>
    <w:rsid w:val="008577E5"/>
    <w:rsid w:val="0087307B"/>
    <w:rsid w:val="00875771"/>
    <w:rsid w:val="00876A98"/>
    <w:rsid w:val="008941D1"/>
    <w:rsid w:val="008A59A6"/>
    <w:rsid w:val="008A724D"/>
    <w:rsid w:val="008B2DC3"/>
    <w:rsid w:val="008B3809"/>
    <w:rsid w:val="008E3D37"/>
    <w:rsid w:val="008E468C"/>
    <w:rsid w:val="008E622A"/>
    <w:rsid w:val="008F0056"/>
    <w:rsid w:val="008F03DA"/>
    <w:rsid w:val="00904537"/>
    <w:rsid w:val="00920A9C"/>
    <w:rsid w:val="00920C6F"/>
    <w:rsid w:val="00920FEB"/>
    <w:rsid w:val="00921D01"/>
    <w:rsid w:val="009238B0"/>
    <w:rsid w:val="00951FAA"/>
    <w:rsid w:val="0096309D"/>
    <w:rsid w:val="0096434C"/>
    <w:rsid w:val="00966C67"/>
    <w:rsid w:val="009718A8"/>
    <w:rsid w:val="00972116"/>
    <w:rsid w:val="0099354C"/>
    <w:rsid w:val="00994B82"/>
    <w:rsid w:val="009A63B0"/>
    <w:rsid w:val="009B175F"/>
    <w:rsid w:val="009F3076"/>
    <w:rsid w:val="00A00A9A"/>
    <w:rsid w:val="00A07843"/>
    <w:rsid w:val="00A257DD"/>
    <w:rsid w:val="00A25EB3"/>
    <w:rsid w:val="00A37CF7"/>
    <w:rsid w:val="00A52114"/>
    <w:rsid w:val="00A56169"/>
    <w:rsid w:val="00A65D28"/>
    <w:rsid w:val="00A66BF7"/>
    <w:rsid w:val="00A85F2E"/>
    <w:rsid w:val="00AA18BE"/>
    <w:rsid w:val="00AA58B1"/>
    <w:rsid w:val="00AD21AB"/>
    <w:rsid w:val="00AD755F"/>
    <w:rsid w:val="00AE00F6"/>
    <w:rsid w:val="00AE42AF"/>
    <w:rsid w:val="00AF0364"/>
    <w:rsid w:val="00AF1D61"/>
    <w:rsid w:val="00AF26F7"/>
    <w:rsid w:val="00AF436E"/>
    <w:rsid w:val="00AF4553"/>
    <w:rsid w:val="00AF4B5E"/>
    <w:rsid w:val="00B05C31"/>
    <w:rsid w:val="00B15FEE"/>
    <w:rsid w:val="00B4398B"/>
    <w:rsid w:val="00B516A6"/>
    <w:rsid w:val="00B53425"/>
    <w:rsid w:val="00B72606"/>
    <w:rsid w:val="00B94B7F"/>
    <w:rsid w:val="00BA331D"/>
    <w:rsid w:val="00BB22CF"/>
    <w:rsid w:val="00BB7E7F"/>
    <w:rsid w:val="00BC207C"/>
    <w:rsid w:val="00BC35A6"/>
    <w:rsid w:val="00BC3698"/>
    <w:rsid w:val="00BD2D03"/>
    <w:rsid w:val="00BD6189"/>
    <w:rsid w:val="00BD7BAD"/>
    <w:rsid w:val="00BE0F98"/>
    <w:rsid w:val="00C06102"/>
    <w:rsid w:val="00C13AA1"/>
    <w:rsid w:val="00C50E83"/>
    <w:rsid w:val="00C55CC6"/>
    <w:rsid w:val="00C56A03"/>
    <w:rsid w:val="00C57B07"/>
    <w:rsid w:val="00C62265"/>
    <w:rsid w:val="00C7467F"/>
    <w:rsid w:val="00C77B71"/>
    <w:rsid w:val="00C91D50"/>
    <w:rsid w:val="00CA16CB"/>
    <w:rsid w:val="00CB3BAD"/>
    <w:rsid w:val="00CB7C3C"/>
    <w:rsid w:val="00CC4497"/>
    <w:rsid w:val="00CD5657"/>
    <w:rsid w:val="00CE2259"/>
    <w:rsid w:val="00CE242A"/>
    <w:rsid w:val="00CF38E8"/>
    <w:rsid w:val="00D01E9A"/>
    <w:rsid w:val="00D062EF"/>
    <w:rsid w:val="00D06895"/>
    <w:rsid w:val="00D22286"/>
    <w:rsid w:val="00D30D73"/>
    <w:rsid w:val="00D3537F"/>
    <w:rsid w:val="00D45D83"/>
    <w:rsid w:val="00D54D8D"/>
    <w:rsid w:val="00D73DA4"/>
    <w:rsid w:val="00D77B13"/>
    <w:rsid w:val="00D81CD2"/>
    <w:rsid w:val="00D841BC"/>
    <w:rsid w:val="00D92005"/>
    <w:rsid w:val="00DA3601"/>
    <w:rsid w:val="00DB44B7"/>
    <w:rsid w:val="00DB4788"/>
    <w:rsid w:val="00DB4893"/>
    <w:rsid w:val="00DC5119"/>
    <w:rsid w:val="00DD1E60"/>
    <w:rsid w:val="00DE4E04"/>
    <w:rsid w:val="00DF29B3"/>
    <w:rsid w:val="00DF5E09"/>
    <w:rsid w:val="00DF66DA"/>
    <w:rsid w:val="00E02FDB"/>
    <w:rsid w:val="00E13AB2"/>
    <w:rsid w:val="00E30729"/>
    <w:rsid w:val="00E4592E"/>
    <w:rsid w:val="00E477AE"/>
    <w:rsid w:val="00E761E1"/>
    <w:rsid w:val="00E8039D"/>
    <w:rsid w:val="00E851E3"/>
    <w:rsid w:val="00EA41D6"/>
    <w:rsid w:val="00EC0804"/>
    <w:rsid w:val="00EC353E"/>
    <w:rsid w:val="00EE21C7"/>
    <w:rsid w:val="00F129F2"/>
    <w:rsid w:val="00F14025"/>
    <w:rsid w:val="00F2058D"/>
    <w:rsid w:val="00F22D69"/>
    <w:rsid w:val="00F241F5"/>
    <w:rsid w:val="00F27C7D"/>
    <w:rsid w:val="00F30F8B"/>
    <w:rsid w:val="00F35B78"/>
    <w:rsid w:val="00F42D7D"/>
    <w:rsid w:val="00F506C6"/>
    <w:rsid w:val="00F52E3C"/>
    <w:rsid w:val="00F8094B"/>
    <w:rsid w:val="00F93438"/>
    <w:rsid w:val="00F94C93"/>
    <w:rsid w:val="00FA58F2"/>
    <w:rsid w:val="00FA7A02"/>
    <w:rsid w:val="00FB11D3"/>
    <w:rsid w:val="00FB4029"/>
    <w:rsid w:val="00FB7D8F"/>
    <w:rsid w:val="00FE0726"/>
    <w:rsid w:val="00FE3DEC"/>
    <w:rsid w:val="00FF519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45C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D951-96A6-4ABE-B351-DCD8C6EF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cp:lastPrinted>2022-02-02T17:06:00Z</cp:lastPrinted>
  <dcterms:created xsi:type="dcterms:W3CDTF">2022-02-22T09:19:00Z</dcterms:created>
  <dcterms:modified xsi:type="dcterms:W3CDTF">2022-02-22T09:19:00Z</dcterms:modified>
</cp:coreProperties>
</file>