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CFC56" w14:textId="77777777" w:rsidR="00E27D58" w:rsidRDefault="00E27D58">
      <w:pPr>
        <w:pStyle w:val="Nadpis1"/>
        <w:spacing w:before="0" w:after="0"/>
        <w:jc w:val="center"/>
        <w:rPr>
          <w:rFonts w:ascii="Times New Roman" w:hAnsi="Times New Roman"/>
          <w:caps/>
          <w:kern w:val="0"/>
        </w:rPr>
      </w:pPr>
    </w:p>
    <w:p w14:paraId="4FD95080" w14:textId="77777777" w:rsidR="00557F9D" w:rsidRDefault="00557F9D">
      <w:pPr>
        <w:pStyle w:val="Nadpis1"/>
        <w:spacing w:before="0" w:after="0"/>
        <w:jc w:val="center"/>
        <w:rPr>
          <w:rFonts w:ascii="Times New Roman" w:hAnsi="Times New Roman"/>
          <w:caps/>
          <w:kern w:val="0"/>
        </w:rPr>
      </w:pPr>
      <w:r>
        <w:rPr>
          <w:rFonts w:ascii="Times New Roman" w:hAnsi="Times New Roman"/>
          <w:caps/>
          <w:kern w:val="0"/>
        </w:rPr>
        <w:t>Univerzita Karlova, 1. lékařská fakulta</w:t>
      </w:r>
    </w:p>
    <w:p w14:paraId="5EF20F7F" w14:textId="77777777" w:rsidR="00557F9D" w:rsidRDefault="00557F9D">
      <w:pPr>
        <w:jc w:val="center"/>
        <w:rPr>
          <w:b/>
          <w:caps/>
          <w:sz w:val="24"/>
        </w:rPr>
      </w:pPr>
      <w:r>
        <w:rPr>
          <w:b/>
          <w:caps/>
          <w:sz w:val="24"/>
        </w:rPr>
        <w:t xml:space="preserve">Kateřinská 32, 121 </w:t>
      </w:r>
      <w:proofErr w:type="gramStart"/>
      <w:r>
        <w:rPr>
          <w:b/>
          <w:caps/>
          <w:sz w:val="24"/>
        </w:rPr>
        <w:t>08  Praha</w:t>
      </w:r>
      <w:proofErr w:type="gramEnd"/>
      <w:r>
        <w:rPr>
          <w:b/>
          <w:caps/>
          <w:sz w:val="24"/>
        </w:rPr>
        <w:t xml:space="preserve"> 2</w:t>
      </w:r>
    </w:p>
    <w:p w14:paraId="0749628B" w14:textId="77777777" w:rsidR="00557F9D" w:rsidRDefault="00557F9D">
      <w:pPr>
        <w:jc w:val="center"/>
        <w:rPr>
          <w:b/>
          <w:caps/>
          <w:sz w:val="24"/>
        </w:rPr>
      </w:pPr>
    </w:p>
    <w:p w14:paraId="25561516" w14:textId="77777777" w:rsidR="00557F9D" w:rsidRDefault="00557F9D">
      <w:pPr>
        <w:jc w:val="both"/>
        <w:rPr>
          <w:b/>
          <w:caps/>
          <w:sz w:val="24"/>
        </w:rPr>
      </w:pPr>
    </w:p>
    <w:p w14:paraId="7273B55F" w14:textId="77777777" w:rsidR="00557F9D" w:rsidRDefault="00557F9D">
      <w:pPr>
        <w:jc w:val="both"/>
        <w:rPr>
          <w:b/>
          <w:sz w:val="24"/>
        </w:rPr>
      </w:pPr>
      <w:r>
        <w:rPr>
          <w:b/>
          <w:sz w:val="24"/>
        </w:rPr>
        <w:t xml:space="preserve">Univerzita Karlova, 1. lékařská fakulta </w:t>
      </w:r>
    </w:p>
    <w:p w14:paraId="5C01E92F" w14:textId="77777777" w:rsidR="00557F9D" w:rsidRDefault="00557F9D">
      <w:pPr>
        <w:jc w:val="both"/>
        <w:rPr>
          <w:b/>
          <w:sz w:val="24"/>
        </w:rPr>
      </w:pPr>
      <w:r>
        <w:rPr>
          <w:b/>
          <w:sz w:val="24"/>
        </w:rPr>
        <w:t xml:space="preserve">Kateřinská 32, 121 </w:t>
      </w:r>
      <w:proofErr w:type="gramStart"/>
      <w:r>
        <w:rPr>
          <w:b/>
          <w:sz w:val="24"/>
        </w:rPr>
        <w:t>08  Praha</w:t>
      </w:r>
      <w:proofErr w:type="gramEnd"/>
      <w:r>
        <w:rPr>
          <w:b/>
          <w:sz w:val="24"/>
        </w:rPr>
        <w:t xml:space="preserve"> 2</w:t>
      </w:r>
    </w:p>
    <w:p w14:paraId="505B8AA9" w14:textId="77777777" w:rsidR="00557F9D" w:rsidRDefault="00557F9D">
      <w:pPr>
        <w:jc w:val="both"/>
        <w:rPr>
          <w:b/>
          <w:sz w:val="24"/>
        </w:rPr>
      </w:pPr>
      <w:r>
        <w:rPr>
          <w:b/>
          <w:sz w:val="24"/>
        </w:rPr>
        <w:t>IČO: 00216208</w:t>
      </w:r>
    </w:p>
    <w:p w14:paraId="62E36662" w14:textId="235CD832" w:rsidR="00557F9D" w:rsidRDefault="00557F9D">
      <w:pPr>
        <w:jc w:val="both"/>
        <w:rPr>
          <w:b/>
          <w:sz w:val="24"/>
        </w:rPr>
      </w:pPr>
      <w:r>
        <w:rPr>
          <w:b/>
          <w:sz w:val="24"/>
        </w:rPr>
        <w:t xml:space="preserve">Zastoupená: </w:t>
      </w:r>
      <w:r w:rsidR="00102B9E" w:rsidRPr="00102B9E">
        <w:rPr>
          <w:b/>
          <w:sz w:val="24"/>
        </w:rPr>
        <w:t xml:space="preserve">MUDr. Martinou Novotnou – pověřenou výkonem funkce tajemnice </w:t>
      </w:r>
    </w:p>
    <w:p w14:paraId="48DBBA82" w14:textId="77777777" w:rsidR="00557F9D" w:rsidRDefault="00557F9D">
      <w:pPr>
        <w:jc w:val="both"/>
        <w:rPr>
          <w:b/>
          <w:sz w:val="24"/>
        </w:rPr>
      </w:pPr>
      <w:r>
        <w:rPr>
          <w:b/>
          <w:sz w:val="24"/>
        </w:rPr>
        <w:t>jako zaměstnavatel</w:t>
      </w:r>
    </w:p>
    <w:p w14:paraId="308EDF33" w14:textId="77777777" w:rsidR="00557F9D" w:rsidRDefault="00557F9D">
      <w:pPr>
        <w:jc w:val="both"/>
        <w:rPr>
          <w:b/>
          <w:sz w:val="24"/>
        </w:rPr>
      </w:pPr>
    </w:p>
    <w:p w14:paraId="7415766D" w14:textId="77777777" w:rsidR="00557F9D" w:rsidRDefault="00557F9D">
      <w:pPr>
        <w:jc w:val="both"/>
        <w:rPr>
          <w:b/>
          <w:sz w:val="24"/>
        </w:rPr>
      </w:pPr>
      <w:r>
        <w:rPr>
          <w:b/>
          <w:sz w:val="24"/>
        </w:rPr>
        <w:t>a</w:t>
      </w:r>
    </w:p>
    <w:p w14:paraId="766D17B3" w14:textId="77777777" w:rsidR="00557F9D" w:rsidRDefault="00557F9D">
      <w:pPr>
        <w:jc w:val="both"/>
        <w:rPr>
          <w:b/>
          <w:sz w:val="24"/>
        </w:rPr>
      </w:pPr>
    </w:p>
    <w:p w14:paraId="523321A4" w14:textId="77777777" w:rsidR="00455E91" w:rsidRDefault="00455E91">
      <w:pPr>
        <w:jc w:val="both"/>
        <w:rPr>
          <w:b/>
          <w:sz w:val="24"/>
        </w:rPr>
      </w:pPr>
      <w:r>
        <w:rPr>
          <w:b/>
          <w:sz w:val="24"/>
        </w:rPr>
        <w:t>…………………………..</w:t>
      </w:r>
    </w:p>
    <w:p w14:paraId="0E9E74E9" w14:textId="77777777" w:rsidR="00557F9D" w:rsidRDefault="00B54BC5">
      <w:pPr>
        <w:jc w:val="both"/>
        <w:rPr>
          <w:b/>
          <w:sz w:val="24"/>
        </w:rPr>
      </w:pPr>
      <w:r>
        <w:rPr>
          <w:b/>
          <w:sz w:val="24"/>
        </w:rPr>
        <w:t>Datum narození</w:t>
      </w:r>
      <w:r w:rsidR="00557F9D">
        <w:rPr>
          <w:b/>
          <w:sz w:val="24"/>
        </w:rPr>
        <w:t xml:space="preserve">: </w:t>
      </w:r>
    </w:p>
    <w:p w14:paraId="6FF7CA6F" w14:textId="77777777" w:rsidR="00557F9D" w:rsidRDefault="00557F9D">
      <w:pPr>
        <w:jc w:val="both"/>
        <w:rPr>
          <w:b/>
          <w:sz w:val="24"/>
        </w:rPr>
      </w:pPr>
      <w:r>
        <w:rPr>
          <w:b/>
          <w:sz w:val="24"/>
        </w:rPr>
        <w:t xml:space="preserve">Bydliště: </w:t>
      </w:r>
    </w:p>
    <w:p w14:paraId="101E0295" w14:textId="77777777" w:rsidR="00557F9D" w:rsidRDefault="00557F9D">
      <w:pPr>
        <w:jc w:val="both"/>
        <w:rPr>
          <w:b/>
          <w:sz w:val="24"/>
        </w:rPr>
      </w:pPr>
      <w:r>
        <w:rPr>
          <w:b/>
          <w:sz w:val="24"/>
        </w:rPr>
        <w:t xml:space="preserve">Pracoviště: </w:t>
      </w:r>
    </w:p>
    <w:p w14:paraId="6A55C426" w14:textId="77777777" w:rsidR="00557F9D" w:rsidRDefault="00557F9D">
      <w:pPr>
        <w:jc w:val="both"/>
        <w:rPr>
          <w:b/>
          <w:sz w:val="24"/>
        </w:rPr>
      </w:pPr>
      <w:r>
        <w:rPr>
          <w:b/>
          <w:sz w:val="24"/>
        </w:rPr>
        <w:t xml:space="preserve">jako zaměstnanec </w:t>
      </w:r>
    </w:p>
    <w:p w14:paraId="7752E495" w14:textId="77777777" w:rsidR="00557F9D" w:rsidRDefault="00557F9D">
      <w:pPr>
        <w:jc w:val="both"/>
        <w:rPr>
          <w:b/>
          <w:caps/>
          <w:sz w:val="24"/>
        </w:rPr>
      </w:pPr>
    </w:p>
    <w:p w14:paraId="42180EDB" w14:textId="77777777" w:rsidR="00557F9D" w:rsidRDefault="00557F9D">
      <w:pPr>
        <w:jc w:val="both"/>
        <w:rPr>
          <w:sz w:val="24"/>
        </w:rPr>
      </w:pPr>
      <w:r>
        <w:rPr>
          <w:sz w:val="24"/>
        </w:rPr>
        <w:t>spolu uzavřeli tuto</w:t>
      </w:r>
    </w:p>
    <w:p w14:paraId="2FFEC299" w14:textId="77777777" w:rsidR="00557F9D" w:rsidRDefault="00557F9D">
      <w:pPr>
        <w:jc w:val="center"/>
        <w:rPr>
          <w:b/>
          <w:caps/>
          <w:sz w:val="24"/>
        </w:rPr>
      </w:pPr>
    </w:p>
    <w:p w14:paraId="5B7C35A8" w14:textId="77777777" w:rsidR="00557F9D" w:rsidRDefault="00557F9D">
      <w:pPr>
        <w:jc w:val="center"/>
        <w:rPr>
          <w:b/>
          <w:caps/>
          <w:sz w:val="24"/>
        </w:rPr>
      </w:pPr>
    </w:p>
    <w:p w14:paraId="47235236" w14:textId="77777777" w:rsidR="00557F9D" w:rsidRDefault="00557F9D">
      <w:pPr>
        <w:jc w:val="center"/>
        <w:rPr>
          <w:b/>
          <w:caps/>
          <w:sz w:val="24"/>
        </w:rPr>
      </w:pPr>
    </w:p>
    <w:p w14:paraId="3115B5D6" w14:textId="77777777" w:rsidR="00557F9D" w:rsidRDefault="00557F9D">
      <w:pPr>
        <w:jc w:val="center"/>
        <w:rPr>
          <w:b/>
          <w:caps/>
          <w:sz w:val="24"/>
        </w:rPr>
      </w:pPr>
      <w:r>
        <w:rPr>
          <w:b/>
          <w:caps/>
          <w:sz w:val="24"/>
        </w:rPr>
        <w:t>Dohodu o odpovědnosti</w:t>
      </w:r>
      <w:r w:rsidR="00C62CDB">
        <w:rPr>
          <w:b/>
          <w:caps/>
          <w:sz w:val="24"/>
        </w:rPr>
        <w:t xml:space="preserve"> k ochraně hodnot </w:t>
      </w:r>
    </w:p>
    <w:p w14:paraId="28EDB2E0" w14:textId="77777777" w:rsidR="00557F9D" w:rsidRDefault="00C62CDB">
      <w:pPr>
        <w:jc w:val="center"/>
        <w:rPr>
          <w:sz w:val="24"/>
        </w:rPr>
      </w:pPr>
      <w:r>
        <w:rPr>
          <w:sz w:val="24"/>
        </w:rPr>
        <w:t>s</w:t>
      </w:r>
      <w:r w:rsidR="00557F9D">
        <w:rPr>
          <w:sz w:val="24"/>
        </w:rPr>
        <w:t>věřen</w:t>
      </w:r>
      <w:r>
        <w:rPr>
          <w:sz w:val="24"/>
        </w:rPr>
        <w:t>ých zaměstnanci k vyúčtování</w:t>
      </w:r>
      <w:r w:rsidR="00557F9D">
        <w:rPr>
          <w:sz w:val="24"/>
        </w:rPr>
        <w:t xml:space="preserve">, uzavřenou podle § </w:t>
      </w:r>
      <w:r w:rsidR="00B54BC5">
        <w:rPr>
          <w:sz w:val="24"/>
        </w:rPr>
        <w:t>252</w:t>
      </w:r>
      <w:r w:rsidR="00557F9D">
        <w:rPr>
          <w:sz w:val="24"/>
        </w:rPr>
        <w:t xml:space="preserve"> zákoníku práce</w:t>
      </w:r>
    </w:p>
    <w:p w14:paraId="41F416F0" w14:textId="77777777" w:rsidR="00557F9D" w:rsidRDefault="00557F9D">
      <w:pPr>
        <w:jc w:val="center"/>
        <w:rPr>
          <w:sz w:val="24"/>
        </w:rPr>
      </w:pPr>
    </w:p>
    <w:p w14:paraId="4C20CDAD" w14:textId="77777777" w:rsidR="00557F9D" w:rsidRDefault="00557F9D">
      <w:pPr>
        <w:jc w:val="both"/>
        <w:rPr>
          <w:sz w:val="24"/>
        </w:rPr>
      </w:pPr>
    </w:p>
    <w:p w14:paraId="217F538B" w14:textId="77777777" w:rsidR="00557F9D" w:rsidRDefault="00557F9D" w:rsidP="00C62CDB">
      <w:pPr>
        <w:numPr>
          <w:ilvl w:val="0"/>
          <w:numId w:val="1"/>
        </w:numPr>
        <w:jc w:val="both"/>
        <w:rPr>
          <w:sz w:val="24"/>
        </w:rPr>
      </w:pPr>
      <w:r>
        <w:rPr>
          <w:sz w:val="24"/>
        </w:rPr>
        <w:t>Zaměstnanec vykonává u zaměstnavatele na základě</w:t>
      </w:r>
      <w:r w:rsidR="0055397B">
        <w:rPr>
          <w:sz w:val="24"/>
        </w:rPr>
        <w:t xml:space="preserve"> </w:t>
      </w:r>
      <w:r>
        <w:rPr>
          <w:sz w:val="24"/>
        </w:rPr>
        <w:t xml:space="preserve">pracovní smlouvy ze dne </w:t>
      </w:r>
      <w:r w:rsidR="00455E91">
        <w:rPr>
          <w:sz w:val="24"/>
        </w:rPr>
        <w:t>………</w:t>
      </w:r>
      <w:proofErr w:type="gramStart"/>
      <w:r w:rsidR="00455E91">
        <w:rPr>
          <w:sz w:val="24"/>
        </w:rPr>
        <w:t>…….</w:t>
      </w:r>
      <w:proofErr w:type="gramEnd"/>
      <w:r w:rsidR="00455E91">
        <w:rPr>
          <w:sz w:val="24"/>
        </w:rPr>
        <w:t>.</w:t>
      </w:r>
      <w:r>
        <w:rPr>
          <w:sz w:val="24"/>
        </w:rPr>
        <w:t xml:space="preserve">,  práci  </w:t>
      </w:r>
      <w:r w:rsidR="00455E91">
        <w:rPr>
          <w:sz w:val="24"/>
        </w:rPr>
        <w:t>………………………………</w:t>
      </w:r>
      <w:r>
        <w:rPr>
          <w:sz w:val="24"/>
        </w:rPr>
        <w:t>.</w:t>
      </w:r>
    </w:p>
    <w:p w14:paraId="2CB4D257" w14:textId="77777777" w:rsidR="00557F9D" w:rsidRDefault="00557F9D">
      <w:pPr>
        <w:jc w:val="both"/>
        <w:rPr>
          <w:sz w:val="24"/>
        </w:rPr>
      </w:pPr>
    </w:p>
    <w:p w14:paraId="2FF61B17" w14:textId="77777777" w:rsidR="00557F9D" w:rsidRDefault="00557F9D">
      <w:pPr>
        <w:numPr>
          <w:ilvl w:val="0"/>
          <w:numId w:val="1"/>
        </w:numPr>
        <w:jc w:val="both"/>
        <w:rPr>
          <w:sz w:val="24"/>
        </w:rPr>
      </w:pPr>
      <w:r>
        <w:rPr>
          <w:sz w:val="24"/>
        </w:rPr>
        <w:t>Zaměstnanec přijímá hmotnou odpovědnost za finanční hotovost a ceniny, které převzal do své péče, jakož i za materiál, který během platnosti této dohody převezme</w:t>
      </w:r>
    </w:p>
    <w:p w14:paraId="0F79FFC6" w14:textId="77777777" w:rsidR="00557F9D" w:rsidRDefault="00557F9D">
      <w:pPr>
        <w:jc w:val="both"/>
        <w:rPr>
          <w:sz w:val="24"/>
        </w:rPr>
      </w:pPr>
      <w:r>
        <w:rPr>
          <w:sz w:val="24"/>
        </w:rPr>
        <w:t xml:space="preserve">           (dále jen svěřené hodnoty).</w:t>
      </w:r>
    </w:p>
    <w:p w14:paraId="56560E2B" w14:textId="77777777" w:rsidR="00557F9D" w:rsidRDefault="00557F9D">
      <w:pPr>
        <w:numPr>
          <w:ilvl w:val="0"/>
          <w:numId w:val="1"/>
        </w:numPr>
        <w:jc w:val="both"/>
        <w:rPr>
          <w:sz w:val="24"/>
        </w:rPr>
      </w:pPr>
      <w:r>
        <w:rPr>
          <w:sz w:val="24"/>
        </w:rPr>
        <w:t xml:space="preserve">Zaměstnanec vede evidenci o stavu a změnách svěřených hodnot, za něž podpisem této dohody přijímá odpovědnost.  </w:t>
      </w:r>
    </w:p>
    <w:p w14:paraId="3E6A6D26" w14:textId="77777777" w:rsidR="00557F9D" w:rsidRDefault="00557F9D">
      <w:pPr>
        <w:numPr>
          <w:ilvl w:val="0"/>
          <w:numId w:val="1"/>
        </w:numPr>
        <w:jc w:val="both"/>
        <w:rPr>
          <w:sz w:val="24"/>
        </w:rPr>
      </w:pPr>
      <w:r>
        <w:rPr>
          <w:sz w:val="24"/>
        </w:rPr>
        <w:t>Zaměstnanec se zavazuje učinit vše pro zabránění ztrátě nebo poškození svěřených hodnot. Základním prostředkem vedoucím k naplnění tohoto závazku je vedení evidence podle čl. III.</w:t>
      </w:r>
    </w:p>
    <w:p w14:paraId="13EA295E" w14:textId="77777777" w:rsidR="00557F9D" w:rsidRDefault="00557F9D">
      <w:pPr>
        <w:pStyle w:val="Zkladntextodsazen2"/>
        <w:numPr>
          <w:ilvl w:val="0"/>
          <w:numId w:val="1"/>
        </w:numPr>
      </w:pPr>
      <w:r>
        <w:t xml:space="preserve">Zaměstnavatel je povinen vytvořit takové pracovní podmínky, aby </w:t>
      </w:r>
      <w:r w:rsidR="00455E91">
        <w:t xml:space="preserve">zaměstnanec </w:t>
      </w:r>
      <w:r>
        <w:t>mohl řádným způsobem vykonávat své povinnosti plynoucí z této dohody.</w:t>
      </w:r>
    </w:p>
    <w:p w14:paraId="1941B778" w14:textId="77777777" w:rsidR="00557F9D" w:rsidRDefault="00557F9D">
      <w:pPr>
        <w:pStyle w:val="Zkladntextodsazen2"/>
        <w:numPr>
          <w:ilvl w:val="0"/>
          <w:numId w:val="1"/>
        </w:numPr>
      </w:pPr>
      <w:r>
        <w:t>Zjistí-li zaměstnanec závadu bránící mu v řádném plnění úkolů, je povinen ji neprodleně oznámit svému nadřízenému a vyžádat si potřebné pokyny. Předtím však provede opatření podle čl. IV věty první.</w:t>
      </w:r>
    </w:p>
    <w:p w14:paraId="0928328A" w14:textId="77777777" w:rsidR="00557F9D" w:rsidRDefault="00557F9D">
      <w:pPr>
        <w:pStyle w:val="Zkladntextodsazen2"/>
        <w:numPr>
          <w:ilvl w:val="0"/>
          <w:numId w:val="1"/>
        </w:numPr>
      </w:pPr>
      <w:r>
        <w:t xml:space="preserve">Bude-li ve stavu svěřených hodnot zjištěn schodek, může se zaměstnanec odpovědnosti nebo její části za něj zprostit, jestliže prokáže, že schodek zcela nebo zčásti nezavinil. Pro určení rozsahu skutečné škody vzniklé na svěřených hodnotách je rozhodnou jejich </w:t>
      </w:r>
      <w:proofErr w:type="gramStart"/>
      <w:r>
        <w:t>cena  v</w:t>
      </w:r>
      <w:proofErr w:type="gramEnd"/>
      <w:r>
        <w:t> době  vzniku škody.</w:t>
      </w:r>
    </w:p>
    <w:p w14:paraId="66279798" w14:textId="77777777" w:rsidR="00557F9D" w:rsidRDefault="00557F9D">
      <w:pPr>
        <w:pStyle w:val="Zkladntextodsazen2"/>
        <w:numPr>
          <w:ilvl w:val="0"/>
          <w:numId w:val="1"/>
        </w:numPr>
      </w:pPr>
      <w:r>
        <w:t>Uzná-li zaměstnanec písemně svůj závazek uhradit škodu vzniklou na svěřených hodnotách, její určenou výši a dohodne-li si se zaměstnavatelem písemně výši splátek, lze provést náhradu škody formou srážek ze mzdy.</w:t>
      </w:r>
    </w:p>
    <w:p w14:paraId="17EF9CA8" w14:textId="77777777" w:rsidR="00557F9D" w:rsidRDefault="00557F9D">
      <w:pPr>
        <w:pStyle w:val="Zkladntextodsazen2"/>
        <w:numPr>
          <w:ilvl w:val="0"/>
          <w:numId w:val="1"/>
        </w:numPr>
      </w:pPr>
      <w:r>
        <w:lastRenderedPageBreak/>
        <w:t>Zaměstnanec potvrzuje, že byl seznámen s prací ve své funkci, s předpisy pro ni stanovenými i s předpisy o hmotné odpovědnosti podle ustanovení §§</w:t>
      </w:r>
      <w:r w:rsidR="002B6255">
        <w:t>252</w:t>
      </w:r>
      <w:r>
        <w:t>-</w:t>
      </w:r>
      <w:r w:rsidR="002B6255">
        <w:t>254</w:t>
      </w:r>
      <w:r>
        <w:t xml:space="preserve"> zákoníku práce.</w:t>
      </w:r>
    </w:p>
    <w:p w14:paraId="5E5984DD" w14:textId="77777777" w:rsidR="00557F9D" w:rsidRDefault="00557F9D">
      <w:pPr>
        <w:pStyle w:val="Zkladntextodsazen2"/>
        <w:ind w:left="0"/>
      </w:pPr>
    </w:p>
    <w:p w14:paraId="2B4AF617" w14:textId="77777777" w:rsidR="00557F9D" w:rsidRDefault="00557F9D">
      <w:pPr>
        <w:pStyle w:val="Zkladntextodsazen2"/>
        <w:numPr>
          <w:ilvl w:val="0"/>
          <w:numId w:val="1"/>
        </w:numPr>
      </w:pPr>
      <w:r>
        <w:t>Obě strany této dohody prohlašují, že v den podepsání této dohody neexistují závady, které by bránily plnění úkolů vyplývajících z</w:t>
      </w:r>
      <w:r w:rsidR="002B6255">
        <w:t> </w:t>
      </w:r>
      <w:r>
        <w:t>dohody</w:t>
      </w:r>
      <w:r w:rsidR="002B6255">
        <w:t>.</w:t>
      </w:r>
    </w:p>
    <w:p w14:paraId="75CFA818" w14:textId="77777777" w:rsidR="00557F9D" w:rsidRDefault="00557F9D">
      <w:pPr>
        <w:jc w:val="both"/>
        <w:rPr>
          <w:sz w:val="24"/>
        </w:rPr>
      </w:pPr>
    </w:p>
    <w:p w14:paraId="3A709575" w14:textId="77777777" w:rsidR="00557F9D" w:rsidRDefault="00557F9D">
      <w:pPr>
        <w:jc w:val="both"/>
        <w:rPr>
          <w:sz w:val="24"/>
        </w:rPr>
      </w:pPr>
    </w:p>
    <w:p w14:paraId="0C228359" w14:textId="77777777" w:rsidR="00557F9D" w:rsidRDefault="00557F9D">
      <w:pPr>
        <w:jc w:val="both"/>
        <w:rPr>
          <w:sz w:val="24"/>
        </w:rPr>
      </w:pPr>
    </w:p>
    <w:p w14:paraId="231598A5" w14:textId="77777777" w:rsidR="00557F9D" w:rsidRDefault="00557F9D">
      <w:pPr>
        <w:jc w:val="both"/>
        <w:rPr>
          <w:sz w:val="24"/>
        </w:rPr>
      </w:pPr>
      <w:r>
        <w:rPr>
          <w:sz w:val="24"/>
        </w:rPr>
        <w:t>V Praze dne</w:t>
      </w:r>
      <w:r w:rsidR="00C62CDB">
        <w:rPr>
          <w:sz w:val="24"/>
        </w:rPr>
        <w:t>:</w:t>
      </w:r>
      <w:r>
        <w:rPr>
          <w:sz w:val="24"/>
        </w:rPr>
        <w:t xml:space="preserve">  </w:t>
      </w:r>
    </w:p>
    <w:p w14:paraId="0E8DA4F9" w14:textId="77777777" w:rsidR="00557F9D" w:rsidRDefault="00557F9D">
      <w:pPr>
        <w:jc w:val="both"/>
        <w:rPr>
          <w:sz w:val="24"/>
        </w:rPr>
      </w:pPr>
    </w:p>
    <w:p w14:paraId="6AFE8C51" w14:textId="77777777" w:rsidR="00557F9D" w:rsidRDefault="00557F9D">
      <w:pPr>
        <w:jc w:val="both"/>
        <w:rPr>
          <w:sz w:val="24"/>
        </w:rPr>
      </w:pPr>
    </w:p>
    <w:p w14:paraId="4259F18B" w14:textId="7F377536" w:rsidR="00557F9D" w:rsidRDefault="00102B9E" w:rsidP="00102B9E">
      <w:pPr>
        <w:tabs>
          <w:tab w:val="left" w:leader="dot" w:pos="3261"/>
          <w:tab w:val="left" w:pos="5245"/>
          <w:tab w:val="left" w:leader="dot" w:pos="8931"/>
        </w:tabs>
        <w:jc w:val="both"/>
        <w:rPr>
          <w:sz w:val="24"/>
        </w:rPr>
      </w:pPr>
      <w:r>
        <w:rPr>
          <w:sz w:val="24"/>
        </w:rPr>
        <w:tab/>
      </w:r>
      <w:r>
        <w:rPr>
          <w:sz w:val="24"/>
        </w:rPr>
        <w:tab/>
      </w:r>
      <w:r>
        <w:rPr>
          <w:sz w:val="24"/>
        </w:rPr>
        <w:tab/>
      </w:r>
    </w:p>
    <w:p w14:paraId="0F942D8D" w14:textId="77777777" w:rsidR="00557F9D" w:rsidRDefault="0055397B" w:rsidP="00102B9E">
      <w:pPr>
        <w:tabs>
          <w:tab w:val="left" w:pos="851"/>
          <w:tab w:val="left" w:pos="6379"/>
        </w:tabs>
        <w:rPr>
          <w:sz w:val="24"/>
        </w:rPr>
      </w:pPr>
      <w:r>
        <w:rPr>
          <w:sz w:val="24"/>
        </w:rPr>
        <w:tab/>
        <w:t>Z</w:t>
      </w:r>
      <w:r w:rsidR="00557F9D">
        <w:rPr>
          <w:sz w:val="24"/>
        </w:rPr>
        <w:t>aměstnanec</w:t>
      </w:r>
      <w:r>
        <w:rPr>
          <w:sz w:val="24"/>
        </w:rPr>
        <w:tab/>
      </w:r>
      <w:r w:rsidR="00557F9D">
        <w:rPr>
          <w:sz w:val="24"/>
        </w:rPr>
        <w:t>zaměstnavatel</w:t>
      </w:r>
    </w:p>
    <w:p w14:paraId="5C5629CF" w14:textId="5BC42136" w:rsidR="00102B9E" w:rsidRDefault="0055397B" w:rsidP="00102B9E">
      <w:pPr>
        <w:tabs>
          <w:tab w:val="left" w:pos="5812"/>
        </w:tabs>
        <w:rPr>
          <w:sz w:val="24"/>
        </w:rPr>
      </w:pPr>
      <w:r>
        <w:rPr>
          <w:sz w:val="24"/>
        </w:rPr>
        <w:tab/>
      </w:r>
      <w:r w:rsidR="00102B9E" w:rsidRPr="00102B9E">
        <w:rPr>
          <w:sz w:val="24"/>
        </w:rPr>
        <w:t>MUDr. Martin</w:t>
      </w:r>
      <w:r w:rsidR="00102B9E">
        <w:rPr>
          <w:sz w:val="24"/>
        </w:rPr>
        <w:t>a</w:t>
      </w:r>
      <w:r w:rsidR="00102B9E" w:rsidRPr="00102B9E">
        <w:rPr>
          <w:sz w:val="24"/>
        </w:rPr>
        <w:t xml:space="preserve"> Novotn</w:t>
      </w:r>
      <w:r w:rsidR="00102B9E">
        <w:rPr>
          <w:sz w:val="24"/>
        </w:rPr>
        <w:t>á</w:t>
      </w:r>
    </w:p>
    <w:p w14:paraId="0375EEFA" w14:textId="41F99D3A" w:rsidR="00E27D58" w:rsidRDefault="00102B9E" w:rsidP="00102B9E">
      <w:pPr>
        <w:tabs>
          <w:tab w:val="left" w:pos="5245"/>
        </w:tabs>
        <w:rPr>
          <w:sz w:val="24"/>
        </w:rPr>
      </w:pPr>
      <w:r>
        <w:rPr>
          <w:sz w:val="24"/>
        </w:rPr>
        <w:tab/>
      </w:r>
      <w:r w:rsidRPr="00102B9E">
        <w:rPr>
          <w:sz w:val="24"/>
        </w:rPr>
        <w:t>pověřen</w:t>
      </w:r>
      <w:r>
        <w:rPr>
          <w:sz w:val="24"/>
        </w:rPr>
        <w:t>á</w:t>
      </w:r>
      <w:r w:rsidRPr="00102B9E">
        <w:rPr>
          <w:sz w:val="24"/>
        </w:rPr>
        <w:t xml:space="preserve"> výkonem funkce tajemnice</w:t>
      </w:r>
    </w:p>
    <w:p w14:paraId="5E5D8E03" w14:textId="77777777" w:rsidR="00E27D58" w:rsidRDefault="00E27D58">
      <w:pPr>
        <w:jc w:val="both"/>
        <w:rPr>
          <w:sz w:val="24"/>
        </w:rPr>
      </w:pPr>
    </w:p>
    <w:p w14:paraId="461DF4D6" w14:textId="77777777" w:rsidR="00E27D58" w:rsidRDefault="00E27D58">
      <w:pPr>
        <w:jc w:val="both"/>
        <w:rPr>
          <w:sz w:val="24"/>
        </w:rPr>
      </w:pPr>
    </w:p>
    <w:p w14:paraId="0646973A" w14:textId="77777777" w:rsidR="00E27D58" w:rsidRDefault="00E27D58">
      <w:pPr>
        <w:jc w:val="both"/>
        <w:rPr>
          <w:sz w:val="24"/>
        </w:rPr>
      </w:pPr>
    </w:p>
    <w:p w14:paraId="5D244B9C" w14:textId="77777777" w:rsidR="00E27D58" w:rsidRDefault="00E27D58">
      <w:pPr>
        <w:jc w:val="both"/>
        <w:rPr>
          <w:sz w:val="24"/>
        </w:rPr>
      </w:pPr>
    </w:p>
    <w:p w14:paraId="54757AB5" w14:textId="77777777" w:rsidR="00E27D58" w:rsidRDefault="00E27D58">
      <w:pPr>
        <w:jc w:val="both"/>
        <w:rPr>
          <w:sz w:val="24"/>
        </w:rPr>
      </w:pPr>
    </w:p>
    <w:p w14:paraId="39F16631" w14:textId="77777777" w:rsidR="00E27D58" w:rsidRDefault="00E27D58">
      <w:pPr>
        <w:jc w:val="both"/>
        <w:rPr>
          <w:sz w:val="24"/>
        </w:rPr>
      </w:pPr>
    </w:p>
    <w:p w14:paraId="7CEA49FA" w14:textId="77777777" w:rsidR="00E27D58" w:rsidRDefault="00E27D58">
      <w:pPr>
        <w:jc w:val="both"/>
        <w:rPr>
          <w:sz w:val="24"/>
        </w:rPr>
      </w:pPr>
    </w:p>
    <w:p w14:paraId="4324F667" w14:textId="77777777" w:rsidR="00E27D58" w:rsidRDefault="00E27D58">
      <w:pPr>
        <w:jc w:val="both"/>
        <w:rPr>
          <w:sz w:val="24"/>
        </w:rPr>
      </w:pPr>
    </w:p>
    <w:p w14:paraId="7C0DAD8C" w14:textId="77777777" w:rsidR="00E27D58" w:rsidRDefault="00E27D58">
      <w:pPr>
        <w:jc w:val="both"/>
        <w:rPr>
          <w:sz w:val="24"/>
        </w:rPr>
      </w:pPr>
    </w:p>
    <w:p w14:paraId="33C7D5C9" w14:textId="77777777" w:rsidR="00E27D58" w:rsidRDefault="00E27D58">
      <w:pPr>
        <w:jc w:val="both"/>
        <w:rPr>
          <w:sz w:val="24"/>
        </w:rPr>
      </w:pPr>
    </w:p>
    <w:p w14:paraId="146158AA" w14:textId="77777777" w:rsidR="00E27D58" w:rsidRDefault="00E27D58">
      <w:pPr>
        <w:jc w:val="both"/>
        <w:rPr>
          <w:sz w:val="24"/>
        </w:rPr>
      </w:pPr>
    </w:p>
    <w:p w14:paraId="759320A9" w14:textId="77777777" w:rsidR="00E27D58" w:rsidRDefault="00E27D58">
      <w:pPr>
        <w:jc w:val="both"/>
        <w:rPr>
          <w:sz w:val="24"/>
        </w:rPr>
      </w:pPr>
    </w:p>
    <w:p w14:paraId="2858E85C" w14:textId="77777777" w:rsidR="00E27D58" w:rsidRDefault="00E27D58">
      <w:pPr>
        <w:jc w:val="both"/>
        <w:rPr>
          <w:sz w:val="24"/>
        </w:rPr>
      </w:pPr>
    </w:p>
    <w:p w14:paraId="75D6D9BA" w14:textId="77777777" w:rsidR="00E27D58" w:rsidRDefault="00E27D58">
      <w:pPr>
        <w:jc w:val="both"/>
        <w:rPr>
          <w:sz w:val="24"/>
        </w:rPr>
      </w:pPr>
    </w:p>
    <w:p w14:paraId="4E6B9946" w14:textId="77777777" w:rsidR="00E27D58" w:rsidRDefault="00E27D58">
      <w:pPr>
        <w:jc w:val="both"/>
        <w:rPr>
          <w:sz w:val="24"/>
        </w:rPr>
      </w:pPr>
    </w:p>
    <w:p w14:paraId="10E3F111" w14:textId="77777777" w:rsidR="00E27D58" w:rsidRDefault="00E27D58">
      <w:pPr>
        <w:jc w:val="both"/>
        <w:rPr>
          <w:sz w:val="24"/>
        </w:rPr>
      </w:pPr>
    </w:p>
    <w:p w14:paraId="13A3DC77" w14:textId="77777777" w:rsidR="00E27D58" w:rsidRDefault="00E27D58">
      <w:pPr>
        <w:jc w:val="both"/>
        <w:rPr>
          <w:sz w:val="24"/>
        </w:rPr>
      </w:pPr>
    </w:p>
    <w:p w14:paraId="104D790E" w14:textId="77777777" w:rsidR="00E27D58" w:rsidRDefault="00E27D58">
      <w:pPr>
        <w:jc w:val="both"/>
        <w:rPr>
          <w:sz w:val="24"/>
        </w:rPr>
      </w:pPr>
    </w:p>
    <w:p w14:paraId="0729CDEE" w14:textId="77777777" w:rsidR="00E27D58" w:rsidRDefault="00E27D58">
      <w:pPr>
        <w:jc w:val="both"/>
        <w:rPr>
          <w:sz w:val="24"/>
        </w:rPr>
      </w:pPr>
    </w:p>
    <w:p w14:paraId="69CDCDA5" w14:textId="77777777" w:rsidR="00E27D58" w:rsidRDefault="00E27D58">
      <w:pPr>
        <w:jc w:val="both"/>
        <w:rPr>
          <w:sz w:val="24"/>
        </w:rPr>
      </w:pPr>
    </w:p>
    <w:p w14:paraId="175716E6" w14:textId="77777777" w:rsidR="00E27D58" w:rsidRDefault="00E27D58">
      <w:pPr>
        <w:jc w:val="both"/>
        <w:rPr>
          <w:sz w:val="24"/>
        </w:rPr>
      </w:pPr>
    </w:p>
    <w:p w14:paraId="031634E0" w14:textId="77777777" w:rsidR="00E27D58" w:rsidRDefault="00E27D58">
      <w:pPr>
        <w:jc w:val="both"/>
        <w:rPr>
          <w:sz w:val="24"/>
        </w:rPr>
      </w:pPr>
    </w:p>
    <w:p w14:paraId="05F71526" w14:textId="77777777" w:rsidR="00E27D58" w:rsidRDefault="00E27D58">
      <w:pPr>
        <w:jc w:val="both"/>
        <w:rPr>
          <w:sz w:val="24"/>
        </w:rPr>
      </w:pPr>
    </w:p>
    <w:p w14:paraId="72F306E1" w14:textId="77777777" w:rsidR="00E27D58" w:rsidRDefault="00E27D58">
      <w:pPr>
        <w:jc w:val="both"/>
        <w:rPr>
          <w:sz w:val="24"/>
        </w:rPr>
      </w:pPr>
    </w:p>
    <w:p w14:paraId="705BDFC9" w14:textId="77777777" w:rsidR="00E27D58" w:rsidRDefault="00E27D58">
      <w:pPr>
        <w:jc w:val="both"/>
        <w:rPr>
          <w:sz w:val="24"/>
        </w:rPr>
      </w:pPr>
    </w:p>
    <w:p w14:paraId="0FA50EE5" w14:textId="77777777" w:rsidR="00E27D58" w:rsidRDefault="00E27D58">
      <w:pPr>
        <w:jc w:val="both"/>
        <w:rPr>
          <w:sz w:val="24"/>
        </w:rPr>
      </w:pPr>
    </w:p>
    <w:p w14:paraId="4A3917D2" w14:textId="77777777" w:rsidR="00E27D58" w:rsidRDefault="00E27D58">
      <w:pPr>
        <w:jc w:val="both"/>
        <w:rPr>
          <w:sz w:val="24"/>
        </w:rPr>
      </w:pPr>
    </w:p>
    <w:p w14:paraId="0B53A8B6" w14:textId="77777777" w:rsidR="00E27D58" w:rsidRDefault="00E27D58">
      <w:pPr>
        <w:jc w:val="both"/>
        <w:rPr>
          <w:sz w:val="24"/>
        </w:rPr>
      </w:pPr>
    </w:p>
    <w:p w14:paraId="237C044B" w14:textId="77777777" w:rsidR="00E27D58" w:rsidRDefault="00E27D58">
      <w:pPr>
        <w:jc w:val="both"/>
        <w:rPr>
          <w:sz w:val="24"/>
        </w:rPr>
      </w:pPr>
    </w:p>
    <w:p w14:paraId="67BD713C" w14:textId="77777777" w:rsidR="00E27D58" w:rsidRDefault="00E27D58">
      <w:pPr>
        <w:jc w:val="both"/>
        <w:rPr>
          <w:sz w:val="24"/>
        </w:rPr>
      </w:pPr>
    </w:p>
    <w:p w14:paraId="69ADE947" w14:textId="77777777" w:rsidR="00E27D58" w:rsidRDefault="00E27D58">
      <w:pPr>
        <w:jc w:val="both"/>
        <w:rPr>
          <w:sz w:val="24"/>
        </w:rPr>
      </w:pPr>
      <w:r>
        <w:rPr>
          <w:sz w:val="24"/>
        </w:rPr>
        <w:t xml:space="preserve">Rozdělovník: </w:t>
      </w:r>
    </w:p>
    <w:p w14:paraId="4FDB4ADE" w14:textId="77777777" w:rsidR="00557F9D" w:rsidRDefault="00E27D58" w:rsidP="002824FA">
      <w:pPr>
        <w:jc w:val="both"/>
        <w:rPr>
          <w:sz w:val="24"/>
        </w:rPr>
      </w:pPr>
      <w:r>
        <w:rPr>
          <w:sz w:val="24"/>
        </w:rPr>
        <w:t>1x zaměstnanec, 1x vedoucí příslušné organizační součásti, 1x personální odd.</w:t>
      </w:r>
      <w:r w:rsidR="00557F9D">
        <w:rPr>
          <w:sz w:val="24"/>
        </w:rPr>
        <w:t xml:space="preserve"> </w:t>
      </w:r>
    </w:p>
    <w:sectPr w:rsidR="00557F9D">
      <w:pgSz w:w="11907" w:h="16834" w:code="9"/>
      <w:pgMar w:top="1412" w:right="1412" w:bottom="1412" w:left="141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976F4"/>
    <w:multiLevelType w:val="singleLevel"/>
    <w:tmpl w:val="04050013"/>
    <w:lvl w:ilvl="0">
      <w:start w:val="1"/>
      <w:numFmt w:val="upperRoman"/>
      <w:lvlText w:val="%1."/>
      <w:lvlJc w:val="left"/>
      <w:pPr>
        <w:tabs>
          <w:tab w:val="num" w:pos="720"/>
        </w:tabs>
        <w:ind w:left="720" w:hanging="720"/>
      </w:pPr>
    </w:lvl>
  </w:abstractNum>
  <w:abstractNum w:abstractNumId="1" w15:restartNumberingAfterBreak="0">
    <w:nsid w:val="7BE5501E"/>
    <w:multiLevelType w:val="singleLevel"/>
    <w:tmpl w:val="04050013"/>
    <w:lvl w:ilvl="0">
      <w:start w:val="1"/>
      <w:numFmt w:val="upperRoman"/>
      <w:lvlText w:val="%1."/>
      <w:lvlJc w:val="left"/>
      <w:pPr>
        <w:tabs>
          <w:tab w:val="num" w:pos="720"/>
        </w:tabs>
        <w:ind w:left="720" w:hanging="720"/>
      </w:pPr>
    </w:lvl>
  </w:abstractNum>
  <w:num w:numId="1" w16cid:durableId="600181949">
    <w:abstractNumId w:val="1"/>
  </w:num>
  <w:num w:numId="2" w16cid:durableId="1591042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D5C"/>
    <w:rsid w:val="00102B9E"/>
    <w:rsid w:val="00204245"/>
    <w:rsid w:val="002824FA"/>
    <w:rsid w:val="002B0D5C"/>
    <w:rsid w:val="002B6255"/>
    <w:rsid w:val="00455E91"/>
    <w:rsid w:val="0055397B"/>
    <w:rsid w:val="00557F9D"/>
    <w:rsid w:val="00610178"/>
    <w:rsid w:val="00690C03"/>
    <w:rsid w:val="00776C20"/>
    <w:rsid w:val="008357F8"/>
    <w:rsid w:val="009A5AEB"/>
    <w:rsid w:val="009C79C0"/>
    <w:rsid w:val="00B54BC5"/>
    <w:rsid w:val="00B55EDD"/>
    <w:rsid w:val="00C20538"/>
    <w:rsid w:val="00C62CDB"/>
    <w:rsid w:val="00E27D58"/>
    <w:rsid w:val="00FD09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6775B"/>
  <w15:chartTrackingRefBased/>
  <w15:docId w15:val="{470A7A45-AD85-4BBF-95BD-8D73050E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spacing w:before="240" w:after="60"/>
      <w:outlineLvl w:val="1"/>
    </w:pPr>
    <w:rPr>
      <w:rFonts w:ascii="Arial" w:hAnsi="Arial"/>
      <w:b/>
      <w:i/>
      <w:sz w:val="24"/>
    </w:rPr>
  </w:style>
  <w:style w:type="paragraph" w:styleId="Nadpis3">
    <w:name w:val="heading 3"/>
    <w:basedOn w:val="Normln"/>
    <w:next w:val="Normln"/>
    <w:qFormat/>
    <w:pPr>
      <w:keepNext/>
      <w:spacing w:before="240" w:after="60"/>
      <w:outlineLvl w:val="2"/>
    </w:pPr>
    <w:rPr>
      <w:rFonts w:ascii="Arial" w:hAnsi="Arial"/>
      <w:sz w:val="24"/>
    </w:rPr>
  </w:style>
  <w:style w:type="paragraph" w:styleId="Nadpis4">
    <w:name w:val="heading 4"/>
    <w:basedOn w:val="Normln"/>
    <w:next w:val="Normln"/>
    <w:qFormat/>
    <w:pPr>
      <w:keepNext/>
      <w:spacing w:before="240" w:after="60"/>
      <w:outlineLvl w:val="3"/>
    </w:pPr>
    <w:rPr>
      <w:rFonts w:ascii="Arial" w:hAnsi="Arial"/>
      <w:b/>
      <w:sz w:val="24"/>
    </w:rPr>
  </w:style>
  <w:style w:type="paragraph" w:styleId="Nadpis5">
    <w:name w:val="heading 5"/>
    <w:basedOn w:val="Normln"/>
    <w:next w:val="Normln"/>
    <w:qFormat/>
    <w:pPr>
      <w:spacing w:before="240" w:after="60"/>
      <w:outlineLvl w:val="4"/>
    </w:pPr>
    <w:rPr>
      <w:rFonts w:ascii="Arial" w:hAnsi="Arial"/>
      <w:sz w:val="22"/>
    </w:rPr>
  </w:style>
  <w:style w:type="paragraph" w:styleId="Nadpis6">
    <w:name w:val="heading 6"/>
    <w:basedOn w:val="Normln"/>
    <w:next w:val="Normln"/>
    <w:qFormat/>
    <w:pPr>
      <w:spacing w:before="240" w:after="60"/>
      <w:outlineLvl w:val="5"/>
    </w:pPr>
    <w:rPr>
      <w:i/>
      <w:sz w:val="22"/>
    </w:rPr>
  </w:style>
  <w:style w:type="paragraph" w:styleId="Nadpis7">
    <w:name w:val="heading 7"/>
    <w:basedOn w:val="Normln"/>
    <w:next w:val="Normln"/>
    <w:qFormat/>
    <w:pPr>
      <w:spacing w:before="240" w:after="60"/>
      <w:outlineLvl w:val="6"/>
    </w:pPr>
    <w:rPr>
      <w:rFonts w:ascii="Arial" w:hAnsi="Arial"/>
    </w:rPr>
  </w:style>
  <w:style w:type="paragraph" w:styleId="Nadpis8">
    <w:name w:val="heading 8"/>
    <w:basedOn w:val="Normln"/>
    <w:next w:val="Normln"/>
    <w:qFormat/>
    <w:pPr>
      <w:spacing w:before="240" w:after="60"/>
      <w:outlineLvl w:val="7"/>
    </w:pPr>
    <w:rPr>
      <w:rFonts w:ascii="Arial" w:hAnsi="Arial"/>
      <w:i/>
    </w:rPr>
  </w:style>
  <w:style w:type="paragraph" w:styleId="Nadpis9">
    <w:name w:val="heading 9"/>
    <w:basedOn w:val="Normln"/>
    <w:next w:val="Normln"/>
    <w:qFormat/>
    <w:p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isk-odkomupedmtdatum">
    <w:name w:val="Tisk- od: komu: předmět: datum:"/>
    <w:basedOn w:val="Normln"/>
    <w:pPr>
      <w:pBdr>
        <w:left w:val="single" w:sz="18" w:space="1" w:color="auto"/>
      </w:pBdr>
    </w:pPr>
    <w:rPr>
      <w:rFonts w:ascii="Arial" w:hAnsi="Arial"/>
      <w:sz w:val="18"/>
    </w:rPr>
  </w:style>
  <w:style w:type="paragraph" w:customStyle="1" w:styleId="Tisk-pevrtithlaviku">
    <w:name w:val="Tisk- převrátit hlavičku"/>
    <w:basedOn w:val="Normln"/>
    <w:pPr>
      <w:pBdr>
        <w:left w:val="single" w:sz="18" w:space="1" w:color="auto"/>
      </w:pBdr>
      <w:shd w:val="pct12" w:color="auto" w:fill="auto"/>
    </w:pPr>
    <w:rPr>
      <w:rFonts w:ascii="Arial" w:hAnsi="Arial"/>
      <w:b/>
      <w:sz w:val="22"/>
    </w:rPr>
  </w:style>
  <w:style w:type="paragraph" w:customStyle="1" w:styleId="Hlavikyproodpovpedndl">
    <w:name w:val="Hlavičky pro odpověď/předání dál"/>
    <w:basedOn w:val="Normln"/>
    <w:pPr>
      <w:pBdr>
        <w:left w:val="single" w:sz="18" w:space="1" w:color="auto"/>
      </w:pBdr>
      <w:shd w:val="pct10" w:color="auto" w:fill="auto"/>
    </w:pPr>
    <w:rPr>
      <w:rFonts w:ascii="Arial" w:hAnsi="Arial"/>
      <w:sz w:val="18"/>
    </w:rPr>
  </w:style>
  <w:style w:type="paragraph" w:customStyle="1" w:styleId="Odpovdtpedatdlkomuoddatum">
    <w:name w:val="Odpovědět/předat dál komu: od: datum:"/>
    <w:basedOn w:val="Normln"/>
    <w:rPr>
      <w:rFonts w:ascii="Arial" w:hAnsi="Arial"/>
      <w:sz w:val="18"/>
    </w:rPr>
  </w:style>
  <w:style w:type="character" w:styleId="Odkaznakoment">
    <w:name w:val="annotation reference"/>
    <w:semiHidden/>
    <w:rPr>
      <w:sz w:val="16"/>
    </w:rPr>
  </w:style>
  <w:style w:type="paragraph" w:styleId="Rejstk1">
    <w:name w:val="index 1"/>
    <w:basedOn w:val="Normln"/>
    <w:next w:val="Normln"/>
    <w:semiHidden/>
    <w:pPr>
      <w:tabs>
        <w:tab w:val="right" w:leader="dot" w:pos="8306"/>
      </w:tabs>
      <w:ind w:left="200" w:hanging="200"/>
    </w:pPr>
  </w:style>
  <w:style w:type="paragraph" w:styleId="Hlavikarejstku">
    <w:name w:val="index heading"/>
    <w:basedOn w:val="Normln"/>
    <w:next w:val="Rejstk1"/>
    <w:semiHidden/>
    <w:rPr>
      <w:rFonts w:ascii="Arial" w:hAnsi="Arial"/>
      <w:b/>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customStyle="1" w:styleId="Podtitul">
    <w:name w:val="Podtitul"/>
    <w:basedOn w:val="Normln"/>
    <w:qFormat/>
    <w:pPr>
      <w:spacing w:after="60"/>
      <w:jc w:val="center"/>
    </w:pPr>
    <w:rPr>
      <w:rFonts w:ascii="Arial" w:hAnsi="Arial"/>
      <w:sz w:val="24"/>
    </w:rPr>
  </w:style>
  <w:style w:type="paragraph" w:styleId="Nzev">
    <w:name w:val="Title"/>
    <w:basedOn w:val="Normln"/>
    <w:qFormat/>
    <w:pPr>
      <w:spacing w:before="240" w:after="60"/>
      <w:jc w:val="center"/>
    </w:pPr>
    <w:rPr>
      <w:rFonts w:ascii="Arial" w:hAnsi="Arial"/>
      <w:b/>
      <w:kern w:val="28"/>
      <w:sz w:val="32"/>
    </w:rPr>
  </w:style>
  <w:style w:type="paragraph" w:styleId="Hlavikaobsahu">
    <w:name w:val="toa heading"/>
    <w:basedOn w:val="Normln"/>
    <w:next w:val="Normln"/>
    <w:semiHidden/>
    <w:pPr>
      <w:spacing w:before="120"/>
    </w:pPr>
    <w:rPr>
      <w:rFonts w:ascii="Arial" w:hAnsi="Arial"/>
      <w:b/>
      <w:sz w:val="24"/>
    </w:rPr>
  </w:style>
  <w:style w:type="paragraph" w:styleId="Obsah9">
    <w:name w:val="toc 9"/>
    <w:basedOn w:val="Normln"/>
    <w:next w:val="Normln"/>
    <w:semiHidden/>
    <w:pPr>
      <w:tabs>
        <w:tab w:val="right" w:leader="dot" w:pos="8306"/>
      </w:tabs>
      <w:ind w:left="1600"/>
    </w:pPr>
  </w:style>
  <w:style w:type="paragraph" w:styleId="Zptenadresanaoblku">
    <w:name w:val="envelope return"/>
    <w:basedOn w:val="Normln"/>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extkomente">
    <w:name w:val="annotation text"/>
    <w:basedOn w:val="Normln"/>
    <w:semiHidden/>
  </w:style>
  <w:style w:type="paragraph" w:styleId="Zkladntext">
    <w:name w:val="Body Text"/>
    <w:basedOn w:val="Normln"/>
    <w:pPr>
      <w:spacing w:after="120"/>
    </w:pPr>
  </w:style>
  <w:style w:type="paragraph" w:styleId="Zkladntextodsazen">
    <w:name w:val="Body Text Indent"/>
    <w:basedOn w:val="Normln"/>
    <w:pPr>
      <w:spacing w:after="120"/>
      <w:ind w:left="360"/>
    </w:pPr>
  </w:style>
  <w:style w:type="paragraph" w:styleId="Titulek">
    <w:name w:val="caption"/>
    <w:basedOn w:val="Normln"/>
    <w:next w:val="Normln"/>
    <w:qFormat/>
    <w:pPr>
      <w:spacing w:before="120" w:after="120"/>
    </w:pPr>
    <w:rPr>
      <w:b/>
    </w:rPr>
  </w:style>
  <w:style w:type="paragraph" w:styleId="Zkladntextodsazen2">
    <w:name w:val="Body Text Indent 2"/>
    <w:basedOn w:val="Normln"/>
    <w:pPr>
      <w:ind w:left="709"/>
      <w:jc w:val="both"/>
    </w:pPr>
    <w:rPr>
      <w:sz w:val="24"/>
    </w:rPr>
  </w:style>
  <w:style w:type="paragraph" w:styleId="Rozloendokumentu">
    <w:name w:val="Document Map"/>
    <w:basedOn w:val="Normln"/>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EMAIL.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EMAIL.DOT</Template>
  <TotalTime>7</TotalTime>
  <Pages>2</Pages>
  <Words>355</Words>
  <Characters>2099</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Šablona pro elektronickou poštu</vt:lpstr>
    </vt:vector>
  </TitlesOfParts>
  <Company>Microsoft</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pro elektronickou poštu</dc:title>
  <dc:subject/>
  <dc:creator>Helena Kudrličková</dc:creator>
  <cp:keywords/>
  <cp:lastModifiedBy>Jan Sekula</cp:lastModifiedBy>
  <cp:revision>2</cp:revision>
  <cp:lastPrinted>2014-02-07T10:01:00Z</cp:lastPrinted>
  <dcterms:created xsi:type="dcterms:W3CDTF">2023-05-26T12:49:00Z</dcterms:created>
  <dcterms:modified xsi:type="dcterms:W3CDTF">2023-05-26T12:49:00Z</dcterms:modified>
</cp:coreProperties>
</file>