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C2" w:rsidRPr="00F3143E" w:rsidRDefault="00F57966">
      <w:pPr>
        <w:rPr>
          <w:b/>
          <w:sz w:val="28"/>
          <w:szCs w:val="28"/>
        </w:rPr>
      </w:pPr>
      <w:r w:rsidRPr="00F3143E">
        <w:rPr>
          <w:b/>
          <w:sz w:val="28"/>
          <w:szCs w:val="28"/>
        </w:rPr>
        <w:t xml:space="preserve">Souhrn </w:t>
      </w:r>
      <w:r w:rsidR="00F3143E" w:rsidRPr="00F3143E">
        <w:rPr>
          <w:b/>
          <w:sz w:val="28"/>
          <w:szCs w:val="28"/>
        </w:rPr>
        <w:t>k</w:t>
      </w:r>
      <w:r w:rsidR="00E90E34" w:rsidRPr="00F3143E">
        <w:rPr>
          <w:b/>
          <w:sz w:val="28"/>
          <w:szCs w:val="28"/>
        </w:rPr>
        <w:t> </w:t>
      </w:r>
      <w:r w:rsidR="00E33307" w:rsidRPr="00F3143E">
        <w:rPr>
          <w:b/>
          <w:sz w:val="28"/>
          <w:szCs w:val="28"/>
        </w:rPr>
        <w:t>2</w:t>
      </w:r>
      <w:r w:rsidR="000E0E24" w:rsidRPr="00F3143E">
        <w:rPr>
          <w:b/>
          <w:sz w:val="28"/>
          <w:szCs w:val="28"/>
        </w:rPr>
        <w:t>2</w:t>
      </w:r>
      <w:r w:rsidR="00E90E34" w:rsidRPr="00F3143E">
        <w:rPr>
          <w:b/>
          <w:sz w:val="28"/>
          <w:szCs w:val="28"/>
        </w:rPr>
        <w:t xml:space="preserve">. </w:t>
      </w:r>
      <w:r w:rsidR="00D776C2" w:rsidRPr="00F3143E">
        <w:rPr>
          <w:b/>
          <w:sz w:val="28"/>
          <w:szCs w:val="28"/>
        </w:rPr>
        <w:t xml:space="preserve">studentské vědecké konferenci (22. SVK) 1. LF UK </w:t>
      </w:r>
    </w:p>
    <w:p w:rsidR="006A3F9A" w:rsidRPr="00D776C2" w:rsidRDefault="000F244F" w:rsidP="006444A6">
      <w:pPr>
        <w:jc w:val="both"/>
        <w:rPr>
          <w:b/>
          <w:sz w:val="24"/>
          <w:szCs w:val="24"/>
        </w:rPr>
      </w:pPr>
      <w:r w:rsidRPr="00D776C2">
        <w:rPr>
          <w:b/>
          <w:sz w:val="24"/>
          <w:szCs w:val="24"/>
        </w:rPr>
        <w:t>Jan Živný</w:t>
      </w:r>
      <w:r w:rsidR="00432D69" w:rsidRPr="00D776C2">
        <w:rPr>
          <w:b/>
          <w:sz w:val="24"/>
          <w:szCs w:val="24"/>
        </w:rPr>
        <w:t xml:space="preserve"> </w:t>
      </w:r>
    </w:p>
    <w:p w:rsidR="009746F1" w:rsidRDefault="00432D69" w:rsidP="006444A6">
      <w:pPr>
        <w:spacing w:after="0"/>
        <w:jc w:val="both"/>
        <w:rPr>
          <w:b/>
          <w:sz w:val="24"/>
          <w:szCs w:val="24"/>
        </w:rPr>
      </w:pPr>
      <w:r w:rsidRPr="00D776C2">
        <w:rPr>
          <w:b/>
          <w:sz w:val="24"/>
          <w:szCs w:val="24"/>
        </w:rPr>
        <w:t xml:space="preserve">Termín konání: </w:t>
      </w:r>
    </w:p>
    <w:p w:rsidR="009746F1" w:rsidRPr="009746F1" w:rsidRDefault="00BD151C" w:rsidP="006444A6">
      <w:pPr>
        <w:spacing w:after="0"/>
        <w:jc w:val="both"/>
        <w:rPr>
          <w:sz w:val="24"/>
          <w:szCs w:val="24"/>
        </w:rPr>
      </w:pPr>
      <w:r w:rsidRPr="00F3143E">
        <w:rPr>
          <w:b/>
          <w:i/>
          <w:sz w:val="24"/>
          <w:szCs w:val="24"/>
        </w:rPr>
        <w:t xml:space="preserve">Čtvrtek </w:t>
      </w:r>
      <w:r w:rsidR="007C4DBE" w:rsidRPr="00F3143E">
        <w:rPr>
          <w:b/>
          <w:i/>
          <w:sz w:val="24"/>
          <w:szCs w:val="24"/>
        </w:rPr>
        <w:t xml:space="preserve"> </w:t>
      </w:r>
      <w:proofErr w:type="gramStart"/>
      <w:r w:rsidR="00432D69" w:rsidRPr="00F3143E">
        <w:rPr>
          <w:b/>
          <w:i/>
          <w:sz w:val="24"/>
          <w:szCs w:val="24"/>
        </w:rPr>
        <w:t>20</w:t>
      </w:r>
      <w:r w:rsidR="00003475" w:rsidRPr="00F3143E">
        <w:rPr>
          <w:b/>
          <w:i/>
          <w:sz w:val="24"/>
          <w:szCs w:val="24"/>
        </w:rPr>
        <w:t>.5.20</w:t>
      </w:r>
      <w:r w:rsidR="000E0E24" w:rsidRPr="00F3143E">
        <w:rPr>
          <w:b/>
          <w:i/>
          <w:sz w:val="24"/>
          <w:szCs w:val="24"/>
        </w:rPr>
        <w:t>21</w:t>
      </w:r>
      <w:proofErr w:type="gramEnd"/>
      <w:r w:rsidR="007C4DBE" w:rsidRPr="00F3143E">
        <w:rPr>
          <w:i/>
          <w:sz w:val="24"/>
          <w:szCs w:val="24"/>
        </w:rPr>
        <w:t>,</w:t>
      </w:r>
      <w:r w:rsidR="0091398A" w:rsidRPr="00F3143E">
        <w:rPr>
          <w:i/>
          <w:sz w:val="24"/>
          <w:szCs w:val="24"/>
        </w:rPr>
        <w:t xml:space="preserve"> </w:t>
      </w:r>
      <w:r w:rsidR="00003475" w:rsidRPr="00F3143E">
        <w:rPr>
          <w:i/>
          <w:sz w:val="24"/>
          <w:szCs w:val="24"/>
        </w:rPr>
        <w:t>(</w:t>
      </w:r>
      <w:r w:rsidR="00432D69" w:rsidRPr="00F3143E">
        <w:rPr>
          <w:i/>
          <w:sz w:val="24"/>
          <w:szCs w:val="24"/>
        </w:rPr>
        <w:t>8</w:t>
      </w:r>
      <w:r w:rsidR="0091398A" w:rsidRPr="00F3143E">
        <w:rPr>
          <w:i/>
          <w:sz w:val="24"/>
          <w:szCs w:val="24"/>
        </w:rPr>
        <w:t>,</w:t>
      </w:r>
      <w:r w:rsidR="00432D69" w:rsidRPr="00F3143E">
        <w:rPr>
          <w:i/>
          <w:sz w:val="24"/>
          <w:szCs w:val="24"/>
        </w:rPr>
        <w:t>3</w:t>
      </w:r>
      <w:r w:rsidR="0091398A" w:rsidRPr="00F3143E">
        <w:rPr>
          <w:i/>
          <w:sz w:val="24"/>
          <w:szCs w:val="24"/>
        </w:rPr>
        <w:t>0</w:t>
      </w:r>
      <w:r w:rsidR="00003475" w:rsidRPr="00F3143E">
        <w:rPr>
          <w:i/>
          <w:sz w:val="24"/>
          <w:szCs w:val="24"/>
        </w:rPr>
        <w:t xml:space="preserve"> – 1</w:t>
      </w:r>
      <w:r w:rsidR="00E33307" w:rsidRPr="00F3143E">
        <w:rPr>
          <w:i/>
          <w:sz w:val="24"/>
          <w:szCs w:val="24"/>
        </w:rPr>
        <w:t>7</w:t>
      </w:r>
      <w:r w:rsidR="00003475" w:rsidRPr="00F3143E">
        <w:rPr>
          <w:i/>
          <w:sz w:val="24"/>
          <w:szCs w:val="24"/>
        </w:rPr>
        <w:t>,</w:t>
      </w:r>
      <w:r w:rsidR="00E33307" w:rsidRPr="00F3143E">
        <w:rPr>
          <w:i/>
          <w:sz w:val="24"/>
          <w:szCs w:val="24"/>
        </w:rPr>
        <w:t>3</w:t>
      </w:r>
      <w:r w:rsidR="00003475" w:rsidRPr="00F3143E">
        <w:rPr>
          <w:i/>
          <w:sz w:val="24"/>
          <w:szCs w:val="24"/>
        </w:rPr>
        <w:t>0)</w:t>
      </w:r>
      <w:r w:rsidR="00F3143E">
        <w:rPr>
          <w:i/>
          <w:sz w:val="24"/>
          <w:szCs w:val="24"/>
        </w:rPr>
        <w:t xml:space="preserve">, </w:t>
      </w:r>
      <w:r w:rsidR="00F3143E">
        <w:rPr>
          <w:sz w:val="24"/>
          <w:szCs w:val="24"/>
        </w:rPr>
        <w:t>pr</w:t>
      </w:r>
      <w:r w:rsidR="009746F1" w:rsidRPr="009746F1">
        <w:rPr>
          <w:sz w:val="24"/>
          <w:szCs w:val="24"/>
        </w:rPr>
        <w:t>ezentace budou dostupné i po termínu konání konference</w:t>
      </w:r>
    </w:p>
    <w:p w:rsidR="00C413E7" w:rsidRPr="009746F1" w:rsidRDefault="00C413E7" w:rsidP="006444A6">
      <w:pPr>
        <w:spacing w:after="0"/>
        <w:jc w:val="both"/>
        <w:rPr>
          <w:sz w:val="24"/>
          <w:szCs w:val="24"/>
        </w:rPr>
      </w:pPr>
    </w:p>
    <w:p w:rsidR="009746F1" w:rsidRDefault="00D776C2" w:rsidP="006444A6">
      <w:pPr>
        <w:pStyle w:val="Zkladntext"/>
        <w:tabs>
          <w:tab w:val="left" w:pos="108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776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Způsob konání: </w:t>
      </w:r>
    </w:p>
    <w:p w:rsidR="00C413E7" w:rsidRPr="00F3143E" w:rsidRDefault="00D776C2" w:rsidP="006444A6">
      <w:pPr>
        <w:pStyle w:val="Zkladntext"/>
        <w:numPr>
          <w:ilvl w:val="0"/>
          <w:numId w:val="10"/>
        </w:numPr>
        <w:tabs>
          <w:tab w:val="left" w:pos="1080"/>
        </w:tabs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D776C2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>Předem nahrané prezentace a on-line diskuze (chat) v p</w:t>
      </w:r>
      <w:r w:rsidR="00C413E7" w:rsidRPr="00D776C2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>latform</w:t>
      </w:r>
      <w:r w:rsidRPr="00D776C2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>ě</w:t>
      </w:r>
      <w:r w:rsidR="00C413E7" w:rsidRPr="00D776C2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 </w:t>
      </w:r>
      <w:proofErr w:type="spellStart"/>
      <w:r w:rsidR="00C413E7" w:rsidRPr="00D776C2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>Moodle</w:t>
      </w:r>
      <w:proofErr w:type="spellEnd"/>
      <w:r w:rsidR="00C413E7" w:rsidRPr="00D776C2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:  </w:t>
      </w:r>
      <w:hyperlink r:id="rId5" w:history="1">
        <w:r w:rsidR="00C413E7" w:rsidRPr="00D776C2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https://kurzy.lf1.c</w:t>
        </w:r>
        <w:r w:rsidR="00C413E7" w:rsidRPr="00D776C2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u</w:t>
        </w:r>
        <w:r w:rsidR="00C413E7" w:rsidRPr="00D776C2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ni.cz/course/view.php?id=27</w:t>
        </w:r>
      </w:hyperlink>
      <w:r w:rsidR="00C413E7" w:rsidRPr="00D776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C413E7" w:rsidRPr="00D776C2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>.</w:t>
      </w:r>
    </w:p>
    <w:p w:rsidR="00F3143E" w:rsidRPr="00D776C2" w:rsidRDefault="00C433BA" w:rsidP="006444A6">
      <w:pPr>
        <w:pStyle w:val="Zkladntext"/>
        <w:numPr>
          <w:ilvl w:val="0"/>
          <w:numId w:val="10"/>
        </w:numPr>
        <w:tabs>
          <w:tab w:val="left" w:pos="1080"/>
        </w:tabs>
        <w:rPr>
          <w:rStyle w:val="Siln"/>
          <w:rFonts w:asciiTheme="minorHAnsi" w:hAnsiTheme="minorHAnsi" w:cstheme="minorHAnsi"/>
          <w:bCs w:val="0"/>
          <w:sz w:val="24"/>
          <w:szCs w:val="24"/>
          <w:lang w:val="en-US"/>
        </w:rPr>
      </w:pPr>
      <w:r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>Termín</w:t>
      </w:r>
      <w:r w:rsidR="00F3143E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 zaslání ozvučených prezentací </w:t>
      </w:r>
      <w:proofErr w:type="gramStart"/>
      <w:r w:rsidR="00F3143E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>16.5.2021</w:t>
      </w:r>
      <w:bookmarkStart w:id="0" w:name="_GoBack"/>
      <w:bookmarkEnd w:id="0"/>
      <w:proofErr w:type="gramEnd"/>
    </w:p>
    <w:p w:rsidR="00C413E7" w:rsidRPr="00D776C2" w:rsidRDefault="00C413E7" w:rsidP="006444A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Cs w:val="0"/>
          <w:lang w:val="en-US"/>
        </w:rPr>
      </w:pPr>
    </w:p>
    <w:p w:rsidR="009746F1" w:rsidRDefault="00C413E7" w:rsidP="006444A6">
      <w:pPr>
        <w:pStyle w:val="Normlnweb"/>
        <w:spacing w:before="0" w:beforeAutospacing="0" w:after="60" w:afterAutospacing="0"/>
        <w:jc w:val="both"/>
        <w:rPr>
          <w:rStyle w:val="Siln"/>
          <w:rFonts w:asciiTheme="minorHAnsi" w:hAnsiTheme="minorHAnsi" w:cstheme="minorHAnsi"/>
          <w:bCs w:val="0"/>
          <w:lang w:val="en-US"/>
        </w:rPr>
      </w:pPr>
      <w:proofErr w:type="spellStart"/>
      <w:r w:rsidRPr="00D776C2">
        <w:rPr>
          <w:rStyle w:val="Siln"/>
          <w:rFonts w:asciiTheme="minorHAnsi" w:hAnsiTheme="minorHAnsi" w:cstheme="minorHAnsi"/>
          <w:bCs w:val="0"/>
          <w:lang w:val="en-US"/>
        </w:rPr>
        <w:t>Přihlášení</w:t>
      </w:r>
      <w:proofErr w:type="spellEnd"/>
      <w:r w:rsidRPr="00D776C2">
        <w:rPr>
          <w:rStyle w:val="Siln"/>
          <w:rFonts w:asciiTheme="minorHAnsi" w:hAnsiTheme="minorHAnsi" w:cstheme="minorHAnsi"/>
          <w:bCs w:val="0"/>
          <w:lang w:val="en-US"/>
        </w:rPr>
        <w:t xml:space="preserve">: </w:t>
      </w:r>
    </w:p>
    <w:p w:rsidR="00C413E7" w:rsidRPr="00CB511C" w:rsidRDefault="00C413E7" w:rsidP="006444A6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D776C2">
        <w:rPr>
          <w:rStyle w:val="Siln"/>
          <w:rFonts w:asciiTheme="minorHAnsi" w:hAnsiTheme="minorHAnsi" w:cstheme="minorHAnsi"/>
          <w:b w:val="0"/>
          <w:bCs w:val="0"/>
          <w:lang w:val="en-US"/>
        </w:rPr>
        <w:t>Pomocí</w:t>
      </w:r>
      <w:proofErr w:type="spellEnd"/>
      <w:r w:rsidRPr="00D776C2">
        <w:rPr>
          <w:rStyle w:val="Siln"/>
          <w:rFonts w:asciiTheme="minorHAnsi" w:hAnsiTheme="minorHAnsi" w:cstheme="minorHAnsi"/>
          <w:b w:val="0"/>
          <w:bCs w:val="0"/>
          <w:lang w:val="en-US"/>
        </w:rPr>
        <w:t xml:space="preserve"> </w:t>
      </w:r>
      <w:proofErr w:type="spellStart"/>
      <w:r w:rsidRPr="00D776C2">
        <w:rPr>
          <w:rStyle w:val="Siln"/>
          <w:rFonts w:asciiTheme="minorHAnsi" w:hAnsiTheme="minorHAnsi" w:cstheme="minorHAnsi"/>
          <w:b w:val="0"/>
          <w:bCs w:val="0"/>
          <w:lang w:val="en-US"/>
        </w:rPr>
        <w:t>odkazu</w:t>
      </w:r>
      <w:proofErr w:type="spellEnd"/>
      <w:r w:rsidRPr="00D776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D776C2">
        <w:rPr>
          <w:rFonts w:asciiTheme="minorHAnsi" w:hAnsiTheme="minorHAnsi" w:cstheme="minorHAnsi"/>
          <w:bCs/>
          <w:i/>
          <w:color w:val="000000"/>
        </w:rPr>
        <w:t>Shibboleth</w:t>
      </w:r>
      <w:proofErr w:type="spellEnd"/>
      <w:r w:rsidRPr="00D776C2">
        <w:rPr>
          <w:rFonts w:asciiTheme="minorHAnsi" w:hAnsiTheme="minorHAnsi" w:cstheme="minorHAnsi"/>
          <w:bCs/>
          <w:i/>
          <w:color w:val="000000"/>
        </w:rPr>
        <w:t xml:space="preserve"> </w:t>
      </w:r>
      <w:proofErr w:type="spellStart"/>
      <w:r w:rsidRPr="00D776C2">
        <w:rPr>
          <w:rFonts w:asciiTheme="minorHAnsi" w:hAnsiTheme="minorHAnsi" w:cstheme="minorHAnsi"/>
          <w:bCs/>
          <w:i/>
          <w:color w:val="000000"/>
        </w:rPr>
        <w:t>Login</w:t>
      </w:r>
      <w:proofErr w:type="spellEnd"/>
      <w:r w:rsidRPr="00D776C2">
        <w:rPr>
          <w:rFonts w:asciiTheme="minorHAnsi" w:hAnsiTheme="minorHAnsi" w:cstheme="minorHAnsi"/>
          <w:bCs/>
          <w:color w:val="000000"/>
        </w:rPr>
        <w:t xml:space="preserve"> a přihlašovacích údajů CAS </w:t>
      </w:r>
      <w:proofErr w:type="gramStart"/>
      <w:r w:rsidRPr="00D776C2">
        <w:rPr>
          <w:rFonts w:asciiTheme="minorHAnsi" w:hAnsiTheme="minorHAnsi" w:cstheme="minorHAnsi"/>
          <w:bCs/>
          <w:color w:val="000000"/>
        </w:rPr>
        <w:t>UK  (</w:t>
      </w:r>
      <w:proofErr w:type="gramEnd"/>
      <w:r w:rsidRPr="00D776C2">
        <w:rPr>
          <w:rFonts w:asciiTheme="minorHAnsi" w:hAnsiTheme="minorHAnsi" w:cstheme="minorHAnsi"/>
          <w:bCs/>
          <w:color w:val="000000"/>
        </w:rPr>
        <w:t xml:space="preserve">nebo vytvoření </w:t>
      </w:r>
      <w:proofErr w:type="spellStart"/>
      <w:r w:rsidRPr="00D776C2">
        <w:rPr>
          <w:rFonts w:asciiTheme="minorHAnsi" w:hAnsiTheme="minorHAnsi" w:cstheme="minorHAnsi"/>
          <w:bCs/>
          <w:color w:val="000000"/>
        </w:rPr>
        <w:t>Moodle</w:t>
      </w:r>
      <w:proofErr w:type="spellEnd"/>
      <w:r w:rsidRPr="00D776C2">
        <w:rPr>
          <w:rFonts w:asciiTheme="minorHAnsi" w:hAnsiTheme="minorHAnsi" w:cstheme="minorHAnsi"/>
          <w:bCs/>
          <w:color w:val="000000"/>
        </w:rPr>
        <w:t xml:space="preserve"> účtu pomocí odkazu: </w:t>
      </w:r>
      <w:r w:rsidRPr="00D776C2">
        <w:rPr>
          <w:rFonts w:asciiTheme="minorHAnsi" w:hAnsiTheme="minorHAnsi" w:cstheme="minorHAnsi"/>
          <w:bCs/>
          <w:i/>
          <w:color w:val="000000"/>
        </w:rPr>
        <w:t>Začněte nyní vytvořením nového účtu)</w:t>
      </w:r>
      <w:r w:rsidRPr="00D776C2">
        <w:rPr>
          <w:rFonts w:asciiTheme="minorHAnsi" w:hAnsiTheme="minorHAnsi" w:cstheme="minorHAnsi"/>
          <w:bCs/>
          <w:color w:val="000000"/>
        </w:rPr>
        <w:t xml:space="preserve">. </w:t>
      </w:r>
      <w:r w:rsidRPr="00CB511C">
        <w:rPr>
          <w:rFonts w:asciiTheme="minorHAnsi" w:hAnsiTheme="minorHAnsi" w:cstheme="minorHAnsi"/>
          <w:bCs/>
          <w:color w:val="000000"/>
        </w:rPr>
        <w:t>Po přihlášení je klíč k zápisu: SVK2021</w:t>
      </w:r>
    </w:p>
    <w:p w:rsidR="00C413E7" w:rsidRPr="00D776C2" w:rsidRDefault="00C413E7" w:rsidP="006444A6">
      <w:pPr>
        <w:spacing w:after="0"/>
        <w:jc w:val="both"/>
        <w:rPr>
          <w:b/>
          <w:sz w:val="24"/>
          <w:szCs w:val="24"/>
        </w:rPr>
      </w:pPr>
    </w:p>
    <w:p w:rsidR="005E7ACB" w:rsidRPr="00D776C2" w:rsidRDefault="005E7ACB" w:rsidP="006444A6">
      <w:pPr>
        <w:spacing w:after="60" w:line="240" w:lineRule="auto"/>
        <w:jc w:val="both"/>
        <w:rPr>
          <w:b/>
          <w:sz w:val="24"/>
          <w:szCs w:val="24"/>
        </w:rPr>
      </w:pPr>
      <w:r w:rsidRPr="00D776C2">
        <w:rPr>
          <w:b/>
          <w:sz w:val="24"/>
          <w:szCs w:val="24"/>
        </w:rPr>
        <w:t xml:space="preserve">Počet </w:t>
      </w:r>
      <w:r w:rsidR="0091398A" w:rsidRPr="00D776C2">
        <w:rPr>
          <w:b/>
          <w:sz w:val="24"/>
          <w:szCs w:val="24"/>
        </w:rPr>
        <w:t>přihlášených</w:t>
      </w:r>
      <w:r w:rsidRPr="00D776C2">
        <w:rPr>
          <w:b/>
          <w:sz w:val="24"/>
          <w:szCs w:val="24"/>
        </w:rPr>
        <w:t xml:space="preserve"> abstraktů:</w:t>
      </w:r>
      <w:r w:rsidR="00D776C2">
        <w:rPr>
          <w:b/>
          <w:sz w:val="24"/>
          <w:szCs w:val="24"/>
        </w:rPr>
        <w:t xml:space="preserve"> </w:t>
      </w:r>
      <w:proofErr w:type="gramStart"/>
      <w:r w:rsidR="00D776C2">
        <w:rPr>
          <w:b/>
          <w:sz w:val="24"/>
          <w:szCs w:val="24"/>
        </w:rPr>
        <w:t xml:space="preserve">114  </w:t>
      </w:r>
      <w:r w:rsidR="002337C5" w:rsidRPr="00D776C2">
        <w:rPr>
          <w:sz w:val="24"/>
          <w:szCs w:val="24"/>
        </w:rPr>
        <w:t>(</w:t>
      </w:r>
      <w:r w:rsidR="00BD151C" w:rsidRPr="00D776C2">
        <w:rPr>
          <w:sz w:val="24"/>
          <w:szCs w:val="24"/>
        </w:rPr>
        <w:t>2020</w:t>
      </w:r>
      <w:proofErr w:type="gramEnd"/>
      <w:r w:rsidR="00BD151C" w:rsidRPr="00D776C2">
        <w:rPr>
          <w:sz w:val="24"/>
          <w:szCs w:val="24"/>
        </w:rPr>
        <w:t xml:space="preserve">: </w:t>
      </w:r>
      <w:r w:rsidR="000E0E24" w:rsidRPr="00D776C2">
        <w:rPr>
          <w:sz w:val="24"/>
          <w:szCs w:val="24"/>
        </w:rPr>
        <w:t xml:space="preserve">118, </w:t>
      </w:r>
      <w:r w:rsidR="00BD151C" w:rsidRPr="00D776C2">
        <w:rPr>
          <w:sz w:val="24"/>
          <w:szCs w:val="24"/>
        </w:rPr>
        <w:t>2019</w:t>
      </w:r>
      <w:r w:rsidR="00D776C2">
        <w:rPr>
          <w:sz w:val="24"/>
          <w:szCs w:val="24"/>
        </w:rPr>
        <w:t>:</w:t>
      </w:r>
      <w:r w:rsidR="00BD151C" w:rsidRPr="00D776C2">
        <w:rPr>
          <w:sz w:val="24"/>
          <w:szCs w:val="24"/>
        </w:rPr>
        <w:t xml:space="preserve"> 160, </w:t>
      </w:r>
      <w:r w:rsidR="00EA1C0E" w:rsidRPr="00D776C2">
        <w:rPr>
          <w:sz w:val="24"/>
          <w:szCs w:val="24"/>
        </w:rPr>
        <w:t>2018</w:t>
      </w:r>
      <w:r w:rsidR="00D776C2">
        <w:rPr>
          <w:sz w:val="24"/>
          <w:szCs w:val="24"/>
        </w:rPr>
        <w:t>:</w:t>
      </w:r>
      <w:r w:rsidR="00EA1C0E" w:rsidRPr="00D776C2">
        <w:rPr>
          <w:sz w:val="24"/>
          <w:szCs w:val="24"/>
        </w:rPr>
        <w:t xml:space="preserve"> 128, </w:t>
      </w:r>
      <w:r w:rsidR="002337C5" w:rsidRPr="00D776C2">
        <w:rPr>
          <w:sz w:val="24"/>
          <w:szCs w:val="24"/>
        </w:rPr>
        <w:t>2017</w:t>
      </w:r>
      <w:r w:rsidR="00D776C2">
        <w:rPr>
          <w:sz w:val="24"/>
          <w:szCs w:val="24"/>
        </w:rPr>
        <w:t>:</w:t>
      </w:r>
      <w:r w:rsidR="002337C5" w:rsidRPr="00D776C2">
        <w:rPr>
          <w:sz w:val="24"/>
          <w:szCs w:val="24"/>
        </w:rPr>
        <w:t xml:space="preserve">  </w:t>
      </w:r>
      <w:r w:rsidRPr="00D776C2">
        <w:rPr>
          <w:sz w:val="24"/>
          <w:szCs w:val="24"/>
        </w:rPr>
        <w:t>117</w:t>
      </w:r>
      <w:r w:rsidR="002337C5" w:rsidRPr="00D776C2">
        <w:rPr>
          <w:sz w:val="24"/>
          <w:szCs w:val="24"/>
        </w:rPr>
        <w:t>,</w:t>
      </w:r>
      <w:r w:rsidRPr="00D776C2">
        <w:rPr>
          <w:sz w:val="24"/>
          <w:szCs w:val="24"/>
        </w:rPr>
        <w:t xml:space="preserve"> </w:t>
      </w:r>
      <w:r w:rsidR="004F334A" w:rsidRPr="00D776C2">
        <w:rPr>
          <w:sz w:val="24"/>
          <w:szCs w:val="24"/>
        </w:rPr>
        <w:t>2016</w:t>
      </w:r>
      <w:r w:rsidR="00D776C2">
        <w:rPr>
          <w:sz w:val="24"/>
          <w:szCs w:val="24"/>
        </w:rPr>
        <w:t>:</w:t>
      </w:r>
      <w:r w:rsidRPr="00D776C2">
        <w:rPr>
          <w:sz w:val="24"/>
          <w:szCs w:val="24"/>
        </w:rPr>
        <w:t xml:space="preserve"> 84)</w:t>
      </w:r>
    </w:p>
    <w:p w:rsidR="005E7ACB" w:rsidRPr="00D776C2" w:rsidRDefault="005E7ACB" w:rsidP="006444A6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D776C2">
        <w:rPr>
          <w:sz w:val="24"/>
          <w:szCs w:val="24"/>
        </w:rPr>
        <w:t xml:space="preserve">Pregraduální: </w:t>
      </w:r>
      <w:r w:rsidR="000E0E24" w:rsidRPr="00D776C2">
        <w:rPr>
          <w:sz w:val="24"/>
          <w:szCs w:val="24"/>
        </w:rPr>
        <w:t>34</w:t>
      </w:r>
      <w:r w:rsidR="001329A6" w:rsidRPr="00D776C2">
        <w:rPr>
          <w:sz w:val="24"/>
          <w:szCs w:val="24"/>
        </w:rPr>
        <w:t xml:space="preserve"> </w:t>
      </w:r>
      <w:r w:rsidR="002337C5" w:rsidRPr="00D776C2">
        <w:rPr>
          <w:sz w:val="24"/>
          <w:szCs w:val="24"/>
        </w:rPr>
        <w:t>(</w:t>
      </w:r>
      <w:r w:rsidR="000E0E24" w:rsidRPr="00D776C2">
        <w:rPr>
          <w:sz w:val="24"/>
          <w:szCs w:val="24"/>
        </w:rPr>
        <w:t xml:space="preserve">2020: N/A, </w:t>
      </w:r>
      <w:r w:rsidR="001329A6" w:rsidRPr="00D776C2">
        <w:rPr>
          <w:sz w:val="24"/>
          <w:szCs w:val="24"/>
        </w:rPr>
        <w:t xml:space="preserve">2019-39, </w:t>
      </w:r>
      <w:r w:rsidR="002337C5" w:rsidRPr="00D776C2">
        <w:rPr>
          <w:sz w:val="24"/>
          <w:szCs w:val="24"/>
        </w:rPr>
        <w:t>2017- 3</w:t>
      </w:r>
      <w:r w:rsidRPr="00D776C2">
        <w:rPr>
          <w:sz w:val="24"/>
          <w:szCs w:val="24"/>
        </w:rPr>
        <w:t>4</w:t>
      </w:r>
      <w:r w:rsidR="00391237" w:rsidRPr="00D776C2">
        <w:rPr>
          <w:sz w:val="24"/>
          <w:szCs w:val="24"/>
        </w:rPr>
        <w:t>,</w:t>
      </w:r>
      <w:r w:rsidRPr="00D776C2">
        <w:rPr>
          <w:sz w:val="24"/>
          <w:szCs w:val="24"/>
        </w:rPr>
        <w:t xml:space="preserve"> </w:t>
      </w:r>
      <w:r w:rsidR="002337C5" w:rsidRPr="00D776C2">
        <w:rPr>
          <w:sz w:val="24"/>
          <w:szCs w:val="24"/>
        </w:rPr>
        <w:t>2016 -</w:t>
      </w:r>
      <w:r w:rsidRPr="00D776C2">
        <w:rPr>
          <w:sz w:val="24"/>
          <w:szCs w:val="24"/>
        </w:rPr>
        <w:t xml:space="preserve"> 32)</w:t>
      </w:r>
    </w:p>
    <w:p w:rsidR="00003475" w:rsidRPr="00D776C2" w:rsidRDefault="005E7ACB" w:rsidP="006444A6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D776C2">
        <w:rPr>
          <w:sz w:val="24"/>
          <w:szCs w:val="24"/>
        </w:rPr>
        <w:t xml:space="preserve">Postgraduální: </w:t>
      </w:r>
      <w:r w:rsidR="000E0E24" w:rsidRPr="00D776C2">
        <w:rPr>
          <w:sz w:val="24"/>
          <w:szCs w:val="24"/>
        </w:rPr>
        <w:t>80</w:t>
      </w:r>
      <w:r w:rsidR="001329A6" w:rsidRPr="00D776C2">
        <w:rPr>
          <w:sz w:val="24"/>
          <w:szCs w:val="24"/>
        </w:rPr>
        <w:t xml:space="preserve"> </w:t>
      </w:r>
      <w:r w:rsidR="004F334A" w:rsidRPr="00D776C2">
        <w:rPr>
          <w:sz w:val="24"/>
          <w:szCs w:val="24"/>
        </w:rPr>
        <w:t>(</w:t>
      </w:r>
      <w:r w:rsidR="00D776C2">
        <w:rPr>
          <w:sz w:val="24"/>
          <w:szCs w:val="24"/>
        </w:rPr>
        <w:t xml:space="preserve">2020: N/A, 2019: 133, </w:t>
      </w:r>
      <w:r w:rsidR="001329A6" w:rsidRPr="00D776C2">
        <w:rPr>
          <w:sz w:val="24"/>
          <w:szCs w:val="24"/>
        </w:rPr>
        <w:t>2018</w:t>
      </w:r>
      <w:r w:rsidR="00D776C2">
        <w:rPr>
          <w:sz w:val="24"/>
          <w:szCs w:val="24"/>
        </w:rPr>
        <w:t>:</w:t>
      </w:r>
      <w:r w:rsidR="001329A6" w:rsidRPr="00D776C2">
        <w:rPr>
          <w:sz w:val="24"/>
          <w:szCs w:val="24"/>
        </w:rPr>
        <w:t xml:space="preserve">-89, </w:t>
      </w:r>
      <w:r w:rsidR="002337C5" w:rsidRPr="00D776C2">
        <w:rPr>
          <w:sz w:val="24"/>
          <w:szCs w:val="24"/>
        </w:rPr>
        <w:t>2017</w:t>
      </w:r>
      <w:r w:rsidR="00D776C2">
        <w:rPr>
          <w:sz w:val="24"/>
          <w:szCs w:val="24"/>
        </w:rPr>
        <w:t>:</w:t>
      </w:r>
      <w:r w:rsidR="002337C5" w:rsidRPr="00D776C2">
        <w:rPr>
          <w:sz w:val="24"/>
          <w:szCs w:val="24"/>
        </w:rPr>
        <w:t xml:space="preserve"> 8</w:t>
      </w:r>
      <w:r w:rsidRPr="00D776C2">
        <w:rPr>
          <w:sz w:val="24"/>
          <w:szCs w:val="24"/>
        </w:rPr>
        <w:t>3</w:t>
      </w:r>
      <w:r w:rsidR="00391237" w:rsidRPr="00D776C2">
        <w:rPr>
          <w:sz w:val="24"/>
          <w:szCs w:val="24"/>
        </w:rPr>
        <w:t>,</w:t>
      </w:r>
      <w:r w:rsidRPr="00D776C2">
        <w:rPr>
          <w:sz w:val="24"/>
          <w:szCs w:val="24"/>
        </w:rPr>
        <w:t xml:space="preserve"> </w:t>
      </w:r>
      <w:r w:rsidR="002337C5" w:rsidRPr="00D776C2">
        <w:rPr>
          <w:sz w:val="24"/>
          <w:szCs w:val="24"/>
        </w:rPr>
        <w:t>2016</w:t>
      </w:r>
      <w:r w:rsidR="00D776C2">
        <w:rPr>
          <w:sz w:val="24"/>
          <w:szCs w:val="24"/>
        </w:rPr>
        <w:t>:</w:t>
      </w:r>
      <w:r w:rsidR="002337C5" w:rsidRPr="00D776C2">
        <w:rPr>
          <w:sz w:val="24"/>
          <w:szCs w:val="24"/>
        </w:rPr>
        <w:t xml:space="preserve"> </w:t>
      </w:r>
      <w:r w:rsidRPr="00D776C2">
        <w:rPr>
          <w:sz w:val="24"/>
          <w:szCs w:val="24"/>
        </w:rPr>
        <w:t>52)</w:t>
      </w:r>
    </w:p>
    <w:p w:rsidR="005E7ACB" w:rsidRPr="00D776C2" w:rsidRDefault="005E7ACB" w:rsidP="006444A6">
      <w:pPr>
        <w:spacing w:after="60" w:line="240" w:lineRule="auto"/>
        <w:jc w:val="both"/>
        <w:rPr>
          <w:b/>
          <w:sz w:val="24"/>
          <w:szCs w:val="24"/>
        </w:rPr>
      </w:pPr>
      <w:r w:rsidRPr="00D776C2">
        <w:rPr>
          <w:b/>
          <w:sz w:val="24"/>
          <w:szCs w:val="24"/>
        </w:rPr>
        <w:t>Hodnocení abstraktů</w:t>
      </w:r>
      <w:r w:rsidR="00F3143E">
        <w:rPr>
          <w:b/>
          <w:sz w:val="24"/>
          <w:szCs w:val="24"/>
        </w:rPr>
        <w:t xml:space="preserve"> </w:t>
      </w:r>
      <w:r w:rsidR="00F3143E" w:rsidRPr="00F3143E">
        <w:rPr>
          <w:sz w:val="24"/>
          <w:szCs w:val="24"/>
        </w:rPr>
        <w:t xml:space="preserve">(studenti informováni </w:t>
      </w:r>
      <w:proofErr w:type="gramStart"/>
      <w:r w:rsidR="00F3143E" w:rsidRPr="00F3143E">
        <w:rPr>
          <w:sz w:val="24"/>
          <w:szCs w:val="24"/>
        </w:rPr>
        <w:t>30.4.2021</w:t>
      </w:r>
      <w:proofErr w:type="gramEnd"/>
      <w:r w:rsidR="00F3143E" w:rsidRPr="00F3143E">
        <w:rPr>
          <w:sz w:val="24"/>
          <w:szCs w:val="24"/>
        </w:rPr>
        <w:t>)</w:t>
      </w:r>
      <w:r w:rsidRPr="00F3143E">
        <w:rPr>
          <w:sz w:val="24"/>
          <w:szCs w:val="24"/>
        </w:rPr>
        <w:t>:</w:t>
      </w:r>
    </w:p>
    <w:p w:rsidR="00035078" w:rsidRPr="00D776C2" w:rsidRDefault="005E7ACB" w:rsidP="006444A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776C2">
        <w:rPr>
          <w:sz w:val="24"/>
          <w:szCs w:val="24"/>
        </w:rPr>
        <w:t>Přednáška</w:t>
      </w:r>
      <w:r w:rsidR="00035078" w:rsidRPr="00D776C2">
        <w:rPr>
          <w:sz w:val="24"/>
          <w:szCs w:val="24"/>
        </w:rPr>
        <w:t>:</w:t>
      </w:r>
      <w:r w:rsidRPr="00D776C2">
        <w:rPr>
          <w:sz w:val="24"/>
          <w:szCs w:val="24"/>
        </w:rPr>
        <w:t xml:space="preserve"> vybráno 17 </w:t>
      </w:r>
      <w:r w:rsidR="00035078" w:rsidRPr="00D776C2">
        <w:rPr>
          <w:sz w:val="24"/>
          <w:szCs w:val="24"/>
        </w:rPr>
        <w:t>(</w:t>
      </w:r>
      <w:r w:rsidRPr="00D776C2">
        <w:rPr>
          <w:sz w:val="24"/>
          <w:szCs w:val="24"/>
        </w:rPr>
        <w:t xml:space="preserve">5 </w:t>
      </w:r>
      <w:proofErr w:type="spellStart"/>
      <w:r w:rsidRPr="00D776C2">
        <w:rPr>
          <w:sz w:val="24"/>
          <w:szCs w:val="24"/>
        </w:rPr>
        <w:t>pregrad</w:t>
      </w:r>
      <w:proofErr w:type="spellEnd"/>
      <w:r w:rsidRPr="00D776C2">
        <w:rPr>
          <w:sz w:val="24"/>
          <w:szCs w:val="24"/>
        </w:rPr>
        <w:t xml:space="preserve"> a 12 </w:t>
      </w:r>
      <w:proofErr w:type="spellStart"/>
      <w:r w:rsidRPr="00D776C2">
        <w:rPr>
          <w:sz w:val="24"/>
          <w:szCs w:val="24"/>
        </w:rPr>
        <w:t>postgrad</w:t>
      </w:r>
      <w:proofErr w:type="spellEnd"/>
      <w:r w:rsidRPr="00D776C2">
        <w:rPr>
          <w:sz w:val="24"/>
          <w:szCs w:val="24"/>
        </w:rPr>
        <w:t>)</w:t>
      </w:r>
    </w:p>
    <w:p w:rsidR="005E7ACB" w:rsidRPr="00D776C2" w:rsidRDefault="005E7ACB" w:rsidP="006444A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776C2">
        <w:rPr>
          <w:sz w:val="24"/>
          <w:szCs w:val="24"/>
        </w:rPr>
        <w:t>Poster</w:t>
      </w:r>
      <w:r w:rsidR="00035078" w:rsidRPr="00D776C2">
        <w:rPr>
          <w:sz w:val="24"/>
          <w:szCs w:val="24"/>
        </w:rPr>
        <w:t>:</w:t>
      </w:r>
      <w:r w:rsidRPr="00D776C2">
        <w:rPr>
          <w:sz w:val="24"/>
          <w:szCs w:val="24"/>
        </w:rPr>
        <w:t xml:space="preserve"> vybráno 7</w:t>
      </w:r>
      <w:r w:rsidR="00035078" w:rsidRPr="00D776C2">
        <w:rPr>
          <w:sz w:val="24"/>
          <w:szCs w:val="24"/>
        </w:rPr>
        <w:t>2</w:t>
      </w:r>
      <w:r w:rsidRPr="00D776C2">
        <w:rPr>
          <w:sz w:val="24"/>
          <w:szCs w:val="24"/>
        </w:rPr>
        <w:t xml:space="preserve"> </w:t>
      </w:r>
      <w:r w:rsidR="00035078" w:rsidRPr="00D776C2">
        <w:rPr>
          <w:sz w:val="24"/>
          <w:szCs w:val="24"/>
        </w:rPr>
        <w:t>(</w:t>
      </w:r>
      <w:r w:rsidR="00432D69" w:rsidRPr="00D776C2">
        <w:rPr>
          <w:sz w:val="24"/>
          <w:szCs w:val="24"/>
        </w:rPr>
        <w:t>22</w:t>
      </w:r>
      <w:r w:rsidRPr="00D776C2">
        <w:rPr>
          <w:sz w:val="24"/>
          <w:szCs w:val="24"/>
        </w:rPr>
        <w:t xml:space="preserve"> </w:t>
      </w:r>
      <w:proofErr w:type="spellStart"/>
      <w:r w:rsidRPr="00D776C2">
        <w:rPr>
          <w:sz w:val="24"/>
          <w:szCs w:val="24"/>
        </w:rPr>
        <w:t>pregrad</w:t>
      </w:r>
      <w:proofErr w:type="spellEnd"/>
      <w:r w:rsidRPr="00D776C2">
        <w:rPr>
          <w:sz w:val="24"/>
          <w:szCs w:val="24"/>
        </w:rPr>
        <w:t xml:space="preserve"> a 5</w:t>
      </w:r>
      <w:r w:rsidR="00432D69" w:rsidRPr="00D776C2">
        <w:rPr>
          <w:sz w:val="24"/>
          <w:szCs w:val="24"/>
        </w:rPr>
        <w:t>0</w:t>
      </w:r>
      <w:r w:rsidRPr="00D776C2">
        <w:rPr>
          <w:sz w:val="24"/>
          <w:szCs w:val="24"/>
        </w:rPr>
        <w:t xml:space="preserve"> </w:t>
      </w:r>
      <w:proofErr w:type="spellStart"/>
      <w:r w:rsidRPr="00D776C2">
        <w:rPr>
          <w:sz w:val="24"/>
          <w:szCs w:val="24"/>
        </w:rPr>
        <w:t>postgrad</w:t>
      </w:r>
      <w:proofErr w:type="spellEnd"/>
      <w:r w:rsidRPr="00D776C2">
        <w:rPr>
          <w:sz w:val="24"/>
          <w:szCs w:val="24"/>
        </w:rPr>
        <w:t>)</w:t>
      </w:r>
    </w:p>
    <w:p w:rsidR="005E7ACB" w:rsidRPr="00D776C2" w:rsidRDefault="005E7ACB" w:rsidP="006444A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776C2">
        <w:rPr>
          <w:sz w:val="24"/>
          <w:szCs w:val="24"/>
        </w:rPr>
        <w:t>Pouze publikace ve sborníku</w:t>
      </w:r>
      <w:r w:rsidR="00035078" w:rsidRPr="00D776C2">
        <w:rPr>
          <w:sz w:val="24"/>
          <w:szCs w:val="24"/>
        </w:rPr>
        <w:t>:</w:t>
      </w:r>
      <w:r w:rsidRPr="00D776C2">
        <w:rPr>
          <w:sz w:val="24"/>
          <w:szCs w:val="24"/>
        </w:rPr>
        <w:t xml:space="preserve"> </w:t>
      </w:r>
      <w:r w:rsidR="00035078" w:rsidRPr="00D776C2">
        <w:rPr>
          <w:sz w:val="24"/>
          <w:szCs w:val="24"/>
        </w:rPr>
        <w:t xml:space="preserve">25 </w:t>
      </w:r>
      <w:r w:rsidRPr="00D776C2">
        <w:rPr>
          <w:sz w:val="24"/>
          <w:szCs w:val="24"/>
        </w:rPr>
        <w:t>(</w:t>
      </w:r>
      <w:r w:rsidR="00432D69" w:rsidRPr="00D776C2">
        <w:rPr>
          <w:sz w:val="24"/>
          <w:szCs w:val="24"/>
        </w:rPr>
        <w:t xml:space="preserve">7 </w:t>
      </w:r>
      <w:proofErr w:type="spellStart"/>
      <w:r w:rsidR="00432D69" w:rsidRPr="00D776C2">
        <w:rPr>
          <w:sz w:val="24"/>
          <w:szCs w:val="24"/>
        </w:rPr>
        <w:t>pregrad</w:t>
      </w:r>
      <w:proofErr w:type="spellEnd"/>
      <w:r w:rsidR="00432D69" w:rsidRPr="00D776C2">
        <w:rPr>
          <w:sz w:val="24"/>
          <w:szCs w:val="24"/>
        </w:rPr>
        <w:t xml:space="preserve">, 18 </w:t>
      </w:r>
      <w:proofErr w:type="spellStart"/>
      <w:r w:rsidR="00432D69" w:rsidRPr="00D776C2">
        <w:rPr>
          <w:sz w:val="24"/>
          <w:szCs w:val="24"/>
        </w:rPr>
        <w:t>postgrad</w:t>
      </w:r>
      <w:proofErr w:type="spellEnd"/>
      <w:r w:rsidRPr="00D776C2">
        <w:rPr>
          <w:sz w:val="24"/>
          <w:szCs w:val="24"/>
        </w:rPr>
        <w:t>)</w:t>
      </w:r>
    </w:p>
    <w:p w:rsidR="00046BB7" w:rsidRPr="00D776C2" w:rsidRDefault="00386469" w:rsidP="006444A6">
      <w:pPr>
        <w:spacing w:after="60" w:line="240" w:lineRule="auto"/>
        <w:jc w:val="both"/>
        <w:rPr>
          <w:b/>
          <w:sz w:val="24"/>
          <w:szCs w:val="24"/>
        </w:rPr>
      </w:pPr>
      <w:r w:rsidRPr="00D776C2">
        <w:rPr>
          <w:b/>
          <w:sz w:val="24"/>
          <w:szCs w:val="24"/>
        </w:rPr>
        <w:t xml:space="preserve">Administrativní příprava </w:t>
      </w:r>
      <w:r w:rsidR="00AD54AA" w:rsidRPr="00D776C2">
        <w:rPr>
          <w:b/>
          <w:sz w:val="24"/>
          <w:szCs w:val="24"/>
        </w:rPr>
        <w:t xml:space="preserve">a prezentace </w:t>
      </w:r>
      <w:r w:rsidRPr="00D776C2">
        <w:rPr>
          <w:b/>
          <w:sz w:val="24"/>
          <w:szCs w:val="24"/>
        </w:rPr>
        <w:t>SVK</w:t>
      </w:r>
      <w:r w:rsidR="00046BB7" w:rsidRPr="00D776C2">
        <w:rPr>
          <w:b/>
          <w:sz w:val="24"/>
          <w:szCs w:val="24"/>
        </w:rPr>
        <w:t>:</w:t>
      </w:r>
    </w:p>
    <w:p w:rsidR="00D776C2" w:rsidRDefault="00D776C2" w:rsidP="006444A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94649D">
        <w:rPr>
          <w:sz w:val="24"/>
          <w:szCs w:val="24"/>
        </w:rPr>
        <w:t>Tomáš Nikl</w:t>
      </w:r>
      <w:r w:rsidR="0094649D" w:rsidRPr="0094649D">
        <w:rPr>
          <w:sz w:val="24"/>
          <w:szCs w:val="24"/>
        </w:rPr>
        <w:t xml:space="preserve"> (OVT), </w:t>
      </w:r>
      <w:r w:rsidRPr="0094649D">
        <w:rPr>
          <w:sz w:val="24"/>
          <w:szCs w:val="24"/>
        </w:rPr>
        <w:t xml:space="preserve">MUDr. Jitka </w:t>
      </w:r>
      <w:proofErr w:type="spellStart"/>
      <w:r w:rsidRPr="0094649D">
        <w:rPr>
          <w:sz w:val="24"/>
          <w:szCs w:val="24"/>
        </w:rPr>
        <w:t>Feberová</w:t>
      </w:r>
      <w:proofErr w:type="spellEnd"/>
      <w:r w:rsidRPr="0094649D">
        <w:rPr>
          <w:sz w:val="24"/>
          <w:szCs w:val="24"/>
        </w:rPr>
        <w:t>, PhD. (ÚPF)</w:t>
      </w:r>
      <w:r w:rsidR="0094649D" w:rsidRPr="0094649D">
        <w:rPr>
          <w:sz w:val="24"/>
          <w:szCs w:val="24"/>
        </w:rPr>
        <w:t xml:space="preserve">, </w:t>
      </w:r>
      <w:r w:rsidR="00432D69" w:rsidRPr="0094649D">
        <w:rPr>
          <w:sz w:val="24"/>
          <w:szCs w:val="24"/>
        </w:rPr>
        <w:t>Petra Klusáková</w:t>
      </w:r>
      <w:r w:rsidR="00046BB7" w:rsidRPr="0094649D">
        <w:rPr>
          <w:sz w:val="24"/>
          <w:szCs w:val="24"/>
        </w:rPr>
        <w:t xml:space="preserve"> </w:t>
      </w:r>
      <w:proofErr w:type="spellStart"/>
      <w:r w:rsidR="0094649D" w:rsidRPr="0094649D">
        <w:rPr>
          <w:sz w:val="24"/>
          <w:szCs w:val="24"/>
        </w:rPr>
        <w:t>DiS</w:t>
      </w:r>
      <w:proofErr w:type="spellEnd"/>
      <w:r w:rsidR="0094649D" w:rsidRPr="0094649D">
        <w:rPr>
          <w:sz w:val="24"/>
          <w:szCs w:val="24"/>
        </w:rPr>
        <w:t xml:space="preserve"> </w:t>
      </w:r>
      <w:r w:rsidR="00046BB7" w:rsidRPr="0094649D">
        <w:rPr>
          <w:sz w:val="24"/>
          <w:szCs w:val="24"/>
        </w:rPr>
        <w:t>(odd</w:t>
      </w:r>
      <w:r w:rsidR="00035078" w:rsidRPr="0094649D">
        <w:rPr>
          <w:sz w:val="24"/>
          <w:szCs w:val="24"/>
        </w:rPr>
        <w:t>.</w:t>
      </w:r>
      <w:r w:rsidR="00046BB7" w:rsidRPr="0094649D">
        <w:rPr>
          <w:sz w:val="24"/>
          <w:szCs w:val="24"/>
        </w:rPr>
        <w:t xml:space="preserve"> </w:t>
      </w:r>
      <w:proofErr w:type="gramStart"/>
      <w:r w:rsidR="00046BB7" w:rsidRPr="0094649D">
        <w:rPr>
          <w:sz w:val="24"/>
          <w:szCs w:val="24"/>
        </w:rPr>
        <w:t>komunikace</w:t>
      </w:r>
      <w:proofErr w:type="gramEnd"/>
      <w:r w:rsidR="00046BB7" w:rsidRPr="0094649D">
        <w:rPr>
          <w:sz w:val="24"/>
          <w:szCs w:val="24"/>
        </w:rPr>
        <w:t>)</w:t>
      </w:r>
      <w:r w:rsidR="0094649D" w:rsidRPr="0094649D">
        <w:rPr>
          <w:sz w:val="24"/>
          <w:szCs w:val="24"/>
        </w:rPr>
        <w:t xml:space="preserve">, </w:t>
      </w:r>
      <w:r w:rsidRPr="0094649D">
        <w:rPr>
          <w:sz w:val="24"/>
          <w:szCs w:val="24"/>
        </w:rPr>
        <w:t xml:space="preserve">Bc. Bohdana </w:t>
      </w:r>
      <w:proofErr w:type="spellStart"/>
      <w:r w:rsidRPr="0094649D">
        <w:rPr>
          <w:sz w:val="24"/>
          <w:szCs w:val="24"/>
        </w:rPr>
        <w:t>Frantíková</w:t>
      </w:r>
      <w:proofErr w:type="spellEnd"/>
      <w:r w:rsidRPr="0094649D">
        <w:rPr>
          <w:sz w:val="24"/>
          <w:szCs w:val="24"/>
        </w:rPr>
        <w:t xml:space="preserve"> (odd. </w:t>
      </w:r>
      <w:proofErr w:type="gramStart"/>
      <w:r w:rsidRPr="0094649D">
        <w:rPr>
          <w:sz w:val="24"/>
          <w:szCs w:val="24"/>
        </w:rPr>
        <w:t>vědy</w:t>
      </w:r>
      <w:proofErr w:type="gramEnd"/>
      <w:r w:rsidRPr="0094649D">
        <w:rPr>
          <w:sz w:val="24"/>
          <w:szCs w:val="24"/>
        </w:rPr>
        <w:t>)</w:t>
      </w:r>
    </w:p>
    <w:p w:rsidR="006444A6" w:rsidRDefault="0094649D" w:rsidP="006444A6">
      <w:pPr>
        <w:spacing w:after="60" w:line="240" w:lineRule="auto"/>
        <w:jc w:val="both"/>
        <w:rPr>
          <w:b/>
          <w:sz w:val="24"/>
          <w:szCs w:val="24"/>
        </w:rPr>
      </w:pPr>
      <w:r w:rsidRPr="006444A6">
        <w:rPr>
          <w:b/>
          <w:sz w:val="24"/>
          <w:szCs w:val="24"/>
        </w:rPr>
        <w:t xml:space="preserve">Hodnocení </w:t>
      </w:r>
      <w:r w:rsidR="006444A6">
        <w:rPr>
          <w:b/>
          <w:sz w:val="24"/>
          <w:szCs w:val="24"/>
        </w:rPr>
        <w:t xml:space="preserve">podaných </w:t>
      </w:r>
      <w:r w:rsidRPr="006444A6">
        <w:rPr>
          <w:b/>
          <w:sz w:val="24"/>
          <w:szCs w:val="24"/>
        </w:rPr>
        <w:t xml:space="preserve">abstraktů: </w:t>
      </w:r>
    </w:p>
    <w:p w:rsidR="006444A6" w:rsidRPr="006444A6" w:rsidRDefault="006444A6" w:rsidP="006444A6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444A6">
        <w:rPr>
          <w:b/>
          <w:sz w:val="24"/>
          <w:szCs w:val="24"/>
        </w:rPr>
        <w:t xml:space="preserve">Pregraduální práce: </w:t>
      </w:r>
      <w:r w:rsidRPr="006444A6">
        <w:rPr>
          <w:sz w:val="24"/>
          <w:szCs w:val="24"/>
        </w:rPr>
        <w:t xml:space="preserve">doc. MUDr. Ondřej Naňka, PhD., doc. RNDr. Jiří Petrák, PhD., MUDr. Otakar Raška, PhD., doc. MUDr. Vladimír </w:t>
      </w:r>
      <w:proofErr w:type="spellStart"/>
      <w:r w:rsidRPr="006444A6">
        <w:rPr>
          <w:sz w:val="24"/>
          <w:szCs w:val="24"/>
        </w:rPr>
        <w:t>Riljak</w:t>
      </w:r>
      <w:proofErr w:type="spellEnd"/>
      <w:r w:rsidRPr="006444A6">
        <w:rPr>
          <w:sz w:val="24"/>
          <w:szCs w:val="24"/>
        </w:rPr>
        <w:t xml:space="preserve">, PhD., doc. MUDr. Jan Živný, PhD. </w:t>
      </w:r>
    </w:p>
    <w:p w:rsidR="006444A6" w:rsidRPr="00D776C2" w:rsidRDefault="006444A6" w:rsidP="006444A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776C2">
        <w:rPr>
          <w:b/>
          <w:sz w:val="24"/>
          <w:szCs w:val="24"/>
        </w:rPr>
        <w:t xml:space="preserve">Postgraduální práce: </w:t>
      </w:r>
      <w:r w:rsidRPr="00D776C2">
        <w:rPr>
          <w:sz w:val="24"/>
          <w:szCs w:val="24"/>
        </w:rPr>
        <w:t xml:space="preserve">PhDr. Pavel </w:t>
      </w:r>
      <w:proofErr w:type="spellStart"/>
      <w:r w:rsidRPr="00D776C2">
        <w:rPr>
          <w:sz w:val="24"/>
          <w:szCs w:val="24"/>
        </w:rPr>
        <w:t>Harsa</w:t>
      </w:r>
      <w:proofErr w:type="spellEnd"/>
      <w:r w:rsidRPr="00D776C2">
        <w:rPr>
          <w:sz w:val="24"/>
          <w:szCs w:val="24"/>
        </w:rPr>
        <w:t xml:space="preserve">, PhD., doc. MUDr. Pavel </w:t>
      </w:r>
      <w:proofErr w:type="spellStart"/>
      <w:r w:rsidRPr="00D776C2">
        <w:rPr>
          <w:sz w:val="24"/>
          <w:szCs w:val="24"/>
        </w:rPr>
        <w:t>Klener</w:t>
      </w:r>
      <w:proofErr w:type="spellEnd"/>
      <w:r w:rsidRPr="00D776C2">
        <w:rPr>
          <w:sz w:val="24"/>
          <w:szCs w:val="24"/>
        </w:rPr>
        <w:t>, PhD., doc. MUDr. Tomáš Kučera, PhD., doc. MUDr. Petra Lišková, Ph.D., prof. MUDr. Karel Šonka, DrSc., doc. MUDr. Lukáš Zlatohlávek, Ph.D.</w:t>
      </w:r>
      <w:r>
        <w:rPr>
          <w:sz w:val="24"/>
          <w:szCs w:val="24"/>
        </w:rPr>
        <w:t>,</w:t>
      </w:r>
      <w:r w:rsidRPr="00D776C2">
        <w:rPr>
          <w:sz w:val="24"/>
          <w:szCs w:val="24"/>
        </w:rPr>
        <w:t xml:space="preserve"> doc. MUDr. Jan Živný, PhD.</w:t>
      </w:r>
    </w:p>
    <w:p w:rsidR="00B51337" w:rsidRDefault="00B51337" w:rsidP="006444A6">
      <w:pPr>
        <w:spacing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Hodnocení prezentací:</w:t>
      </w:r>
    </w:p>
    <w:p w:rsidR="0094649D" w:rsidRPr="0094649D" w:rsidRDefault="0094649D" w:rsidP="006444A6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94649D">
        <w:rPr>
          <w:sz w:val="24"/>
          <w:szCs w:val="24"/>
        </w:rPr>
        <w:t xml:space="preserve">Proběhne po </w:t>
      </w:r>
      <w:r w:rsidR="006444A6">
        <w:rPr>
          <w:sz w:val="24"/>
          <w:szCs w:val="24"/>
        </w:rPr>
        <w:t>z</w:t>
      </w:r>
      <w:r>
        <w:rPr>
          <w:sz w:val="24"/>
          <w:szCs w:val="24"/>
        </w:rPr>
        <w:t xml:space="preserve">hlédnutí prezentací a diskusi hodnotitelů v odpoledních hodinách </w:t>
      </w:r>
      <w:proofErr w:type="gramStart"/>
      <w:r>
        <w:rPr>
          <w:sz w:val="24"/>
          <w:szCs w:val="24"/>
        </w:rPr>
        <w:t>20.5.2021</w:t>
      </w:r>
      <w:proofErr w:type="gramEnd"/>
    </w:p>
    <w:p w:rsidR="00B51337" w:rsidRDefault="00F3143E" w:rsidP="006444A6">
      <w:pPr>
        <w:spacing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Vyhlášení nejlepších prací</w:t>
      </w:r>
      <w:r w:rsidR="0094649D">
        <w:rPr>
          <w:b/>
          <w:sz w:val="24"/>
          <w:szCs w:val="24"/>
        </w:rPr>
        <w:t xml:space="preserve"> a slavnostní předání cen</w:t>
      </w:r>
      <w:r>
        <w:rPr>
          <w:b/>
          <w:sz w:val="24"/>
          <w:szCs w:val="24"/>
        </w:rPr>
        <w:t xml:space="preserve">:  </w:t>
      </w:r>
    </w:p>
    <w:p w:rsidR="0094649D" w:rsidRPr="0094649D" w:rsidRDefault="0094649D" w:rsidP="006444A6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94649D">
        <w:rPr>
          <w:sz w:val="24"/>
          <w:szCs w:val="24"/>
        </w:rPr>
        <w:t xml:space="preserve">Předběžně plánováno na středu </w:t>
      </w:r>
      <w:proofErr w:type="gramStart"/>
      <w:r w:rsidRPr="0094649D">
        <w:rPr>
          <w:sz w:val="24"/>
          <w:szCs w:val="24"/>
        </w:rPr>
        <w:t>16.6.2021</w:t>
      </w:r>
      <w:proofErr w:type="gramEnd"/>
    </w:p>
    <w:sectPr w:rsidR="0094649D" w:rsidRPr="0094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794"/>
    <w:multiLevelType w:val="hybridMultilevel"/>
    <w:tmpl w:val="6804D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C94"/>
    <w:multiLevelType w:val="hybridMultilevel"/>
    <w:tmpl w:val="E6A61C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852A8"/>
    <w:multiLevelType w:val="hybridMultilevel"/>
    <w:tmpl w:val="8C6A4C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9367D"/>
    <w:multiLevelType w:val="hybridMultilevel"/>
    <w:tmpl w:val="4E742A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2B5A"/>
    <w:multiLevelType w:val="hybridMultilevel"/>
    <w:tmpl w:val="AB6CC0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F3507F"/>
    <w:multiLevelType w:val="hybridMultilevel"/>
    <w:tmpl w:val="B36E21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B3BA9"/>
    <w:multiLevelType w:val="hybridMultilevel"/>
    <w:tmpl w:val="0DAE4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A4C0D"/>
    <w:multiLevelType w:val="hybridMultilevel"/>
    <w:tmpl w:val="A20080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7C7F25"/>
    <w:multiLevelType w:val="hybridMultilevel"/>
    <w:tmpl w:val="7BC49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90C6F"/>
    <w:multiLevelType w:val="hybridMultilevel"/>
    <w:tmpl w:val="3EB64A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A20460"/>
    <w:multiLevelType w:val="hybridMultilevel"/>
    <w:tmpl w:val="1FD48C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E71632"/>
    <w:multiLevelType w:val="hybridMultilevel"/>
    <w:tmpl w:val="41F4AA4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46535F"/>
    <w:multiLevelType w:val="hybridMultilevel"/>
    <w:tmpl w:val="7A1CF8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69"/>
    <w:rsid w:val="00003475"/>
    <w:rsid w:val="00035078"/>
    <w:rsid w:val="00046BB7"/>
    <w:rsid w:val="000E0E24"/>
    <w:rsid w:val="000F244F"/>
    <w:rsid w:val="001329A6"/>
    <w:rsid w:val="00154897"/>
    <w:rsid w:val="001F577F"/>
    <w:rsid w:val="001F719D"/>
    <w:rsid w:val="002337C5"/>
    <w:rsid w:val="002B12FC"/>
    <w:rsid w:val="002F05E8"/>
    <w:rsid w:val="00317217"/>
    <w:rsid w:val="00386469"/>
    <w:rsid w:val="00391237"/>
    <w:rsid w:val="003F2488"/>
    <w:rsid w:val="00432D69"/>
    <w:rsid w:val="004F334A"/>
    <w:rsid w:val="00502226"/>
    <w:rsid w:val="005E7ACB"/>
    <w:rsid w:val="00627281"/>
    <w:rsid w:val="006444A6"/>
    <w:rsid w:val="00697AEC"/>
    <w:rsid w:val="006A3F9A"/>
    <w:rsid w:val="0070317C"/>
    <w:rsid w:val="007B4BF9"/>
    <w:rsid w:val="007C4DBE"/>
    <w:rsid w:val="00837E6F"/>
    <w:rsid w:val="0091398A"/>
    <w:rsid w:val="0094649D"/>
    <w:rsid w:val="009746F1"/>
    <w:rsid w:val="00A935DF"/>
    <w:rsid w:val="00AC3ADC"/>
    <w:rsid w:val="00AD54AA"/>
    <w:rsid w:val="00B51337"/>
    <w:rsid w:val="00BD151C"/>
    <w:rsid w:val="00BD6455"/>
    <w:rsid w:val="00C413E7"/>
    <w:rsid w:val="00C433BA"/>
    <w:rsid w:val="00CB511C"/>
    <w:rsid w:val="00CF7D15"/>
    <w:rsid w:val="00D656EE"/>
    <w:rsid w:val="00D776C2"/>
    <w:rsid w:val="00E33307"/>
    <w:rsid w:val="00E90E34"/>
    <w:rsid w:val="00EA1C0E"/>
    <w:rsid w:val="00F3143E"/>
    <w:rsid w:val="00F5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2D038-3FBB-4777-AD30-923E8047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46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CF7D15"/>
  </w:style>
  <w:style w:type="character" w:styleId="Zdraznn">
    <w:name w:val="Emphasis"/>
    <w:basedOn w:val="Standardnpsmoodstavce"/>
    <w:uiPriority w:val="20"/>
    <w:qFormat/>
    <w:rsid w:val="00CF7D1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DB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nhideWhenUsed/>
    <w:rsid w:val="00C4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413E7"/>
    <w:rPr>
      <w:b/>
      <w:bCs/>
    </w:rPr>
  </w:style>
  <w:style w:type="paragraph" w:styleId="Zkladntext">
    <w:name w:val="Body Text"/>
    <w:basedOn w:val="Normln"/>
    <w:link w:val="ZkladntextChar"/>
    <w:unhideWhenUsed/>
    <w:rsid w:val="00C413E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413E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13E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4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rzy.lf1.cuni.cz/course/view.php?id=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patofyziologie.lf1.cuni.cz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Zivny</dc:creator>
  <cp:keywords/>
  <dc:description/>
  <cp:lastModifiedBy>JZ</cp:lastModifiedBy>
  <cp:revision>2</cp:revision>
  <cp:lastPrinted>2019-05-22T20:19:00Z</cp:lastPrinted>
  <dcterms:created xsi:type="dcterms:W3CDTF">2021-05-06T09:19:00Z</dcterms:created>
  <dcterms:modified xsi:type="dcterms:W3CDTF">2021-05-06T09:19:00Z</dcterms:modified>
</cp:coreProperties>
</file>