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789"/>
        <w:gridCol w:w="7283"/>
      </w:tblGrid>
      <w:tr w:rsidR="00DE02D5" w14:paraId="0D5DC317" w14:textId="77777777" w:rsidTr="001D1375">
        <w:trPr>
          <w:tblHeader/>
          <w:jc w:val="center"/>
        </w:trPr>
        <w:tc>
          <w:tcPr>
            <w:tcW w:w="9072" w:type="dxa"/>
            <w:gridSpan w:val="2"/>
            <w:vAlign w:val="center"/>
          </w:tcPr>
          <w:p w14:paraId="0D6F996E" w14:textId="77777777" w:rsidR="00DE02D5" w:rsidRDefault="00DE02D5" w:rsidP="00B33BC2">
            <w:pPr>
              <w:spacing w:before="240" w:after="24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503589E0">
              <w:rPr>
                <w:rFonts w:ascii="Cambria" w:eastAsia="Cambria" w:hAnsi="Cambria" w:cs="Cambria"/>
                <w:b/>
                <w:bCs/>
              </w:rPr>
              <w:t>PŘEDPOKLÁDANÝ HARMONOGRAM PŘÍPRAVY A USKUTEČŇOVÁNÍ PROGRAMU</w:t>
            </w:r>
          </w:p>
        </w:tc>
      </w:tr>
      <w:tr w:rsidR="00DE02D5" w14:paraId="476BEE23" w14:textId="77777777" w:rsidTr="001D1375">
        <w:trPr>
          <w:tblHeader/>
          <w:jc w:val="center"/>
        </w:trPr>
        <w:tc>
          <w:tcPr>
            <w:tcW w:w="1789" w:type="dxa"/>
            <w:vAlign w:val="center"/>
          </w:tcPr>
          <w:p w14:paraId="611210AF" w14:textId="77777777" w:rsidR="00DE02D5" w:rsidRDefault="00DE02D5" w:rsidP="00B33BC2">
            <w:pPr>
              <w:jc w:val="center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termín</w:t>
            </w:r>
          </w:p>
        </w:tc>
        <w:tc>
          <w:tcPr>
            <w:tcW w:w="7283" w:type="dxa"/>
            <w:vAlign w:val="center"/>
          </w:tcPr>
          <w:p w14:paraId="0D1706C8" w14:textId="77777777" w:rsidR="00DE02D5" w:rsidRDefault="00DE02D5" w:rsidP="00B33BC2">
            <w:pPr>
              <w:jc w:val="center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aktivita</w:t>
            </w:r>
          </w:p>
        </w:tc>
      </w:tr>
      <w:tr w:rsidR="00DE02D5" w14:paraId="765C5C60" w14:textId="77777777" w:rsidTr="001D1375">
        <w:trPr>
          <w:jc w:val="center"/>
        </w:trPr>
        <w:tc>
          <w:tcPr>
            <w:tcW w:w="9072" w:type="dxa"/>
            <w:gridSpan w:val="2"/>
            <w:vAlign w:val="center"/>
          </w:tcPr>
          <w:p w14:paraId="129B997F" w14:textId="77777777" w:rsidR="00DE02D5" w:rsidRDefault="00DE02D5" w:rsidP="00B33BC2">
            <w:pPr>
              <w:spacing w:before="120" w:after="12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503589E0">
              <w:rPr>
                <w:rFonts w:ascii="Cambria" w:eastAsia="Cambria" w:hAnsi="Cambria" w:cs="Cambria"/>
                <w:b/>
                <w:bCs/>
              </w:rPr>
              <w:t>Zásady programu Cooperatio</w:t>
            </w:r>
          </w:p>
        </w:tc>
      </w:tr>
      <w:tr w:rsidR="00DE02D5" w14:paraId="182C8660" w14:textId="77777777" w:rsidTr="001D1375">
        <w:trPr>
          <w:jc w:val="center"/>
        </w:trPr>
        <w:tc>
          <w:tcPr>
            <w:tcW w:w="1789" w:type="dxa"/>
            <w:vAlign w:val="center"/>
          </w:tcPr>
          <w:p w14:paraId="5050B467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15. 03. 2021</w:t>
            </w:r>
          </w:p>
        </w:tc>
        <w:tc>
          <w:tcPr>
            <w:tcW w:w="7283" w:type="dxa"/>
            <w:vAlign w:val="center"/>
          </w:tcPr>
          <w:p w14:paraId="4325B20D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návrhu Zásad kolegiem rektora</w:t>
            </w:r>
          </w:p>
        </w:tc>
      </w:tr>
      <w:tr w:rsidR="00DE02D5" w14:paraId="3C422732" w14:textId="77777777" w:rsidTr="001D1375">
        <w:trPr>
          <w:jc w:val="center"/>
        </w:trPr>
        <w:tc>
          <w:tcPr>
            <w:tcW w:w="1789" w:type="dxa"/>
            <w:vAlign w:val="center"/>
          </w:tcPr>
          <w:p w14:paraId="7F2BC8B1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19. 03. 2021</w:t>
            </w:r>
          </w:p>
        </w:tc>
        <w:tc>
          <w:tcPr>
            <w:tcW w:w="7283" w:type="dxa"/>
            <w:vAlign w:val="center"/>
          </w:tcPr>
          <w:p w14:paraId="4DBF3ADE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rozeslání návrhu Zásad součástem k připomínkování</w:t>
            </w:r>
          </w:p>
        </w:tc>
      </w:tr>
      <w:tr w:rsidR="00DE02D5" w14:paraId="7369FCE5" w14:textId="77777777" w:rsidTr="001D1375">
        <w:trPr>
          <w:jc w:val="center"/>
        </w:trPr>
        <w:tc>
          <w:tcPr>
            <w:tcW w:w="1789" w:type="dxa"/>
            <w:vAlign w:val="center"/>
          </w:tcPr>
          <w:p w14:paraId="50E68D1E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01. 04. 2021</w:t>
            </w:r>
          </w:p>
        </w:tc>
        <w:tc>
          <w:tcPr>
            <w:tcW w:w="7283" w:type="dxa"/>
            <w:vAlign w:val="center"/>
          </w:tcPr>
          <w:p w14:paraId="37C09D94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termín pro zaslání připomínek k návrhu Zásad</w:t>
            </w:r>
          </w:p>
        </w:tc>
      </w:tr>
      <w:tr w:rsidR="00DE02D5" w14:paraId="608DB097" w14:textId="77777777" w:rsidTr="001D1375">
        <w:trPr>
          <w:jc w:val="center"/>
        </w:trPr>
        <w:tc>
          <w:tcPr>
            <w:tcW w:w="1789" w:type="dxa"/>
            <w:vAlign w:val="center"/>
          </w:tcPr>
          <w:p w14:paraId="0A4AB339" w14:textId="77777777" w:rsidR="00DE02D5" w:rsidRPr="072E27C8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7283" w:type="dxa"/>
            <w:vAlign w:val="center"/>
          </w:tcPr>
          <w:p w14:paraId="6ECA4388" w14:textId="12E4EB82" w:rsidR="00DE02D5" w:rsidRPr="000E2F59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0E2F59">
              <w:rPr>
                <w:rFonts w:ascii="Cambria" w:eastAsia="Cambria" w:hAnsi="Cambria" w:cs="Cambria"/>
                <w:b/>
                <w:bCs/>
              </w:rPr>
              <w:t xml:space="preserve">Připomínky </w:t>
            </w:r>
            <w:r w:rsidR="00D42CDB">
              <w:rPr>
                <w:rFonts w:ascii="Cambria" w:eastAsia="Cambria" w:hAnsi="Cambria" w:cs="Cambria"/>
                <w:b/>
                <w:bCs/>
              </w:rPr>
              <w:t xml:space="preserve">projednány s děkany ostatních </w:t>
            </w:r>
            <w:r w:rsidR="00925D77">
              <w:rPr>
                <w:rFonts w:ascii="Cambria" w:eastAsia="Cambria" w:hAnsi="Cambria" w:cs="Cambria"/>
                <w:b/>
                <w:bCs/>
              </w:rPr>
              <w:t xml:space="preserve">lékařských </w:t>
            </w:r>
            <w:r w:rsidR="00D42CDB">
              <w:rPr>
                <w:rFonts w:ascii="Cambria" w:eastAsia="Cambria" w:hAnsi="Cambria" w:cs="Cambria"/>
                <w:b/>
                <w:bCs/>
              </w:rPr>
              <w:t>fakult</w:t>
            </w:r>
            <w:r w:rsidR="00925D77">
              <w:rPr>
                <w:rFonts w:ascii="Cambria" w:eastAsia="Cambria" w:hAnsi="Cambria" w:cs="Cambria"/>
                <w:b/>
                <w:bCs/>
              </w:rPr>
              <w:t xml:space="preserve"> 24.3.</w:t>
            </w:r>
          </w:p>
        </w:tc>
      </w:tr>
      <w:tr w:rsidR="00DE02D5" w14:paraId="0496212D" w14:textId="77777777" w:rsidTr="001D1375">
        <w:trPr>
          <w:jc w:val="center"/>
        </w:trPr>
        <w:tc>
          <w:tcPr>
            <w:tcW w:w="1789" w:type="dxa"/>
            <w:vAlign w:val="center"/>
          </w:tcPr>
          <w:p w14:paraId="4417DDFE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12. 04. 2021</w:t>
            </w:r>
          </w:p>
        </w:tc>
        <w:tc>
          <w:tcPr>
            <w:tcW w:w="7283" w:type="dxa"/>
            <w:vAlign w:val="center"/>
          </w:tcPr>
          <w:p w14:paraId="62AC3C67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upraveného návrhu Zásad kolegiem rektora</w:t>
            </w:r>
          </w:p>
        </w:tc>
      </w:tr>
      <w:tr w:rsidR="00DE02D5" w14:paraId="57830621" w14:textId="77777777" w:rsidTr="001D1375">
        <w:trPr>
          <w:jc w:val="center"/>
        </w:trPr>
        <w:tc>
          <w:tcPr>
            <w:tcW w:w="1789" w:type="dxa"/>
            <w:vAlign w:val="center"/>
          </w:tcPr>
          <w:p w14:paraId="0E836217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19. 04. 2021</w:t>
            </w:r>
          </w:p>
        </w:tc>
        <w:tc>
          <w:tcPr>
            <w:tcW w:w="7283" w:type="dxa"/>
            <w:vAlign w:val="center"/>
          </w:tcPr>
          <w:p w14:paraId="6156BC4F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návrhu Zásad rozšířeným kolegiem rektora</w:t>
            </w:r>
          </w:p>
        </w:tc>
      </w:tr>
      <w:tr w:rsidR="00DE02D5" w14:paraId="24EE1440" w14:textId="77777777" w:rsidTr="001D1375">
        <w:trPr>
          <w:jc w:val="center"/>
        </w:trPr>
        <w:tc>
          <w:tcPr>
            <w:tcW w:w="1789" w:type="dxa"/>
            <w:vAlign w:val="center"/>
          </w:tcPr>
          <w:p w14:paraId="588EFB40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29. 04. 2021</w:t>
            </w:r>
          </w:p>
        </w:tc>
        <w:tc>
          <w:tcPr>
            <w:tcW w:w="7283" w:type="dxa"/>
            <w:vAlign w:val="center"/>
          </w:tcPr>
          <w:p w14:paraId="0049A93C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návrhu Zásad Vědeckou radou univerzity</w:t>
            </w:r>
          </w:p>
        </w:tc>
      </w:tr>
      <w:tr w:rsidR="00DE02D5" w14:paraId="5D07CCA9" w14:textId="77777777" w:rsidTr="001D1375">
        <w:trPr>
          <w:jc w:val="center"/>
        </w:trPr>
        <w:tc>
          <w:tcPr>
            <w:tcW w:w="1789" w:type="dxa"/>
            <w:vAlign w:val="center"/>
          </w:tcPr>
          <w:p w14:paraId="5C8BB098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30. 04. 2021</w:t>
            </w:r>
          </w:p>
        </w:tc>
        <w:tc>
          <w:tcPr>
            <w:tcW w:w="7283" w:type="dxa"/>
            <w:vAlign w:val="center"/>
          </w:tcPr>
          <w:p w14:paraId="76029B2C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návrhu Zásad Akademickým senátem univerzity</w:t>
            </w:r>
          </w:p>
        </w:tc>
      </w:tr>
      <w:tr w:rsidR="00DE02D5" w14:paraId="7F41C1A5" w14:textId="77777777" w:rsidTr="001D1375">
        <w:trPr>
          <w:jc w:val="center"/>
        </w:trPr>
        <w:tc>
          <w:tcPr>
            <w:tcW w:w="1789" w:type="dxa"/>
            <w:vAlign w:val="center"/>
          </w:tcPr>
          <w:p w14:paraId="0F435BF8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76136B36">
              <w:rPr>
                <w:rFonts w:ascii="Cambria" w:eastAsia="Cambria" w:hAnsi="Cambria" w:cs="Cambria"/>
              </w:rPr>
              <w:t>05. 05. 2021</w:t>
            </w:r>
          </w:p>
        </w:tc>
        <w:tc>
          <w:tcPr>
            <w:tcW w:w="7283" w:type="dxa"/>
            <w:vAlign w:val="center"/>
          </w:tcPr>
          <w:p w14:paraId="262BF424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účinnost Zásad</w:t>
            </w:r>
          </w:p>
        </w:tc>
      </w:tr>
      <w:tr w:rsidR="00DE02D5" w14:paraId="074C8F16" w14:textId="77777777" w:rsidTr="001D1375">
        <w:trPr>
          <w:jc w:val="center"/>
        </w:trPr>
        <w:tc>
          <w:tcPr>
            <w:tcW w:w="9072" w:type="dxa"/>
            <w:gridSpan w:val="2"/>
            <w:vAlign w:val="center"/>
          </w:tcPr>
          <w:p w14:paraId="18AEDC77" w14:textId="77777777" w:rsidR="00DE02D5" w:rsidRDefault="00DE02D5" w:rsidP="00B33BC2">
            <w:pPr>
              <w:spacing w:before="120" w:after="12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3B846F67">
              <w:rPr>
                <w:rFonts w:ascii="Cambria" w:eastAsia="Cambria" w:hAnsi="Cambria" w:cs="Cambria"/>
                <w:b/>
                <w:bCs/>
              </w:rPr>
              <w:t>Přihlášení součástí k vědním oborům</w:t>
            </w:r>
          </w:p>
        </w:tc>
      </w:tr>
      <w:tr w:rsidR="00DE02D5" w14:paraId="6BF63282" w14:textId="77777777" w:rsidTr="001D1375">
        <w:trPr>
          <w:jc w:val="center"/>
        </w:trPr>
        <w:tc>
          <w:tcPr>
            <w:tcW w:w="1789" w:type="dxa"/>
            <w:vAlign w:val="center"/>
          </w:tcPr>
          <w:p w14:paraId="1F19E7E8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19. 03. 2021</w:t>
            </w:r>
          </w:p>
        </w:tc>
        <w:tc>
          <w:tcPr>
            <w:tcW w:w="7283" w:type="dxa"/>
            <w:vAlign w:val="center"/>
          </w:tcPr>
          <w:p w14:paraId="3FE26980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zahájení přihlašování formou výzvy součástem</w:t>
            </w:r>
          </w:p>
        </w:tc>
      </w:tr>
      <w:tr w:rsidR="00DE02D5" w14:paraId="1BB1942A" w14:textId="77777777" w:rsidTr="001D1375">
        <w:trPr>
          <w:jc w:val="center"/>
        </w:trPr>
        <w:tc>
          <w:tcPr>
            <w:tcW w:w="1789" w:type="dxa"/>
            <w:vAlign w:val="center"/>
          </w:tcPr>
          <w:p w14:paraId="5EFC8B5A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do 28. 04. 2021</w:t>
            </w:r>
          </w:p>
        </w:tc>
        <w:tc>
          <w:tcPr>
            <w:tcW w:w="7283" w:type="dxa"/>
            <w:vAlign w:val="center"/>
          </w:tcPr>
          <w:p w14:paraId="197AEBB7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předložení návrhu přihlášení rektorovi</w:t>
            </w:r>
          </w:p>
        </w:tc>
      </w:tr>
      <w:tr w:rsidR="00D42CDB" w14:paraId="11D0EF3F" w14:textId="77777777" w:rsidTr="001D1375">
        <w:trPr>
          <w:jc w:val="center"/>
        </w:trPr>
        <w:tc>
          <w:tcPr>
            <w:tcW w:w="1789" w:type="dxa"/>
            <w:vAlign w:val="center"/>
          </w:tcPr>
          <w:p w14:paraId="6A217D97" w14:textId="77777777" w:rsidR="00D42CDB" w:rsidRPr="072E27C8" w:rsidRDefault="00D42CDB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7283" w:type="dxa"/>
            <w:vAlign w:val="center"/>
          </w:tcPr>
          <w:p w14:paraId="21DC0C4F" w14:textId="60631F1B" w:rsidR="00D42CDB" w:rsidRPr="00D42CDB" w:rsidRDefault="00D42CDB" w:rsidP="00B33BC2">
            <w:pPr>
              <w:spacing w:before="60" w:after="6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D42CDB">
              <w:rPr>
                <w:rFonts w:ascii="Cambria" w:eastAsia="Cambria" w:hAnsi="Cambria" w:cs="Cambria"/>
                <w:b/>
                <w:bCs/>
              </w:rPr>
              <w:t xml:space="preserve">Projednání přihlašování 1. LF do jednotlivých </w:t>
            </w:r>
            <w:r>
              <w:rPr>
                <w:rFonts w:ascii="Cambria" w:eastAsia="Cambria" w:hAnsi="Cambria" w:cs="Cambria"/>
                <w:b/>
                <w:bCs/>
              </w:rPr>
              <w:t xml:space="preserve">vědních oblastí/oborů  na kolegiu děkana 12.4. (případně 26.4. dle </w:t>
            </w:r>
            <w:r w:rsidR="00925D77">
              <w:rPr>
                <w:rFonts w:ascii="Cambria" w:eastAsia="Cambria" w:hAnsi="Cambria" w:cs="Cambria"/>
                <w:b/>
                <w:bCs/>
              </w:rPr>
              <w:t xml:space="preserve">schválení připomínkovaných </w:t>
            </w:r>
            <w:r>
              <w:rPr>
                <w:rFonts w:ascii="Cambria" w:eastAsia="Cambria" w:hAnsi="Cambria" w:cs="Cambria"/>
                <w:b/>
                <w:bCs/>
              </w:rPr>
              <w:t>úprav Zásad)</w:t>
            </w:r>
          </w:p>
        </w:tc>
      </w:tr>
      <w:tr w:rsidR="00DE02D5" w14:paraId="511FC7C4" w14:textId="77777777" w:rsidTr="001D1375">
        <w:trPr>
          <w:jc w:val="center"/>
        </w:trPr>
        <w:tc>
          <w:tcPr>
            <w:tcW w:w="1789" w:type="dxa"/>
            <w:vAlign w:val="center"/>
          </w:tcPr>
          <w:p w14:paraId="068DCA15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10. 05. 2021</w:t>
            </w:r>
          </w:p>
        </w:tc>
        <w:tc>
          <w:tcPr>
            <w:tcW w:w="7283" w:type="dxa"/>
            <w:vAlign w:val="center"/>
          </w:tcPr>
          <w:p w14:paraId="088E2B4C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návrhu přihlášení kolegiem rektora</w:t>
            </w:r>
          </w:p>
        </w:tc>
      </w:tr>
      <w:tr w:rsidR="00DE02D5" w14:paraId="5888E9E2" w14:textId="77777777" w:rsidTr="001D1375">
        <w:trPr>
          <w:jc w:val="center"/>
        </w:trPr>
        <w:tc>
          <w:tcPr>
            <w:tcW w:w="1789" w:type="dxa"/>
            <w:vAlign w:val="center"/>
          </w:tcPr>
          <w:p w14:paraId="4B3F9D25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24. 05. 2021</w:t>
            </w:r>
          </w:p>
        </w:tc>
        <w:tc>
          <w:tcPr>
            <w:tcW w:w="7283" w:type="dxa"/>
            <w:vAlign w:val="center"/>
          </w:tcPr>
          <w:p w14:paraId="627C6058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návrhu přihlášení rozšířeným kolegiem rektora</w:t>
            </w:r>
          </w:p>
        </w:tc>
      </w:tr>
      <w:tr w:rsidR="00DE02D5" w14:paraId="746CD4D8" w14:textId="77777777" w:rsidTr="001D1375">
        <w:trPr>
          <w:jc w:val="center"/>
        </w:trPr>
        <w:tc>
          <w:tcPr>
            <w:tcW w:w="1789" w:type="dxa"/>
            <w:vAlign w:val="center"/>
          </w:tcPr>
          <w:p w14:paraId="17815BBF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27. 05. 2021</w:t>
            </w:r>
          </w:p>
        </w:tc>
        <w:tc>
          <w:tcPr>
            <w:tcW w:w="7283" w:type="dxa"/>
            <w:vAlign w:val="center"/>
          </w:tcPr>
          <w:p w14:paraId="58A95D4A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B5AE22E">
              <w:rPr>
                <w:rFonts w:ascii="Cambria" w:eastAsia="Cambria" w:hAnsi="Cambria" w:cs="Cambria"/>
              </w:rPr>
              <w:t>projednání návrhu přihlášení Vědeckou radou univerzity</w:t>
            </w:r>
          </w:p>
        </w:tc>
      </w:tr>
      <w:tr w:rsidR="00DE02D5" w14:paraId="21E8B08D" w14:textId="77777777" w:rsidTr="001D1375">
        <w:trPr>
          <w:jc w:val="center"/>
        </w:trPr>
        <w:tc>
          <w:tcPr>
            <w:tcW w:w="9072" w:type="dxa"/>
            <w:gridSpan w:val="2"/>
            <w:vAlign w:val="center"/>
          </w:tcPr>
          <w:p w14:paraId="0E2E5111" w14:textId="77777777" w:rsidR="00DE02D5" w:rsidRDefault="00DE02D5" w:rsidP="00B33BC2">
            <w:pPr>
              <w:spacing w:before="120" w:after="12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503589E0">
              <w:rPr>
                <w:rFonts w:ascii="Cambria" w:eastAsia="Cambria" w:hAnsi="Cambria" w:cs="Cambria"/>
                <w:b/>
                <w:bCs/>
              </w:rPr>
              <w:t>Ustavení rad vědních oblastí</w:t>
            </w:r>
          </w:p>
        </w:tc>
      </w:tr>
      <w:tr w:rsidR="00DE02D5" w14:paraId="13C05D7C" w14:textId="77777777" w:rsidTr="001D1375">
        <w:trPr>
          <w:jc w:val="center"/>
        </w:trPr>
        <w:tc>
          <w:tcPr>
            <w:tcW w:w="1789" w:type="dxa"/>
            <w:vAlign w:val="center"/>
          </w:tcPr>
          <w:p w14:paraId="76C9CD9D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19. 03. 2021</w:t>
            </w:r>
          </w:p>
        </w:tc>
        <w:tc>
          <w:tcPr>
            <w:tcW w:w="7283" w:type="dxa"/>
            <w:vAlign w:val="center"/>
          </w:tcPr>
          <w:p w14:paraId="36E1E94F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 xml:space="preserve">výzva součástem k zahájení přípravy nominací </w:t>
            </w:r>
          </w:p>
        </w:tc>
      </w:tr>
      <w:tr w:rsidR="00DE02D5" w14:paraId="5219ECCA" w14:textId="77777777" w:rsidTr="001D1375">
        <w:trPr>
          <w:jc w:val="center"/>
        </w:trPr>
        <w:tc>
          <w:tcPr>
            <w:tcW w:w="1789" w:type="dxa"/>
            <w:vAlign w:val="center"/>
          </w:tcPr>
          <w:p w14:paraId="55CF1318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do 31. 03. 2021</w:t>
            </w:r>
          </w:p>
        </w:tc>
        <w:tc>
          <w:tcPr>
            <w:tcW w:w="7283" w:type="dxa"/>
            <w:vAlign w:val="center"/>
          </w:tcPr>
          <w:p w14:paraId="041C70A4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příprava vzoru návrhu rady vědní oblasti</w:t>
            </w:r>
          </w:p>
        </w:tc>
      </w:tr>
      <w:tr w:rsidR="00DE02D5" w14:paraId="3E651318" w14:textId="77777777" w:rsidTr="001D1375">
        <w:trPr>
          <w:jc w:val="center"/>
        </w:trPr>
        <w:tc>
          <w:tcPr>
            <w:tcW w:w="1789" w:type="dxa"/>
            <w:vAlign w:val="center"/>
          </w:tcPr>
          <w:p w14:paraId="479DD77A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do 07. 06. 2021</w:t>
            </w:r>
          </w:p>
        </w:tc>
        <w:tc>
          <w:tcPr>
            <w:tcW w:w="7283" w:type="dxa"/>
            <w:vAlign w:val="center"/>
          </w:tcPr>
          <w:p w14:paraId="0D6031D9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projednání návrhů rad vědních oblastí vědeckými radami součástí</w:t>
            </w:r>
          </w:p>
        </w:tc>
      </w:tr>
      <w:tr w:rsidR="000F2226" w14:paraId="18D97B04" w14:textId="77777777" w:rsidTr="001D1375">
        <w:trPr>
          <w:jc w:val="center"/>
        </w:trPr>
        <w:tc>
          <w:tcPr>
            <w:tcW w:w="1789" w:type="dxa"/>
            <w:vAlign w:val="center"/>
          </w:tcPr>
          <w:p w14:paraId="405AED92" w14:textId="77777777" w:rsidR="000F2226" w:rsidRPr="3B846F67" w:rsidRDefault="000F2226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7283" w:type="dxa"/>
            <w:vAlign w:val="center"/>
          </w:tcPr>
          <w:p w14:paraId="7B58CDBB" w14:textId="783CA0E8" w:rsidR="000F2226" w:rsidRPr="000F2226" w:rsidRDefault="00925D77" w:rsidP="00B33BC2">
            <w:pPr>
              <w:spacing w:before="60" w:after="60"/>
              <w:jc w:val="both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</w:t>
            </w:r>
            <w:r w:rsidRPr="000F2226">
              <w:rPr>
                <w:rFonts w:ascii="Cambria" w:eastAsia="Cambria" w:hAnsi="Cambria" w:cs="Cambria"/>
                <w:b/>
                <w:bCs/>
              </w:rPr>
              <w:t>o 10.5</w:t>
            </w:r>
            <w:r>
              <w:rPr>
                <w:rFonts w:ascii="Cambria" w:eastAsia="Cambria" w:hAnsi="Cambria" w:cs="Cambria"/>
                <w:b/>
                <w:bCs/>
              </w:rPr>
              <w:t>. sestavování</w:t>
            </w:r>
            <w:r w:rsidR="000F2226" w:rsidRPr="000F2226">
              <w:rPr>
                <w:rFonts w:ascii="Cambria" w:eastAsia="Cambria" w:hAnsi="Cambria" w:cs="Cambria"/>
                <w:b/>
                <w:bCs/>
              </w:rPr>
              <w:t xml:space="preserve"> rad vědních oblastí za 1. LF UK., kdy </w:t>
            </w:r>
            <w:r>
              <w:rPr>
                <w:rFonts w:ascii="Cambria" w:eastAsia="Cambria" w:hAnsi="Cambria" w:cs="Cambria"/>
                <w:b/>
                <w:bCs/>
              </w:rPr>
              <w:t>budou projednány</w:t>
            </w:r>
            <w:r w:rsidR="000F2226" w:rsidRPr="000F2226">
              <w:rPr>
                <w:rFonts w:ascii="Cambria" w:eastAsia="Cambria" w:hAnsi="Cambria" w:cs="Cambria"/>
                <w:b/>
                <w:bCs/>
              </w:rPr>
              <w:t xml:space="preserve"> na kolegiu děkana</w:t>
            </w:r>
            <w:r w:rsidR="000F2226">
              <w:rPr>
                <w:rFonts w:ascii="Cambria" w:eastAsia="Cambria" w:hAnsi="Cambria" w:cs="Cambria"/>
                <w:b/>
                <w:bCs/>
              </w:rPr>
              <w:t xml:space="preserve"> (</w:t>
            </w:r>
            <w:r>
              <w:rPr>
                <w:rFonts w:ascii="Cambria" w:eastAsia="Cambria" w:hAnsi="Cambria" w:cs="Cambria"/>
                <w:b/>
                <w:bCs/>
              </w:rPr>
              <w:t>ev.</w:t>
            </w:r>
            <w:r w:rsidR="000F2226">
              <w:rPr>
                <w:rFonts w:ascii="Cambria" w:eastAsia="Cambria" w:hAnsi="Cambria" w:cs="Cambria"/>
                <w:b/>
                <w:bCs/>
              </w:rPr>
              <w:t xml:space="preserve"> 26.4. </w:t>
            </w:r>
            <w:r>
              <w:rPr>
                <w:rFonts w:ascii="Cambria" w:eastAsia="Cambria" w:hAnsi="Cambria" w:cs="Cambria"/>
                <w:b/>
                <w:bCs/>
              </w:rPr>
              <w:t xml:space="preserve">pokud by vznikly nejasnosti v </w:t>
            </w:r>
            <w:r>
              <w:rPr>
                <w:rFonts w:ascii="Cambria" w:eastAsia="Cambria" w:hAnsi="Cambria" w:cs="Cambria"/>
                <w:b/>
                <w:bCs/>
              </w:rPr>
              <w:t>připomínkovaných úprav</w:t>
            </w:r>
            <w:r>
              <w:rPr>
                <w:rFonts w:ascii="Cambria" w:eastAsia="Cambria" w:hAnsi="Cambria" w:cs="Cambria"/>
                <w:b/>
                <w:bCs/>
              </w:rPr>
              <w:t>ách</w:t>
            </w:r>
            <w:r>
              <w:rPr>
                <w:rFonts w:ascii="Cambria" w:eastAsia="Cambria" w:hAnsi="Cambria" w:cs="Cambria"/>
                <w:b/>
                <w:bCs/>
              </w:rPr>
              <w:t xml:space="preserve"> Zásad</w:t>
            </w:r>
            <w:r w:rsidR="000F2226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1D1375" w14:paraId="40E1174C" w14:textId="77777777" w:rsidTr="001D1375">
        <w:trPr>
          <w:jc w:val="center"/>
        </w:trPr>
        <w:tc>
          <w:tcPr>
            <w:tcW w:w="1789" w:type="dxa"/>
            <w:vAlign w:val="center"/>
          </w:tcPr>
          <w:p w14:paraId="5100A415" w14:textId="77777777" w:rsidR="001D1375" w:rsidRPr="3B846F67" w:rsidRDefault="001D137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7283" w:type="dxa"/>
            <w:vAlign w:val="center"/>
          </w:tcPr>
          <w:p w14:paraId="20A3A441" w14:textId="3A59DCE4" w:rsidR="001D1375" w:rsidRPr="001D1375" w:rsidRDefault="000F2226" w:rsidP="00B33BC2">
            <w:pPr>
              <w:spacing w:before="60" w:after="60"/>
              <w:jc w:val="both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Schválení koordinátorů za 1. LF a členů rad</w:t>
            </w:r>
            <w:r w:rsidR="001D1375" w:rsidRPr="001D1375">
              <w:rPr>
                <w:rFonts w:ascii="Cambria" w:eastAsia="Cambria" w:hAnsi="Cambria" w:cs="Cambria"/>
                <w:b/>
                <w:bCs/>
              </w:rPr>
              <w:t xml:space="preserve"> na VR </w:t>
            </w:r>
            <w:r>
              <w:rPr>
                <w:rFonts w:ascii="Cambria" w:eastAsia="Cambria" w:hAnsi="Cambria" w:cs="Cambria"/>
                <w:b/>
                <w:bCs/>
              </w:rPr>
              <w:t>26. května</w:t>
            </w:r>
            <w:r w:rsidR="001D1375">
              <w:rPr>
                <w:rFonts w:ascii="Cambria" w:eastAsia="Cambria" w:hAnsi="Cambria" w:cs="Cambria"/>
                <w:b/>
                <w:bCs/>
              </w:rPr>
              <w:t xml:space="preserve"> 2021</w:t>
            </w:r>
            <w:r>
              <w:rPr>
                <w:rFonts w:ascii="Cambria" w:eastAsia="Cambria" w:hAnsi="Cambria" w:cs="Cambria"/>
                <w:b/>
                <w:bCs/>
              </w:rPr>
              <w:t xml:space="preserve"> (dodání pokladů do 17. května)</w:t>
            </w:r>
          </w:p>
        </w:tc>
      </w:tr>
      <w:tr w:rsidR="00DE02D5" w14:paraId="6D42B373" w14:textId="77777777" w:rsidTr="001D1375">
        <w:trPr>
          <w:jc w:val="center"/>
        </w:trPr>
        <w:tc>
          <w:tcPr>
            <w:tcW w:w="1789" w:type="dxa"/>
            <w:vAlign w:val="center"/>
          </w:tcPr>
          <w:p w14:paraId="469A6193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do 07. 06. 2021</w:t>
            </w:r>
          </w:p>
        </w:tc>
        <w:tc>
          <w:tcPr>
            <w:tcW w:w="7283" w:type="dxa"/>
            <w:vAlign w:val="center"/>
          </w:tcPr>
          <w:p w14:paraId="2B9E26C9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předložení návrhů rad vědních oblastí rektorovi</w:t>
            </w:r>
          </w:p>
        </w:tc>
      </w:tr>
      <w:tr w:rsidR="00DE02D5" w14:paraId="04F8B941" w14:textId="77777777" w:rsidTr="001D1375">
        <w:trPr>
          <w:jc w:val="center"/>
        </w:trPr>
        <w:tc>
          <w:tcPr>
            <w:tcW w:w="1789" w:type="dxa"/>
            <w:vAlign w:val="center"/>
          </w:tcPr>
          <w:p w14:paraId="32EB3917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14. 06. 2021</w:t>
            </w:r>
          </w:p>
        </w:tc>
        <w:tc>
          <w:tcPr>
            <w:tcW w:w="7283" w:type="dxa"/>
            <w:vAlign w:val="center"/>
          </w:tcPr>
          <w:p w14:paraId="04F9FA01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projednání návrhů rad vědních oblastí kolegiem rektora</w:t>
            </w:r>
          </w:p>
        </w:tc>
      </w:tr>
      <w:tr w:rsidR="00DE02D5" w14:paraId="39D9A318" w14:textId="77777777" w:rsidTr="001D1375">
        <w:trPr>
          <w:jc w:val="center"/>
        </w:trPr>
        <w:tc>
          <w:tcPr>
            <w:tcW w:w="1789" w:type="dxa"/>
            <w:vAlign w:val="center"/>
          </w:tcPr>
          <w:p w14:paraId="54E7B1A1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21. 06. 2021</w:t>
            </w:r>
          </w:p>
        </w:tc>
        <w:tc>
          <w:tcPr>
            <w:tcW w:w="7283" w:type="dxa"/>
            <w:vAlign w:val="center"/>
          </w:tcPr>
          <w:p w14:paraId="57963E1C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projednání návrhů rad vědních oblastí rozšířeným kolegiem rektora</w:t>
            </w:r>
          </w:p>
        </w:tc>
      </w:tr>
      <w:tr w:rsidR="00DE02D5" w14:paraId="5DEFDBF7" w14:textId="77777777" w:rsidTr="001D1375">
        <w:trPr>
          <w:jc w:val="center"/>
        </w:trPr>
        <w:tc>
          <w:tcPr>
            <w:tcW w:w="1789" w:type="dxa"/>
            <w:vAlign w:val="center"/>
          </w:tcPr>
          <w:p w14:paraId="6D52B146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24. 06. 2021</w:t>
            </w:r>
          </w:p>
        </w:tc>
        <w:tc>
          <w:tcPr>
            <w:tcW w:w="7283" w:type="dxa"/>
            <w:vAlign w:val="center"/>
          </w:tcPr>
          <w:p w14:paraId="1867B74E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projednání návrhů rad vědních oblastí Vědeckou radou univerzity</w:t>
            </w:r>
          </w:p>
        </w:tc>
      </w:tr>
      <w:tr w:rsidR="00DE02D5" w14:paraId="1D665658" w14:textId="77777777" w:rsidTr="001D1375">
        <w:trPr>
          <w:jc w:val="center"/>
        </w:trPr>
        <w:tc>
          <w:tcPr>
            <w:tcW w:w="9072" w:type="dxa"/>
            <w:gridSpan w:val="2"/>
            <w:vAlign w:val="center"/>
          </w:tcPr>
          <w:p w14:paraId="55D66826" w14:textId="77777777" w:rsidR="00DE02D5" w:rsidRDefault="00DE02D5" w:rsidP="00B33BC2">
            <w:pPr>
              <w:spacing w:before="120" w:after="12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76136B36">
              <w:rPr>
                <w:rFonts w:ascii="Cambria" w:eastAsia="Cambria" w:hAnsi="Cambria" w:cs="Cambria"/>
                <w:b/>
                <w:bCs/>
              </w:rPr>
              <w:t>Záměry rozvoje vědních oblastí</w:t>
            </w:r>
          </w:p>
        </w:tc>
      </w:tr>
      <w:tr w:rsidR="00DE02D5" w14:paraId="7E400D32" w14:textId="77777777" w:rsidTr="001D1375">
        <w:trPr>
          <w:jc w:val="center"/>
        </w:trPr>
        <w:tc>
          <w:tcPr>
            <w:tcW w:w="1789" w:type="dxa"/>
            <w:vAlign w:val="center"/>
          </w:tcPr>
          <w:p w14:paraId="7A0B2DF4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do 30. 06. 2021</w:t>
            </w:r>
          </w:p>
        </w:tc>
        <w:tc>
          <w:tcPr>
            <w:tcW w:w="7283" w:type="dxa"/>
            <w:vAlign w:val="center"/>
          </w:tcPr>
          <w:p w14:paraId="19EEEE7E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příprava vzoru pro záměr rozvoje vědní oblasti</w:t>
            </w:r>
          </w:p>
        </w:tc>
      </w:tr>
      <w:tr w:rsidR="00DE02D5" w14:paraId="71B79932" w14:textId="77777777" w:rsidTr="001D1375">
        <w:trPr>
          <w:jc w:val="center"/>
        </w:trPr>
        <w:tc>
          <w:tcPr>
            <w:tcW w:w="1789" w:type="dxa"/>
            <w:vAlign w:val="center"/>
          </w:tcPr>
          <w:p w14:paraId="7A47248E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lastRenderedPageBreak/>
              <w:t>do 31. 10. 2021</w:t>
            </w:r>
          </w:p>
        </w:tc>
        <w:tc>
          <w:tcPr>
            <w:tcW w:w="7283" w:type="dxa"/>
            <w:vAlign w:val="center"/>
          </w:tcPr>
          <w:p w14:paraId="16526349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projednání nástinu záměrů rozvoje vědních oblastí Vědeckou radou</w:t>
            </w:r>
          </w:p>
        </w:tc>
      </w:tr>
      <w:tr w:rsidR="001D1375" w:rsidRPr="001D1375" w14:paraId="2CAEB80D" w14:textId="77777777" w:rsidTr="001D1375">
        <w:trPr>
          <w:jc w:val="center"/>
        </w:trPr>
        <w:tc>
          <w:tcPr>
            <w:tcW w:w="1789" w:type="dxa"/>
            <w:vAlign w:val="center"/>
          </w:tcPr>
          <w:p w14:paraId="2CD41007" w14:textId="77777777" w:rsidR="001D1375" w:rsidRPr="001D1375" w:rsidRDefault="001D1375" w:rsidP="002001B8">
            <w:pPr>
              <w:spacing w:before="60" w:after="60"/>
              <w:jc w:val="right"/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7283" w:type="dxa"/>
            <w:vAlign w:val="center"/>
          </w:tcPr>
          <w:p w14:paraId="5E77957D" w14:textId="5033EE6A" w:rsidR="001D1375" w:rsidRPr="001D1375" w:rsidRDefault="001D1375" w:rsidP="002001B8">
            <w:pPr>
              <w:spacing w:before="60" w:after="6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1D1375">
              <w:rPr>
                <w:rFonts w:ascii="Cambria" w:eastAsia="Cambria" w:hAnsi="Cambria" w:cs="Cambria"/>
                <w:b/>
                <w:bCs/>
              </w:rPr>
              <w:t xml:space="preserve">Za 1. LF bude projednáno </w:t>
            </w:r>
            <w:r w:rsidR="00925D77">
              <w:rPr>
                <w:rFonts w:ascii="Cambria" w:eastAsia="Cambria" w:hAnsi="Cambria" w:cs="Cambria"/>
                <w:b/>
                <w:bCs/>
              </w:rPr>
              <w:t xml:space="preserve">na </w:t>
            </w:r>
            <w:r w:rsidRPr="001D1375">
              <w:rPr>
                <w:rFonts w:ascii="Cambria" w:eastAsia="Cambria" w:hAnsi="Cambria" w:cs="Cambria"/>
                <w:b/>
                <w:bCs/>
              </w:rPr>
              <w:t>zasedání</w:t>
            </w:r>
            <w:r w:rsidR="000F2226">
              <w:rPr>
                <w:rFonts w:ascii="Cambria" w:eastAsia="Cambria" w:hAnsi="Cambria" w:cs="Cambria"/>
                <w:b/>
                <w:bCs/>
              </w:rPr>
              <w:t xml:space="preserve"> VR</w:t>
            </w:r>
            <w:r w:rsidRPr="001D1375"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v říjnu 2021</w:t>
            </w:r>
          </w:p>
        </w:tc>
      </w:tr>
      <w:tr w:rsidR="00DE02D5" w14:paraId="64E5B574" w14:textId="77777777" w:rsidTr="001D1375">
        <w:trPr>
          <w:jc w:val="center"/>
        </w:trPr>
        <w:tc>
          <w:tcPr>
            <w:tcW w:w="1789" w:type="dxa"/>
            <w:vAlign w:val="center"/>
          </w:tcPr>
          <w:p w14:paraId="2B7CFD6A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621098FD">
              <w:rPr>
                <w:rFonts w:ascii="Cambria" w:eastAsia="Cambria" w:hAnsi="Cambria" w:cs="Cambria"/>
              </w:rPr>
              <w:t>do 31. 03. 2022</w:t>
            </w:r>
          </w:p>
        </w:tc>
        <w:tc>
          <w:tcPr>
            <w:tcW w:w="7283" w:type="dxa"/>
            <w:vAlign w:val="center"/>
          </w:tcPr>
          <w:p w14:paraId="751294DC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předložení finálních návrhů záměrů rozvoje vědních oblastí rektorovi</w:t>
            </w:r>
          </w:p>
        </w:tc>
      </w:tr>
      <w:tr w:rsidR="001D1375" w14:paraId="51A4944E" w14:textId="77777777" w:rsidTr="001D1375">
        <w:trPr>
          <w:jc w:val="center"/>
        </w:trPr>
        <w:tc>
          <w:tcPr>
            <w:tcW w:w="1789" w:type="dxa"/>
            <w:vAlign w:val="center"/>
          </w:tcPr>
          <w:p w14:paraId="0590E767" w14:textId="77777777" w:rsidR="001D1375" w:rsidRPr="621098FD" w:rsidRDefault="001D137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7283" w:type="dxa"/>
            <w:vAlign w:val="center"/>
          </w:tcPr>
          <w:p w14:paraId="2309FFBC" w14:textId="4D084900" w:rsidR="001D1375" w:rsidRPr="503589E0" w:rsidRDefault="001D137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01D1375">
              <w:rPr>
                <w:rFonts w:ascii="Cambria" w:eastAsia="Cambria" w:hAnsi="Cambria" w:cs="Cambria"/>
                <w:b/>
                <w:bCs/>
              </w:rPr>
              <w:t xml:space="preserve">Za 1.LF bude projednáno </w:t>
            </w:r>
            <w:r w:rsidR="000B4C0E">
              <w:rPr>
                <w:rFonts w:ascii="Cambria" w:eastAsia="Cambria" w:hAnsi="Cambria" w:cs="Cambria"/>
                <w:b/>
                <w:bCs/>
              </w:rPr>
              <w:t xml:space="preserve">na </w:t>
            </w:r>
            <w:r w:rsidRPr="001D1375">
              <w:rPr>
                <w:rFonts w:ascii="Cambria" w:eastAsia="Cambria" w:hAnsi="Cambria" w:cs="Cambria"/>
                <w:b/>
                <w:bCs/>
              </w:rPr>
              <w:t xml:space="preserve">zasedání </w:t>
            </w:r>
            <w:r w:rsidR="00064134">
              <w:rPr>
                <w:rFonts w:ascii="Cambria" w:eastAsia="Cambria" w:hAnsi="Cambria" w:cs="Cambria"/>
                <w:b/>
                <w:bCs/>
              </w:rPr>
              <w:t xml:space="preserve">VR </w:t>
            </w:r>
            <w:r>
              <w:rPr>
                <w:rFonts w:ascii="Cambria" w:eastAsia="Cambria" w:hAnsi="Cambria" w:cs="Cambria"/>
                <w:b/>
                <w:bCs/>
              </w:rPr>
              <w:t xml:space="preserve">v březnu 2022, případně v únoru 2022 </w:t>
            </w:r>
            <w:r w:rsidR="00925D77">
              <w:rPr>
                <w:rFonts w:ascii="Cambria" w:eastAsia="Cambria" w:hAnsi="Cambria" w:cs="Cambria"/>
                <w:b/>
                <w:bCs/>
              </w:rPr>
              <w:t>(</w:t>
            </w:r>
            <w:r>
              <w:rPr>
                <w:rFonts w:ascii="Cambria" w:eastAsia="Cambria" w:hAnsi="Cambria" w:cs="Cambria"/>
                <w:b/>
                <w:bCs/>
              </w:rPr>
              <w:t xml:space="preserve">dle dohody s ostatními </w:t>
            </w:r>
            <w:r w:rsidR="000B4C0E">
              <w:rPr>
                <w:rFonts w:ascii="Cambria" w:eastAsia="Cambria" w:hAnsi="Cambria" w:cs="Cambria"/>
                <w:b/>
                <w:bCs/>
              </w:rPr>
              <w:t>fakultami)</w:t>
            </w:r>
          </w:p>
        </w:tc>
      </w:tr>
      <w:tr w:rsidR="00DE02D5" w14:paraId="0F07D9F7" w14:textId="77777777" w:rsidTr="001D1375">
        <w:trPr>
          <w:jc w:val="center"/>
        </w:trPr>
        <w:tc>
          <w:tcPr>
            <w:tcW w:w="1789" w:type="dxa"/>
            <w:vAlign w:val="center"/>
          </w:tcPr>
          <w:p w14:paraId="5B6F14F5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do 30. 06. 2022</w:t>
            </w:r>
          </w:p>
        </w:tc>
        <w:tc>
          <w:tcPr>
            <w:tcW w:w="7283" w:type="dxa"/>
            <w:vAlign w:val="center"/>
          </w:tcPr>
          <w:p w14:paraId="4F83D178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projednání finálních návrhů záměrů rozvoje vědních oblastí Vědeckou radou univerzity</w:t>
            </w:r>
          </w:p>
        </w:tc>
      </w:tr>
      <w:tr w:rsidR="00DE02D5" w14:paraId="5BA70AB1" w14:textId="77777777" w:rsidTr="001D1375">
        <w:trPr>
          <w:jc w:val="center"/>
        </w:trPr>
        <w:tc>
          <w:tcPr>
            <w:tcW w:w="9072" w:type="dxa"/>
            <w:gridSpan w:val="2"/>
            <w:vAlign w:val="center"/>
          </w:tcPr>
          <w:p w14:paraId="3B418563" w14:textId="77777777" w:rsidR="00DE02D5" w:rsidRDefault="00DE02D5" w:rsidP="00B33BC2">
            <w:pPr>
              <w:spacing w:before="120" w:after="12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503589E0">
              <w:rPr>
                <w:rFonts w:ascii="Cambria" w:eastAsia="Cambria" w:hAnsi="Cambria" w:cs="Cambria"/>
                <w:b/>
                <w:bCs/>
              </w:rPr>
              <w:t>Zabezpečení podmínek pro uskutečňování programu</w:t>
            </w:r>
          </w:p>
        </w:tc>
      </w:tr>
      <w:tr w:rsidR="00DE02D5" w14:paraId="1E348A64" w14:textId="77777777" w:rsidTr="001D1375">
        <w:trPr>
          <w:jc w:val="center"/>
        </w:trPr>
        <w:tc>
          <w:tcPr>
            <w:tcW w:w="1789" w:type="dxa"/>
            <w:vAlign w:val="center"/>
          </w:tcPr>
          <w:p w14:paraId="32521F70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31. 03. 2021</w:t>
            </w:r>
          </w:p>
        </w:tc>
        <w:tc>
          <w:tcPr>
            <w:tcW w:w="7283" w:type="dxa"/>
            <w:vAlign w:val="center"/>
          </w:tcPr>
          <w:p w14:paraId="138CDE30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poskytnutí podkladů pro aktualizaci vnitřní klasifikace (příbuznosti mezi vědními obory a studijními programy a vazby mezi vědními obory a externími klasifikacemi)</w:t>
            </w:r>
          </w:p>
        </w:tc>
      </w:tr>
      <w:tr w:rsidR="00DE02D5" w14:paraId="598290C0" w14:textId="77777777" w:rsidTr="001D1375">
        <w:trPr>
          <w:jc w:val="center"/>
        </w:trPr>
        <w:tc>
          <w:tcPr>
            <w:tcW w:w="1789" w:type="dxa"/>
            <w:vAlign w:val="center"/>
          </w:tcPr>
          <w:p w14:paraId="60ADE595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30. 04. 2021</w:t>
            </w:r>
          </w:p>
        </w:tc>
        <w:tc>
          <w:tcPr>
            <w:tcW w:w="7283" w:type="dxa"/>
            <w:vAlign w:val="center"/>
          </w:tcPr>
          <w:p w14:paraId="0A4D7B5F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aktualizace vnitřní klasifikace</w:t>
            </w:r>
          </w:p>
        </w:tc>
      </w:tr>
      <w:tr w:rsidR="00DE02D5" w14:paraId="15D37805" w14:textId="77777777" w:rsidTr="001D1375">
        <w:trPr>
          <w:jc w:val="center"/>
        </w:trPr>
        <w:tc>
          <w:tcPr>
            <w:tcW w:w="1789" w:type="dxa"/>
            <w:vAlign w:val="center"/>
          </w:tcPr>
          <w:p w14:paraId="00F7FA28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05. 05. 2021</w:t>
            </w:r>
          </w:p>
        </w:tc>
        <w:tc>
          <w:tcPr>
            <w:tcW w:w="7283" w:type="dxa"/>
            <w:vAlign w:val="center"/>
          </w:tcPr>
          <w:p w14:paraId="4444934B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novelizace opatření rektora k evidenci tvůrčí činnosti</w:t>
            </w:r>
          </w:p>
        </w:tc>
      </w:tr>
      <w:tr w:rsidR="001D1375" w14:paraId="27C472E8" w14:textId="77777777" w:rsidTr="001D1375">
        <w:trPr>
          <w:jc w:val="center"/>
        </w:trPr>
        <w:tc>
          <w:tcPr>
            <w:tcW w:w="1789" w:type="dxa"/>
            <w:vAlign w:val="center"/>
          </w:tcPr>
          <w:p w14:paraId="0EFC3C73" w14:textId="77777777" w:rsidR="001D1375" w:rsidRPr="503589E0" w:rsidRDefault="001D137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7283" w:type="dxa"/>
            <w:vAlign w:val="center"/>
          </w:tcPr>
          <w:p w14:paraId="7DA7C1D8" w14:textId="6F2A2E2F" w:rsidR="001D1375" w:rsidRPr="000F2226" w:rsidRDefault="001D1375" w:rsidP="00B33BC2">
            <w:pPr>
              <w:spacing w:before="60" w:after="6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0F2226">
              <w:rPr>
                <w:rFonts w:ascii="Cambria" w:eastAsia="Cambria" w:hAnsi="Cambria" w:cs="Cambria"/>
                <w:b/>
                <w:bCs/>
              </w:rPr>
              <w:t xml:space="preserve">Návrhy </w:t>
            </w:r>
            <w:r w:rsidR="000F2226" w:rsidRPr="000F2226">
              <w:rPr>
                <w:rFonts w:ascii="Cambria" w:eastAsia="Cambria" w:hAnsi="Cambria" w:cs="Cambria"/>
                <w:b/>
                <w:bCs/>
              </w:rPr>
              <w:t>k opatření</w:t>
            </w:r>
            <w:r w:rsidRPr="000F2226">
              <w:rPr>
                <w:rFonts w:ascii="Cambria" w:eastAsia="Cambria" w:hAnsi="Cambria" w:cs="Cambria"/>
                <w:b/>
                <w:bCs/>
              </w:rPr>
              <w:t xml:space="preserve"> za 1.LF budou projednány kolegiem na zasedání 26.4.</w:t>
            </w:r>
            <w:r w:rsidR="000F2226" w:rsidRPr="000F2226">
              <w:rPr>
                <w:rFonts w:ascii="Cambria" w:eastAsia="Cambria" w:hAnsi="Cambria" w:cs="Cambria"/>
                <w:b/>
                <w:bCs/>
              </w:rPr>
              <w:t xml:space="preserve"> (případně i 12.4. </w:t>
            </w:r>
            <w:r w:rsidR="000B4C0E">
              <w:rPr>
                <w:rFonts w:ascii="Cambria" w:eastAsia="Cambria" w:hAnsi="Cambria" w:cs="Cambria"/>
                <w:b/>
                <w:bCs/>
              </w:rPr>
              <w:t>pokud bude již k dispozici návrh k připomínkování</w:t>
            </w:r>
            <w:r w:rsidR="000F2226" w:rsidRPr="000F2226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DE02D5" w14:paraId="4EE1CAF4" w14:textId="77777777" w:rsidTr="001D1375">
        <w:trPr>
          <w:jc w:val="center"/>
        </w:trPr>
        <w:tc>
          <w:tcPr>
            <w:tcW w:w="1789" w:type="dxa"/>
            <w:vAlign w:val="center"/>
          </w:tcPr>
          <w:p w14:paraId="6CB0199A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od 15. 06. 2021</w:t>
            </w:r>
            <w:r>
              <w:br/>
            </w:r>
            <w:r w:rsidRPr="503589E0">
              <w:rPr>
                <w:rFonts w:ascii="Cambria" w:eastAsia="Cambria" w:hAnsi="Cambria" w:cs="Cambria"/>
              </w:rPr>
              <w:t>do 30. 09. 2021</w:t>
            </w:r>
          </w:p>
        </w:tc>
        <w:tc>
          <w:tcPr>
            <w:tcW w:w="7283" w:type="dxa"/>
            <w:vAlign w:val="center"/>
          </w:tcPr>
          <w:p w14:paraId="3AD31538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převod záznamů v evidenci tvůrčí činnosti do upravené struktury vědních oborů</w:t>
            </w:r>
          </w:p>
        </w:tc>
      </w:tr>
      <w:tr w:rsidR="00DE02D5" w14:paraId="4F444771" w14:textId="77777777" w:rsidTr="001D1375">
        <w:trPr>
          <w:jc w:val="center"/>
        </w:trPr>
        <w:tc>
          <w:tcPr>
            <w:tcW w:w="1789" w:type="dxa"/>
            <w:vAlign w:val="center"/>
          </w:tcPr>
          <w:p w14:paraId="4733C2AA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01. 10. 2021</w:t>
            </w:r>
          </w:p>
        </w:tc>
        <w:tc>
          <w:tcPr>
            <w:tcW w:w="7283" w:type="dxa"/>
            <w:vAlign w:val="center"/>
          </w:tcPr>
          <w:p w14:paraId="27BFCD4D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úpravy informačního systému pro evidenci účastníků programu</w:t>
            </w:r>
          </w:p>
          <w:p w14:paraId="0433B8C6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072E27C8">
              <w:rPr>
                <w:rFonts w:ascii="Cambria" w:eastAsia="Cambria" w:hAnsi="Cambria" w:cs="Cambria"/>
              </w:rPr>
              <w:t>vydání metodických pravidel pro evidenci účastníků programu</w:t>
            </w:r>
          </w:p>
        </w:tc>
      </w:tr>
      <w:tr w:rsidR="00DE02D5" w14:paraId="7A4E9C05" w14:textId="77777777" w:rsidTr="001D1375">
        <w:trPr>
          <w:jc w:val="center"/>
        </w:trPr>
        <w:tc>
          <w:tcPr>
            <w:tcW w:w="1789" w:type="dxa"/>
            <w:vAlign w:val="center"/>
          </w:tcPr>
          <w:p w14:paraId="097586C8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od 01. 10. 2021</w:t>
            </w:r>
            <w:r>
              <w:br/>
            </w:r>
            <w:r w:rsidRPr="503589E0">
              <w:rPr>
                <w:rFonts w:ascii="Cambria" w:eastAsia="Cambria" w:hAnsi="Cambria" w:cs="Cambria"/>
              </w:rPr>
              <w:t>do 03. 12. 2021</w:t>
            </w:r>
          </w:p>
        </w:tc>
        <w:tc>
          <w:tcPr>
            <w:tcW w:w="7283" w:type="dxa"/>
            <w:vAlign w:val="center"/>
          </w:tcPr>
          <w:p w14:paraId="7CC05A21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zařazení účastníků programu do vědních oborů</w:t>
            </w:r>
          </w:p>
        </w:tc>
      </w:tr>
      <w:tr w:rsidR="00DE02D5" w14:paraId="3F71461C" w14:textId="77777777" w:rsidTr="001D1375">
        <w:trPr>
          <w:jc w:val="center"/>
        </w:trPr>
        <w:tc>
          <w:tcPr>
            <w:tcW w:w="1789" w:type="dxa"/>
            <w:vAlign w:val="center"/>
          </w:tcPr>
          <w:p w14:paraId="34C46BB8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31. 10. 2021</w:t>
            </w:r>
          </w:p>
        </w:tc>
        <w:tc>
          <w:tcPr>
            <w:tcW w:w="7283" w:type="dxa"/>
            <w:vAlign w:val="center"/>
          </w:tcPr>
          <w:p w14:paraId="6E654E14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příprava vzoru pro dohodu o rozvoji vědní oblasti</w:t>
            </w:r>
          </w:p>
        </w:tc>
      </w:tr>
      <w:tr w:rsidR="00DE02D5" w14:paraId="6810472B" w14:textId="77777777" w:rsidTr="001D1375">
        <w:trPr>
          <w:jc w:val="center"/>
        </w:trPr>
        <w:tc>
          <w:tcPr>
            <w:tcW w:w="1789" w:type="dxa"/>
            <w:vAlign w:val="center"/>
          </w:tcPr>
          <w:p w14:paraId="779B68ED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31. 12. 2021</w:t>
            </w:r>
          </w:p>
        </w:tc>
        <w:tc>
          <w:tcPr>
            <w:tcW w:w="7283" w:type="dxa"/>
            <w:vAlign w:val="center"/>
          </w:tcPr>
          <w:p w14:paraId="20153440" w14:textId="77777777" w:rsidR="00DE02D5" w:rsidRDefault="00DE02D5" w:rsidP="00B33BC2">
            <w:pPr>
              <w:spacing w:before="60"/>
              <w:jc w:val="both"/>
              <w:rPr>
                <w:rFonts w:ascii="Cambria" w:eastAsia="Cambria" w:hAnsi="Cambria" w:cs="Cambria"/>
              </w:rPr>
            </w:pPr>
            <w:r w:rsidRPr="104E62BC">
              <w:rPr>
                <w:rFonts w:ascii="Cambria" w:eastAsia="Cambria" w:hAnsi="Cambria" w:cs="Cambria"/>
              </w:rPr>
              <w:t>novelizace opatření rektora k hodnocení tvůrčí činnosti</w:t>
            </w:r>
          </w:p>
          <w:p w14:paraId="6882414E" w14:textId="77777777" w:rsidR="00DE02D5" w:rsidRDefault="00DE02D5" w:rsidP="00B33BC2">
            <w:pPr>
              <w:spacing w:after="60"/>
              <w:jc w:val="both"/>
              <w:rPr>
                <w:rFonts w:ascii="Cambria" w:eastAsia="Cambria" w:hAnsi="Cambria" w:cs="Cambria"/>
              </w:rPr>
            </w:pPr>
            <w:r w:rsidRPr="104E62BC">
              <w:rPr>
                <w:rFonts w:ascii="Cambria" w:eastAsia="Cambria" w:hAnsi="Cambria" w:cs="Cambria"/>
              </w:rPr>
              <w:t>vydání opatření rektora k rozdělování prostředků určených na zabezpečení činnosti rad vědních oblastí</w:t>
            </w:r>
          </w:p>
        </w:tc>
      </w:tr>
      <w:tr w:rsidR="00DE02D5" w14:paraId="6379EE0F" w14:textId="77777777" w:rsidTr="001D1375">
        <w:trPr>
          <w:jc w:val="center"/>
        </w:trPr>
        <w:tc>
          <w:tcPr>
            <w:tcW w:w="1789" w:type="dxa"/>
            <w:vAlign w:val="center"/>
          </w:tcPr>
          <w:p w14:paraId="538723CC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do 31. 12. 2022</w:t>
            </w:r>
          </w:p>
        </w:tc>
        <w:tc>
          <w:tcPr>
            <w:tcW w:w="7283" w:type="dxa"/>
            <w:vAlign w:val="center"/>
          </w:tcPr>
          <w:p w14:paraId="02752786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503589E0">
              <w:rPr>
                <w:rFonts w:ascii="Cambria" w:eastAsia="Cambria" w:hAnsi="Cambria" w:cs="Cambria"/>
              </w:rPr>
              <w:t>vydání opatření rektora k rámcovému přehledu využití prostředků</w:t>
            </w:r>
          </w:p>
        </w:tc>
      </w:tr>
      <w:tr w:rsidR="00DE02D5" w14:paraId="613CF5B7" w14:textId="77777777" w:rsidTr="001D1375">
        <w:trPr>
          <w:jc w:val="center"/>
        </w:trPr>
        <w:tc>
          <w:tcPr>
            <w:tcW w:w="9072" w:type="dxa"/>
            <w:gridSpan w:val="2"/>
            <w:vAlign w:val="center"/>
          </w:tcPr>
          <w:p w14:paraId="57AEA000" w14:textId="77777777" w:rsidR="00DE02D5" w:rsidRDefault="00DE02D5" w:rsidP="00B33BC2">
            <w:pPr>
              <w:spacing w:before="120" w:after="12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104E62BC">
              <w:rPr>
                <w:rFonts w:ascii="Cambria" w:eastAsia="Cambria" w:hAnsi="Cambria" w:cs="Cambria"/>
                <w:b/>
                <w:bCs/>
              </w:rPr>
              <w:t>Uskutečňování prvního cyklu programu</w:t>
            </w:r>
          </w:p>
        </w:tc>
      </w:tr>
      <w:tr w:rsidR="00DE02D5" w14:paraId="2A5DD9CC" w14:textId="77777777" w:rsidTr="001D1375">
        <w:trPr>
          <w:jc w:val="center"/>
        </w:trPr>
        <w:tc>
          <w:tcPr>
            <w:tcW w:w="1789" w:type="dxa"/>
            <w:vAlign w:val="center"/>
          </w:tcPr>
          <w:p w14:paraId="7AAB65E3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76136B36">
              <w:rPr>
                <w:rFonts w:ascii="Cambria" w:eastAsia="Cambria" w:hAnsi="Cambria" w:cs="Cambria"/>
              </w:rPr>
              <w:t>do 31. 12. 2021</w:t>
            </w:r>
          </w:p>
        </w:tc>
        <w:tc>
          <w:tcPr>
            <w:tcW w:w="7283" w:type="dxa"/>
            <w:vAlign w:val="center"/>
          </w:tcPr>
          <w:p w14:paraId="1C70B1B3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76136B36">
              <w:rPr>
                <w:rFonts w:ascii="Cambria" w:eastAsia="Cambria" w:hAnsi="Cambria" w:cs="Cambria"/>
              </w:rPr>
              <w:t>uzavření dohod o rozvoji vědních oblastí</w:t>
            </w:r>
          </w:p>
        </w:tc>
      </w:tr>
      <w:tr w:rsidR="00DE02D5" w14:paraId="6B9C763A" w14:textId="77777777" w:rsidTr="001D1375">
        <w:trPr>
          <w:jc w:val="center"/>
        </w:trPr>
        <w:tc>
          <w:tcPr>
            <w:tcW w:w="1789" w:type="dxa"/>
            <w:vAlign w:val="center"/>
          </w:tcPr>
          <w:p w14:paraId="6D7942AB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621098FD">
              <w:rPr>
                <w:rFonts w:ascii="Cambria" w:eastAsia="Cambria" w:hAnsi="Cambria" w:cs="Cambria"/>
              </w:rPr>
              <w:t>01. 01. 2022</w:t>
            </w:r>
          </w:p>
        </w:tc>
        <w:tc>
          <w:tcPr>
            <w:tcW w:w="7283" w:type="dxa"/>
            <w:vAlign w:val="center"/>
          </w:tcPr>
          <w:p w14:paraId="5FFF98F9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621098FD">
              <w:rPr>
                <w:rFonts w:ascii="Cambria" w:eastAsia="Cambria" w:hAnsi="Cambria" w:cs="Cambria"/>
              </w:rPr>
              <w:t>zahájení prvního cyklu uskutečňování programu</w:t>
            </w:r>
          </w:p>
        </w:tc>
      </w:tr>
      <w:tr w:rsidR="00DE02D5" w14:paraId="1EF5DD19" w14:textId="77777777" w:rsidTr="00B33BC2">
        <w:trPr>
          <w:jc w:val="center"/>
        </w:trPr>
        <w:tc>
          <w:tcPr>
            <w:tcW w:w="1789" w:type="dxa"/>
            <w:vAlign w:val="center"/>
          </w:tcPr>
          <w:p w14:paraId="6C706CE1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104E62BC">
              <w:rPr>
                <w:rFonts w:ascii="Cambria" w:eastAsia="Cambria" w:hAnsi="Cambria" w:cs="Cambria"/>
              </w:rPr>
              <w:t>od 01. 01. 2023</w:t>
            </w:r>
          </w:p>
        </w:tc>
        <w:tc>
          <w:tcPr>
            <w:tcW w:w="7283" w:type="dxa"/>
            <w:vAlign w:val="center"/>
          </w:tcPr>
          <w:p w14:paraId="300DDD77" w14:textId="77777777" w:rsidR="00DE02D5" w:rsidRDefault="00DE02D5" w:rsidP="00B33BC2">
            <w:pPr>
              <w:jc w:val="both"/>
              <w:rPr>
                <w:rFonts w:ascii="Cambria" w:eastAsia="Cambria" w:hAnsi="Cambria" w:cs="Cambria"/>
              </w:rPr>
            </w:pPr>
            <w:r w:rsidRPr="104E62BC">
              <w:rPr>
                <w:rFonts w:ascii="Cambria" w:eastAsia="Cambria" w:hAnsi="Cambria" w:cs="Cambria"/>
              </w:rPr>
              <w:t>každoroční monitoring</w:t>
            </w:r>
          </w:p>
        </w:tc>
      </w:tr>
      <w:tr w:rsidR="00DE02D5" w14:paraId="464E5AF5" w14:textId="77777777" w:rsidTr="001D1375">
        <w:trPr>
          <w:jc w:val="center"/>
        </w:trPr>
        <w:tc>
          <w:tcPr>
            <w:tcW w:w="1789" w:type="dxa"/>
            <w:vAlign w:val="center"/>
          </w:tcPr>
          <w:p w14:paraId="592FCAC4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621098FD">
              <w:rPr>
                <w:rFonts w:ascii="Cambria" w:eastAsia="Cambria" w:hAnsi="Cambria" w:cs="Cambria"/>
              </w:rPr>
              <w:t>01. 01. 2024</w:t>
            </w:r>
          </w:p>
        </w:tc>
        <w:tc>
          <w:tcPr>
            <w:tcW w:w="7283" w:type="dxa"/>
            <w:vAlign w:val="center"/>
          </w:tcPr>
          <w:p w14:paraId="1982B45F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621098FD">
              <w:rPr>
                <w:rFonts w:ascii="Cambria" w:eastAsia="Cambria" w:hAnsi="Cambria" w:cs="Cambria"/>
              </w:rPr>
              <w:t>zahájení dalšího cyklu vnitřního hodnocení tvůrčí činnosti na univerzitě</w:t>
            </w:r>
          </w:p>
        </w:tc>
      </w:tr>
      <w:tr w:rsidR="00DE02D5" w14:paraId="2F92AA66" w14:textId="77777777" w:rsidTr="001D1375">
        <w:trPr>
          <w:jc w:val="center"/>
        </w:trPr>
        <w:tc>
          <w:tcPr>
            <w:tcW w:w="1789" w:type="dxa"/>
            <w:vAlign w:val="center"/>
          </w:tcPr>
          <w:p w14:paraId="4704368E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621098FD">
              <w:rPr>
                <w:rFonts w:ascii="Cambria" w:eastAsia="Cambria" w:hAnsi="Cambria" w:cs="Cambria"/>
              </w:rPr>
              <w:t>31. 12. 2025</w:t>
            </w:r>
          </w:p>
        </w:tc>
        <w:tc>
          <w:tcPr>
            <w:tcW w:w="7283" w:type="dxa"/>
            <w:vAlign w:val="center"/>
          </w:tcPr>
          <w:p w14:paraId="07ADBF5B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621098FD">
              <w:rPr>
                <w:rFonts w:ascii="Cambria" w:eastAsia="Cambria" w:hAnsi="Cambria" w:cs="Cambria"/>
              </w:rPr>
              <w:t>dokončení dalšího cyklu vnitřního hodnocení tvůrčí činnosti na univerzitě</w:t>
            </w:r>
          </w:p>
        </w:tc>
      </w:tr>
      <w:tr w:rsidR="00DE02D5" w14:paraId="22B19A52" w14:textId="77777777" w:rsidTr="001D1375">
        <w:trPr>
          <w:jc w:val="center"/>
        </w:trPr>
        <w:tc>
          <w:tcPr>
            <w:tcW w:w="1789" w:type="dxa"/>
            <w:vAlign w:val="center"/>
          </w:tcPr>
          <w:p w14:paraId="289FE891" w14:textId="77777777" w:rsidR="00DE02D5" w:rsidRDefault="00DE02D5" w:rsidP="00B33BC2">
            <w:pPr>
              <w:spacing w:before="60" w:after="60"/>
              <w:jc w:val="right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31. 12. 2026</w:t>
            </w:r>
          </w:p>
        </w:tc>
        <w:tc>
          <w:tcPr>
            <w:tcW w:w="7283" w:type="dxa"/>
            <w:vAlign w:val="center"/>
          </w:tcPr>
          <w:p w14:paraId="19A9D087" w14:textId="77777777" w:rsidR="00DE02D5" w:rsidRDefault="00DE02D5" w:rsidP="00B33BC2">
            <w:pPr>
              <w:spacing w:before="60" w:after="60"/>
              <w:jc w:val="both"/>
              <w:rPr>
                <w:rFonts w:ascii="Cambria" w:eastAsia="Cambria" w:hAnsi="Cambria" w:cs="Cambria"/>
              </w:rPr>
            </w:pPr>
            <w:r w:rsidRPr="3B846F67">
              <w:rPr>
                <w:rFonts w:ascii="Cambria" w:eastAsia="Cambria" w:hAnsi="Cambria" w:cs="Cambria"/>
              </w:rPr>
              <w:t>ukončení prvního cyklu uskutečňování programu</w:t>
            </w:r>
          </w:p>
        </w:tc>
      </w:tr>
    </w:tbl>
    <w:p w14:paraId="4B9D010B" w14:textId="77777777" w:rsidR="0078457A" w:rsidRPr="00DE02D5" w:rsidRDefault="0078457A" w:rsidP="00DE02D5"/>
    <w:sectPr w:rsidR="0078457A" w:rsidRPr="00DE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D5"/>
    <w:rsid w:val="00064134"/>
    <w:rsid w:val="000B4C0E"/>
    <w:rsid w:val="000E2F59"/>
    <w:rsid w:val="000F2226"/>
    <w:rsid w:val="001D1375"/>
    <w:rsid w:val="00352884"/>
    <w:rsid w:val="003E265C"/>
    <w:rsid w:val="0078457A"/>
    <w:rsid w:val="00925D77"/>
    <w:rsid w:val="00D42CDB"/>
    <w:rsid w:val="00D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5442"/>
  <w15:chartTrackingRefBased/>
  <w15:docId w15:val="{3D0E1C13-8872-4B2A-A1FC-C84DCB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1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3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3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8</cp:revision>
  <dcterms:created xsi:type="dcterms:W3CDTF">2021-03-24T18:12:00Z</dcterms:created>
  <dcterms:modified xsi:type="dcterms:W3CDTF">2021-03-25T14:59:00Z</dcterms:modified>
</cp:coreProperties>
</file>