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A" w:rsidRPr="007A3BAE" w:rsidRDefault="00D43CEB" w:rsidP="00B2686A">
      <w:pPr>
        <w:spacing w:after="160" w:line="254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INFORMACE PRO MEDIKY. </w:t>
      </w:r>
      <w:r w:rsidR="00B2686A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Princip náhrad a uznávání praxe mediků při systematické pomoci nemocnicím</w:t>
      </w:r>
    </w:p>
    <w:p w:rsidR="005E6398" w:rsidRPr="007A3BAE" w:rsidRDefault="00C31D0F" w:rsidP="00B2686A">
      <w:pPr>
        <w:spacing w:after="160" w:line="254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2 podzimní měsíce </w:t>
      </w:r>
      <w:r w:rsidR="005E6398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2020</w:t>
      </w:r>
    </w:p>
    <w:p w:rsidR="006F3D97" w:rsidRPr="007A3BAE" w:rsidRDefault="006F3D97" w:rsidP="00B2686A">
      <w:pPr>
        <w:spacing w:after="160" w:line="254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Tomáš Grus, Mikuláš Mlček</w:t>
      </w:r>
    </w:p>
    <w:p w:rsidR="00B2686A" w:rsidRPr="007A3BAE" w:rsidRDefault="00B2686A" w:rsidP="00B2686A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E6398" w:rsidRPr="007A3BAE" w:rsidRDefault="00CA1596" w:rsidP="005E6398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Milí studenti. </w:t>
      </w:r>
      <w:r w:rsidR="005E6398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Naše zdravotnictví se blíží k naplnění k</w:t>
      </w:r>
      <w:r w:rsidR="00D317AC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apacit.  T</w:t>
      </w:r>
      <w:r w:rsidR="005E6398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o nejdůležitější, co </w:t>
      </w:r>
      <w:r w:rsidR="0000493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teď </w:t>
      </w:r>
      <w:r w:rsidR="005E6398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můžeme společnosti nabídnout</w:t>
      </w:r>
      <w:r w:rsidR="00D317AC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je </w:t>
      </w:r>
      <w:r w:rsidR="00D317AC" w:rsidRPr="007A3BAE">
        <w:rPr>
          <w:rFonts w:ascii="Calibri" w:hAnsi="Calibri" w:cs="Calibri"/>
          <w:bCs/>
          <w:i/>
          <w:color w:val="000000"/>
          <w:sz w:val="22"/>
          <w:szCs w:val="22"/>
          <w:lang w:val="cs-CZ"/>
        </w:rPr>
        <w:t>efektivní p</w:t>
      </w:r>
      <w:r w:rsidR="00D317AC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omoc mediků ve zdravotnictví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.</w:t>
      </w:r>
      <w:r w:rsidR="0000493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Výuku zvládneme.</w:t>
      </w:r>
    </w:p>
    <w:p w:rsidR="00C31D0F" w:rsidRPr="007A3BAE" w:rsidRDefault="00EA0BC6" w:rsidP="00B2686A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noProof/>
          <w:color w:val="000000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E892A" wp14:editId="1E707D2D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3478843" cy="748665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843" cy="748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76E04E" id="Rectangle 1" o:spid="_x0000_s1026" style="position:absolute;margin-left:267.75pt;margin-top:10.5pt;width:273.9pt;height:5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T0ngIAAKkFAAAOAAAAZHJzL2Uyb0RvYy54bWysVEtv2zAMvg/YfxB0X+2kaZsGdYqgRYcB&#10;XRu0HXpWZCk2IImapLz260dJtvtYscOwiyyK5EfyM8mLy71WZCucb8FUdHRUUiIMh7o164r+eLr5&#10;MqXEB2ZqpsCIih6Ep5fzz58udnYmxtCAqoUjCGL8bGcr2oRgZ0XheSM080dghUGlBKdZQNGti9qx&#10;HaJrVYzL8rTYgautAy68x9frrKTzhC+l4OFeSi8CURXF3EI6XTpX8SzmF2y2dsw2Le/SYP+QhWat&#10;waAD1DULjGxc+weUbrkDDzIccdAFSNlykWrAakblu2oeG2ZFqgXJ8Xagyf8/WH63XTrS1vjvKDFM&#10;4y96QNKYWStBRpGenfUztHq0S9dJHq+x1r10On6xCrJPlB4GSsU+EI6Px5Oz6XRyTAlH3dlkenp6&#10;kkgvXtyt8+GrAE3ipaIOwycq2fbWBwyJpr1JjOZBtfVNq1QSYp+IK+XIluEfXq1HyVVt9Heo89v5&#10;SVn2IVNbRfOE+gZJmYhnICLnoPGliNXnetMtHJSIdso8CIm0YYXjFHFAzkEZ58KEnIxvWC3yc0zl&#10;41wSYESWGH/A7gDeFtlj5yw7++gqUr8PzuXfEsvOg0eKDCYMzro14D4CUFhVFznb9yRlaiJLK6gP&#10;2FQO8rR5y29a/LW3zIclczheOIi4MsI9HlLBrqLQ3ShpwP366D3aY9ejlpIdjmtF/c8Nc4IS9c3g&#10;PJyPJpM430mYnJyNUXCvNavXGrPRV4D9gj2P2aVrtA+qv0oH+hk3yyJGRRUzHGNXlAfXC1chrxHc&#10;TVwsFskMZ9qycGseLY/gkdXYuk/7Z+Zs198BR+MO+tFms3dtnm2jp4HFJoBs0wy88NrxjfsgNXG3&#10;u+LCeS0nq5cNO/8NAAD//wMAUEsDBBQABgAIAAAAIQA9Dgvu3wAAAAwBAAAPAAAAZHJzL2Rvd25y&#10;ZXYueG1sTI9NT4NAEIbvJv6HzZh4s7uFQCqyNKZJ48mDlTTxtsAIRHYW2aXgv3d60tu8mSfvR75f&#10;7SAuOPnekYbtRoFAql3TU6uhfD8+7ED4YKgxgyPU8IMe9sXtTW6yxi30hpdTaAWbkM+Mhi6EMZPS&#10;1x1a4zduROLfp5usCSynVjaTWdjcDjJSKpXW9MQJnRnx0GH9dZqthqhck2h5PT6eP8rqRaXz9yHC&#10;VOv7u/X5CUTANfzBcK3P1aHgTpWbqfFi0JDEScIom2150xVQuzgGUfHFyQpkkcv/I4pfAAAA//8D&#10;AFBLAQItABQABgAIAAAAIQC2gziS/gAAAOEBAAATAAAAAAAAAAAAAAAAAAAAAABbQ29udGVudF9U&#10;eXBlc10ueG1sUEsBAi0AFAAGAAgAAAAhADj9If/WAAAAlAEAAAsAAAAAAAAAAAAAAAAALwEAAF9y&#10;ZWxzLy5yZWxzUEsBAi0AFAAGAAgAAAAhAN95xPSeAgAAqQUAAA4AAAAAAAAAAAAAAAAALgIAAGRy&#10;cy9lMm9Eb2MueG1sUEsBAi0AFAAGAAgAAAAhAD0OC+7fAAAADAEAAA8AAAAAAAAAAAAAAAAA+AQA&#10;AGRycy9kb3ducmV2LnhtbFBLBQYAAAAABAAEAPMAAAAEBgAAAAA=&#10;" fillcolor="#f2f2f2 [3052]" stroked="f" strokeweight="1pt"/>
            </w:pict>
          </mc:Fallback>
        </mc:AlternateContent>
      </w:r>
    </w:p>
    <w:p w:rsidR="007D7893" w:rsidRPr="007A3BAE" w:rsidRDefault="007D7893" w:rsidP="00B2686A">
      <w:pPr>
        <w:spacing w:after="160"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  <w:sectPr w:rsidR="007D7893" w:rsidRPr="007A3BAE" w:rsidSect="00A2160A">
          <w:footerReference w:type="default" r:id="rId8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C31D0F" w:rsidRPr="007A3BAE" w:rsidRDefault="00C31D0F" w:rsidP="00B2686A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Prosíme</w:t>
      </w:r>
      <w:r w:rsidR="00D317AC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Vás</w:t>
      </w: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</w:t>
      </w:r>
    </w:p>
    <w:p w:rsidR="00C31D0F" w:rsidRPr="007A3BAE" w:rsidRDefault="007A3BAE" w:rsidP="0099662D">
      <w:pPr>
        <w:pStyle w:val="Odstavecseseznamem"/>
        <w:numPr>
          <w:ilvl w:val="0"/>
          <w:numId w:val="10"/>
        </w:numPr>
        <w:spacing w:after="160"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Prosíme, přihlaste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se jako dobrovolníci do zdravotnictví, ideálně do nemocnic. 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Zdravotnictví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vás potřebuje 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víc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e než kdy jindy.</w:t>
      </w:r>
    </w:p>
    <w:p w:rsidR="00C31D0F" w:rsidRPr="007A3BAE" w:rsidRDefault="00C31D0F" w:rsidP="00B2686A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Nabízíme:</w:t>
      </w:r>
    </w:p>
    <w:p w:rsidR="00343C75" w:rsidRPr="007A3BAE" w:rsidRDefault="00503257" w:rsidP="00343C75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Cs/>
          <w:color w:val="000000"/>
          <w:sz w:val="22"/>
          <w:szCs w:val="22"/>
          <w:lang w:val="cs-CZ"/>
        </w:rPr>
        <w:t>U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znání části praxe </w:t>
      </w:r>
      <w:r w:rsidR="007E3C96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místo 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stáž</w:t>
      </w:r>
      <w:r w:rsidR="007E3C96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í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(viz dále)</w:t>
      </w:r>
    </w:p>
    <w:p w:rsidR="00343C75" w:rsidRPr="007A3BAE" w:rsidRDefault="00503257" w:rsidP="00343C75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Cs/>
          <w:color w:val="000000"/>
          <w:sz w:val="22"/>
          <w:szCs w:val="22"/>
          <w:lang w:val="cs-CZ"/>
        </w:rPr>
        <w:t>N</w:t>
      </w:r>
      <w:r w:rsidR="007E3C96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áhrady stáží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(také dále).</w:t>
      </w:r>
    </w:p>
    <w:p w:rsidR="00343C75" w:rsidRPr="007A3BAE" w:rsidRDefault="00503257" w:rsidP="00343C75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Cs/>
          <w:color w:val="000000"/>
          <w:sz w:val="22"/>
          <w:szCs w:val="22"/>
          <w:lang w:val="cs-CZ"/>
        </w:rPr>
        <w:t>V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ětší 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kapacitu zkušebních termínů </w:t>
      </w:r>
    </w:p>
    <w:p w:rsidR="00C31D0F" w:rsidRPr="007A3BAE" w:rsidRDefault="00503257" w:rsidP="00A50555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Cs/>
          <w:color w:val="000000"/>
          <w:sz w:val="22"/>
          <w:szCs w:val="22"/>
          <w:lang w:val="cs-CZ"/>
        </w:rPr>
        <w:t>N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ový volitelný předmět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“</w:t>
      </w:r>
      <w:r w:rsidR="00A5055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Klinické dovednosti v nemocniční praxi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”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v hodnotě </w:t>
      </w:r>
      <w:r w:rsidR="00F61605">
        <w:rPr>
          <w:rFonts w:ascii="Calibri" w:hAnsi="Calibri" w:cs="Calibri"/>
          <w:bCs/>
          <w:color w:val="000000"/>
          <w:sz w:val="22"/>
          <w:szCs w:val="22"/>
          <w:lang w:val="cs-CZ"/>
        </w:rPr>
        <w:t>4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kreditů.</w:t>
      </w:r>
    </w:p>
    <w:p w:rsidR="00343C75" w:rsidRPr="007A3BAE" w:rsidRDefault="00343C75" w:rsidP="00343C75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Prodloužení </w:t>
      </w:r>
      <w:r w:rsidR="006E2D6B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semestru, pokud to </w:t>
      </w:r>
      <w:r w:rsidR="00A41E08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bude nezbytné</w:t>
      </w:r>
    </w:p>
    <w:p w:rsidR="006E2D6B" w:rsidRPr="007A3BAE" w:rsidRDefault="006E2D6B" w:rsidP="006E2D6B">
      <w:pPr>
        <w:pStyle w:val="Odstavecseseznamem"/>
        <w:spacing w:line="254" w:lineRule="auto"/>
        <w:ind w:left="720"/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:rsidR="00343C75" w:rsidRPr="007A3BAE" w:rsidRDefault="00C31D0F" w:rsidP="00343C75">
      <w:pPr>
        <w:spacing w:after="160"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</w:t>
      </w:r>
      <w:r w:rsidR="00343C75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enabízíme</w:t>
      </w:r>
      <w:r w:rsidR="006E2D6B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a nečekáme</w:t>
      </w:r>
    </w:p>
    <w:p w:rsidR="00C31D0F" w:rsidRPr="007A3BAE" w:rsidRDefault="006E2D6B" w:rsidP="006E2D6B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P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lat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. Ten </w:t>
      </w:r>
      <w:r w:rsidR="00C31D0F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ale nabízí nemocnice. Docela velkorysý</w:t>
      </w:r>
    </w:p>
    <w:p w:rsidR="009C2AD6" w:rsidRPr="007A3BAE" w:rsidRDefault="006E2D6B" w:rsidP="009C2AD6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O</w:t>
      </w:r>
      <w:r w:rsidR="00343C75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dpuštění zkoušek.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Stále </w:t>
      </w:r>
      <w:r w:rsidR="007A3BAE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předpokládáme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, že se situace zlepší a akademický rok ukončíme standardně</w:t>
      </w:r>
      <w:r w:rsidR="009C2AD6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. M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ožná za cenu prodloužení semestru. </w:t>
      </w:r>
    </w:p>
    <w:p w:rsidR="006E2D6B" w:rsidRPr="007A3BAE" w:rsidRDefault="006E2D6B" w:rsidP="006E2D6B">
      <w:pPr>
        <w:pStyle w:val="Odstavecseseznamem"/>
        <w:numPr>
          <w:ilvl w:val="0"/>
          <w:numId w:val="9"/>
        </w:num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Nepočítáme </w:t>
      </w:r>
      <w:r w:rsidR="0010374C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zatím 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s </w:t>
      </w:r>
      <w:r w:rsidR="007A3BAE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nutností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rozkládat nebo opakovat ročník. </w:t>
      </w: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5A7BDB" w:rsidRPr="007A3BAE" w:rsidRDefault="005A7BDB" w:rsidP="005A7BDB">
      <w:pPr>
        <w:spacing w:after="160" w:line="259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2 měsíce</w:t>
      </w:r>
    </w:p>
    <w:p w:rsidR="005A7BDB" w:rsidRPr="007A3BAE" w:rsidRDefault="005A7BDB" w:rsidP="005D3090">
      <w:pPr>
        <w:spacing w:line="254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Čekáme, že nasazení a omezení budou trvat zhruba</w:t>
      </w:r>
      <w:r w:rsidR="005D3090"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dva měsíce. To podle uvedených pravidel zvládneme dohnat docela dobře.</w:t>
      </w:r>
    </w:p>
    <w:p w:rsidR="0010374C" w:rsidRPr="007A3BAE" w:rsidRDefault="0010374C" w:rsidP="005D3090">
      <w:pPr>
        <w:pStyle w:val="Odstavecseseznamem"/>
        <w:spacing w:line="254" w:lineRule="auto"/>
        <w:ind w:left="1440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</w:p>
    <w:p w:rsidR="006E2D6B" w:rsidRPr="007A3BAE" w:rsidRDefault="006D731D" w:rsidP="006E2D6B">
      <w:pPr>
        <w:spacing w:after="160"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Nemoc, karanténa</w:t>
      </w:r>
    </w:p>
    <w:p w:rsidR="006D731D" w:rsidRPr="007A3BAE" w:rsidRDefault="006D731D" w:rsidP="006D731D">
      <w:pPr>
        <w:spacing w:after="160" w:line="254" w:lineRule="auto"/>
        <w:ind w:left="720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Uveden</w:t>
      </w:r>
      <w:r w:rsidR="00503257">
        <w:rPr>
          <w:rFonts w:ascii="Calibri" w:hAnsi="Calibri" w:cs="Calibri"/>
          <w:bCs/>
          <w:color w:val="000000"/>
          <w:sz w:val="22"/>
          <w:szCs w:val="22"/>
          <w:lang w:val="cs-CZ"/>
        </w:rPr>
        <w:t>á pravidla se nevztahují na zameš</w:t>
      </w: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t>kání z důvodu nemoci, karantény, apod.</w:t>
      </w:r>
    </w:p>
    <w:p w:rsidR="0010374C" w:rsidRPr="007A3BAE" w:rsidRDefault="0010374C" w:rsidP="006E2D6B">
      <w:pPr>
        <w:spacing w:after="160" w:line="254" w:lineRule="auto"/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:rsidR="006E2D6B" w:rsidRPr="007A3BAE" w:rsidRDefault="00EA0BC6" w:rsidP="00A96E91">
      <w:pPr>
        <w:pBdr>
          <w:bottom w:val="single" w:sz="4" w:space="1" w:color="auto"/>
        </w:pBdr>
        <w:spacing w:after="160" w:line="259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br w:type="column"/>
      </w:r>
      <w:r w:rsidR="0010374C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Principy </w:t>
      </w: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uznávání praxe</w:t>
      </w:r>
      <w:r w:rsidR="0010374C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:</w:t>
      </w:r>
    </w:p>
    <w:p w:rsidR="0010374C" w:rsidRPr="007A3BAE" w:rsidRDefault="0010374C" w:rsidP="00E3261B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Výuka 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je 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i 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nadále hybridní: c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ca 50% distan</w:t>
      </w:r>
      <w:r w:rsidR="006F3D97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čně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; cca 50% 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presenčně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(praktika a stáže)</w:t>
      </w:r>
    </w:p>
    <w:p w:rsidR="006A496B" w:rsidRPr="007A3BAE" w:rsidRDefault="0010374C" w:rsidP="00E3261B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Praxe v rámci pomoci bude uznána jako </w:t>
      </w: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polovina </w:t>
      </w:r>
      <w:r w:rsidR="006A496B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požadovaného času </w:t>
      </w: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prezenční</w:t>
      </w:r>
      <w:r w:rsidR="00EA0BC6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ch</w:t>
      </w: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 stáž</w:t>
      </w:r>
      <w:r w:rsidR="00EA0BC6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í</w:t>
      </w:r>
      <w:r w:rsidR="006F3D97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 resp. praktik.</w:t>
      </w:r>
      <w:r w:rsidR="00EA0BC6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</w:t>
      </w:r>
      <w:r w:rsidR="006F3D97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Podmín</w:t>
      </w:r>
      <w:r w:rsidR="006A496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kou </w:t>
      </w:r>
      <w:r w:rsidR="00D317AC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uznání </w:t>
      </w:r>
      <w:r w:rsidR="006A496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je:</w:t>
      </w:r>
    </w:p>
    <w:p w:rsidR="006F3D97" w:rsidRPr="007A3BAE" w:rsidRDefault="00A96E91" w:rsidP="00E3261B">
      <w:pPr>
        <w:pStyle w:val="Odstavecseseznamem"/>
        <w:numPr>
          <w:ilvl w:val="1"/>
          <w:numId w:val="9"/>
        </w:numPr>
        <w:spacing w:line="254" w:lineRule="auto"/>
        <w:ind w:left="90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Práce na předem domluvených </w:t>
      </w:r>
      <w:r w:rsidR="0010374C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pracovištích</w:t>
      </w:r>
      <w:r w:rsidR="006F3D97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, typicky </w:t>
      </w:r>
      <w:r w:rsidR="005D3090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u lůžek </w:t>
      </w:r>
      <w:r w:rsidR="006F3D97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na odděleních</w:t>
      </w:r>
      <w:r w:rsidR="005D3090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. N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e </w:t>
      </w:r>
      <w:r w:rsidR="006A496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odběrová centra, call centra a laboratoře.</w:t>
      </w:r>
    </w:p>
    <w:p w:rsidR="006A496B" w:rsidRPr="007A3BAE" w:rsidRDefault="006A496B" w:rsidP="00E3261B">
      <w:pPr>
        <w:pStyle w:val="Odstavecseseznamem"/>
        <w:numPr>
          <w:ilvl w:val="1"/>
          <w:numId w:val="9"/>
        </w:numPr>
        <w:spacing w:line="254" w:lineRule="auto"/>
        <w:ind w:left="90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Potvrzení od vedení nemocnice o rozsahu vykonané praxe</w:t>
      </w:r>
    </w:p>
    <w:p w:rsidR="006A496B" w:rsidRPr="007A3BAE" w:rsidRDefault="006A496B" w:rsidP="00E3261B">
      <w:pPr>
        <w:pStyle w:val="Odstavecseseznamem"/>
        <w:numPr>
          <w:ilvl w:val="1"/>
          <w:numId w:val="9"/>
        </w:numPr>
        <w:spacing w:line="254" w:lineRule="auto"/>
        <w:ind w:left="90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Praxe v intenzitě odpovídající plnému úvazku</w:t>
      </w:r>
    </w:p>
    <w:p w:rsidR="00A96E91" w:rsidRPr="007A3BAE" w:rsidRDefault="006F3D97" w:rsidP="00E3261B">
      <w:pPr>
        <w:pStyle w:val="Odstavecseseznamem"/>
        <w:numPr>
          <w:ilvl w:val="0"/>
          <w:numId w:val="9"/>
        </w:numPr>
        <w:spacing w:after="160"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Praxe na 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oborově specifických 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odděleních mohou být 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garantem 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uznány 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i 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ve vět</w:t>
      </w:r>
      <w:r w:rsidR="006A496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ším rozsahu</w:t>
      </w:r>
      <w:r w:rsidR="00A96E91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.</w:t>
      </w:r>
    </w:p>
    <w:p w:rsidR="0010374C" w:rsidRPr="007A3BAE" w:rsidRDefault="0010374C" w:rsidP="00A96E91">
      <w:pPr>
        <w:spacing w:after="160"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/>
          <w:bCs/>
          <w:i/>
          <w:color w:val="0070C0"/>
          <w:sz w:val="20"/>
          <w:szCs w:val="22"/>
          <w:lang w:val="cs-CZ"/>
        </w:rPr>
        <w:t>Příklad:</w:t>
      </w:r>
      <w:r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 </w:t>
      </w:r>
      <w:r w:rsidR="00A96E91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zameškám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 4 týdenní stáž. 2 týdny studu</w:t>
      </w:r>
      <w:r w:rsidR="00A96E91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ji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 distančně</w:t>
      </w:r>
      <w:r w:rsidR="00A96E91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 ideálně </w:t>
      </w:r>
      <w:r w:rsidR="00D317AC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hned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. 1 týden praktické stáže se </w:t>
      </w:r>
      <w:r w:rsidR="00D317AC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uznává </w:t>
      </w:r>
      <w:r w:rsidR="00A96E91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proti praxi. 1 týden si nahradím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, co </w:t>
      </w:r>
      <w:r w:rsidR="00441BF6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nejdřív</w:t>
      </w:r>
      <w:r w:rsidR="00441BF6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, a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ť se </w:t>
      </w:r>
      <w:r w:rsidR="00A96E91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mi 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to </w:t>
      </w:r>
      <w:r w:rsidR="00D317AC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 xml:space="preserve">nevleče 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do léta</w:t>
      </w:r>
      <w:r w:rsidR="00D317AC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..</w:t>
      </w:r>
      <w:r w:rsidR="006F3D97" w:rsidRPr="007A3BAE">
        <w:rPr>
          <w:rFonts w:ascii="Calibri" w:hAnsi="Calibri" w:cs="Calibri"/>
          <w:bCs/>
          <w:i/>
          <w:color w:val="0070C0"/>
          <w:sz w:val="20"/>
          <w:szCs w:val="22"/>
          <w:lang w:val="cs-CZ"/>
        </w:rPr>
        <w:t>.</w:t>
      </w:r>
    </w:p>
    <w:p w:rsidR="00E3261B" w:rsidRPr="007A3BAE" w:rsidRDefault="00E3261B" w:rsidP="00A96E91">
      <w:pPr>
        <w:pBdr>
          <w:bottom w:val="single" w:sz="4" w:space="1" w:color="auto"/>
        </w:pBdr>
        <w:spacing w:line="254" w:lineRule="auto"/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</w:pPr>
    </w:p>
    <w:p w:rsidR="00A96E91" w:rsidRPr="007A3BAE" w:rsidRDefault="00FA2D22" w:rsidP="00A96E91">
      <w:pPr>
        <w:pBdr>
          <w:bottom w:val="single" w:sz="4" w:space="1" w:color="auto"/>
        </w:pBdr>
        <w:spacing w:line="254" w:lineRule="auto"/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Nový volitelný předmět 4</w:t>
      </w:r>
      <w:r w:rsidR="00A96E91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 xml:space="preserve"> kredity</w:t>
      </w:r>
    </w:p>
    <w:p w:rsidR="00A96E91" w:rsidRPr="007A3BAE" w:rsidRDefault="00A96E91" w:rsidP="00A96E91">
      <w:pPr>
        <w:spacing w:line="254" w:lineRule="auto"/>
        <w:rPr>
          <w:rFonts w:ascii="Calibri" w:eastAsia="Times New Roman" w:hAnsi="Calibri" w:cs="Calibri"/>
          <w:color w:val="0070C0"/>
          <w:sz w:val="20"/>
          <w:szCs w:val="20"/>
          <w:lang w:val="cs-CZ"/>
        </w:rPr>
      </w:pP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“</w:t>
      </w:r>
      <w:r w:rsidR="007E3C96"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K</w:t>
      </w:r>
      <w:r w:rsidR="00AF7EA8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linické dovednosti v </w:t>
      </w:r>
      <w:r w:rsidR="007E3C96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nemocniční </w:t>
      </w:r>
      <w:r w:rsidR="00AF7EA8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praxi</w:t>
      </w: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”</w:t>
      </w:r>
    </w:p>
    <w:p w:rsidR="00FA2D22" w:rsidRPr="007A3BAE" w:rsidRDefault="00FA2D22" w:rsidP="00EA0BC6">
      <w:pPr>
        <w:spacing w:line="254" w:lineRule="auto"/>
        <w:rPr>
          <w:rFonts w:ascii="Calibri" w:eastAsia="Times New Roman" w:hAnsi="Calibri" w:cs="Calibri"/>
          <w:color w:val="0070C0"/>
          <w:sz w:val="20"/>
          <w:szCs w:val="20"/>
          <w:lang w:val="cs-CZ"/>
        </w:rPr>
      </w:pP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Předmět zahrnuje:</w:t>
      </w:r>
    </w:p>
    <w:p w:rsidR="00FA2D22" w:rsidRPr="007A3BAE" w:rsidRDefault="00FA2D22" w:rsidP="00E3261B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eastAsia="Times New Roman" w:hAnsi="Calibri" w:cs="Calibri"/>
          <w:color w:val="0070C0"/>
          <w:sz w:val="20"/>
          <w:szCs w:val="20"/>
          <w:lang w:val="cs-CZ"/>
        </w:rPr>
      </w:pP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přípravu na praxi v SIM centru 12 hodin</w:t>
      </w:r>
    </w:p>
    <w:p w:rsidR="00EA0BC6" w:rsidRPr="007A3BAE" w:rsidRDefault="00FA2D22" w:rsidP="00E3261B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eastAsia="Times New Roman" w:hAnsi="Calibri" w:cs="Calibri"/>
          <w:color w:val="0070C0"/>
          <w:sz w:val="20"/>
          <w:szCs w:val="20"/>
          <w:lang w:val="cs-CZ"/>
        </w:rPr>
      </w:pP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>nemocniční praxe na př</w:t>
      </w:r>
      <w:r w:rsidR="002E1B22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 xml:space="preserve">edem domluvené pozici. Alespoň </w:t>
      </w:r>
      <w:r w:rsidRPr="007A3BAE">
        <w:rPr>
          <w:rFonts w:ascii="Calibri" w:eastAsia="Times New Roman" w:hAnsi="Calibri" w:cs="Calibri"/>
          <w:color w:val="0070C0"/>
          <w:sz w:val="20"/>
          <w:szCs w:val="20"/>
          <w:lang w:val="cs-CZ"/>
        </w:rPr>
        <w:t xml:space="preserve">150 hodin. </w:t>
      </w:r>
    </w:p>
    <w:p w:rsidR="00EA0BC6" w:rsidRPr="007A3BAE" w:rsidRDefault="00EA0BC6" w:rsidP="006E2D6B">
      <w:pPr>
        <w:spacing w:after="160" w:line="254" w:lineRule="auto"/>
        <w:rPr>
          <w:rFonts w:ascii="Calibri" w:hAnsi="Calibri" w:cs="Calibri"/>
          <w:b/>
          <w:bCs/>
          <w:color w:val="0070C0"/>
          <w:sz w:val="20"/>
          <w:szCs w:val="20"/>
          <w:lang w:val="cs-CZ"/>
        </w:rPr>
      </w:pPr>
    </w:p>
    <w:p w:rsidR="00E3261B" w:rsidRPr="007A3BAE" w:rsidRDefault="00EA0BC6" w:rsidP="00E3261B">
      <w:pPr>
        <w:pBdr>
          <w:bottom w:val="single" w:sz="4" w:space="1" w:color="auto"/>
        </w:pBdr>
        <w:spacing w:after="160" w:line="254" w:lineRule="auto"/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P</w:t>
      </w:r>
      <w:r w:rsidR="006A496B"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t>rincipy náhrad</w:t>
      </w:r>
    </w:p>
    <w:p w:rsidR="004669C0" w:rsidRPr="007A3BAE" w:rsidRDefault="009C2AD6" w:rsidP="009C2AD6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Pracoviště </w:t>
      </w:r>
      <w:r w:rsidR="004669C0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umožní náhrady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praktik</w:t>
      </w:r>
      <w:r w:rsidR="00A41E08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. </w:t>
      </w:r>
    </w:p>
    <w:p w:rsidR="00AF7EA8" w:rsidRPr="007A3BAE" w:rsidRDefault="00AF7EA8" w:rsidP="00AF7EA8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v</w:t>
      </w:r>
      <w:r w:rsidR="004669C0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rámci běžných stáží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na místech chybějících studentů</w:t>
      </w:r>
    </w:p>
    <w:p w:rsidR="00D317AC" w:rsidRPr="007A3BAE" w:rsidRDefault="004669C0" w:rsidP="00AF7EA8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jako </w:t>
      </w:r>
      <w:r w:rsidR="00CA1596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intenzivní stáže</w:t>
      </w:r>
      <w:r w:rsidR="0000493F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/cvičení ve zkrácené formě</w:t>
      </w:r>
      <w:r w:rsidR="00CA1596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. (např. 3 celé dny místo </w:t>
      </w:r>
      <w:r w:rsidR="0000493F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týdne</w:t>
      </w:r>
      <w:r w:rsidR="005A7BD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apod</w:t>
      </w:r>
      <w:r w:rsidR="0000493F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.)</w:t>
      </w:r>
      <w:r w:rsidR="005A7BD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.</w:t>
      </w:r>
    </w:p>
    <w:p w:rsidR="0000493F" w:rsidRPr="007A3BAE" w:rsidRDefault="005A7BDB" w:rsidP="00AF7EA8">
      <w:pPr>
        <w:pStyle w:val="Odstavecseseznamem"/>
        <w:numPr>
          <w:ilvl w:val="0"/>
          <w:numId w:val="9"/>
        </w:numPr>
        <w:spacing w:line="254" w:lineRule="auto"/>
        <w:ind w:left="540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v případě n</w:t>
      </w:r>
      <w:r w:rsidR="004F75FA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utnosti v prodloužení</w:t>
      </w:r>
      <w:r w:rsidR="0000493F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semestru.</w:t>
      </w:r>
    </w:p>
    <w:p w:rsidR="005A7BDB" w:rsidRPr="007A3BAE" w:rsidRDefault="005A7BDB" w:rsidP="005A7BDB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</w:p>
    <w:p w:rsidR="005D3090" w:rsidRPr="007A3BAE" w:rsidRDefault="005D3090" w:rsidP="005A7BDB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Pracoviště budou vypisovat vice zkušebních termínů.</w:t>
      </w:r>
    </w:p>
    <w:p w:rsidR="005D3090" w:rsidRPr="007A3BAE" w:rsidRDefault="005D3090" w:rsidP="005A7BDB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</w:p>
    <w:p w:rsidR="005A7BDB" w:rsidRPr="007A3BAE" w:rsidRDefault="005A7BDB" w:rsidP="005A7BDB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Organizace náhrad bude vyžadovat </w:t>
      </w:r>
      <w:r w:rsidR="007A3BAE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vzájemnou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 vstřícnost. Připravujeme elektronický rezervační </w:t>
      </w:r>
      <w:r w:rsidR="007A3BAE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systém</w:t>
      </w: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.</w:t>
      </w:r>
    </w:p>
    <w:p w:rsidR="00E3261B" w:rsidRPr="007A3BAE" w:rsidRDefault="0000493F" w:rsidP="00270F03">
      <w:pPr>
        <w:spacing w:line="254" w:lineRule="auto"/>
        <w:rPr>
          <w:rFonts w:ascii="Calibri" w:hAnsi="Calibri" w:cs="Calibri"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N</w:t>
      </w:r>
      <w:r w:rsidR="00E3261B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 xml:space="preserve">ahraďte si </w:t>
      </w:r>
      <w:r w:rsidR="00270F03" w:rsidRPr="007A3BAE">
        <w:rPr>
          <w:rFonts w:ascii="Calibri" w:hAnsi="Calibri" w:cs="Calibri"/>
          <w:bCs/>
          <w:color w:val="0070C0"/>
          <w:sz w:val="20"/>
          <w:szCs w:val="22"/>
          <w:lang w:val="cs-CZ"/>
        </w:rPr>
        <w:t>výuku raději co nejdříve. Kdyby všichni přišli až v září, tak náhrady nezvládneme ani při sebevětší snaze.</w:t>
      </w:r>
    </w:p>
    <w:p w:rsidR="006A496B" w:rsidRPr="007A3BAE" w:rsidRDefault="006A496B" w:rsidP="006E2D6B">
      <w:pPr>
        <w:spacing w:after="160" w:line="254" w:lineRule="auto"/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70C0"/>
          <w:sz w:val="20"/>
          <w:szCs w:val="22"/>
          <w:lang w:val="cs-CZ"/>
        </w:rPr>
        <w:br/>
      </w:r>
    </w:p>
    <w:p w:rsidR="007D7893" w:rsidRPr="007A3BAE" w:rsidRDefault="007D7893" w:rsidP="00C31D0F">
      <w:pPr>
        <w:spacing w:after="160" w:line="254" w:lineRule="auto"/>
        <w:ind w:firstLine="360"/>
        <w:jc w:val="right"/>
        <w:rPr>
          <w:rFonts w:ascii="Calibri" w:hAnsi="Calibri" w:cs="Calibri"/>
          <w:bCs/>
          <w:color w:val="000000"/>
          <w:sz w:val="22"/>
          <w:szCs w:val="22"/>
          <w:lang w:val="cs-CZ"/>
        </w:rPr>
        <w:sectPr w:rsidR="007D7893" w:rsidRPr="007A3BAE" w:rsidSect="007D7893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10374C" w:rsidRPr="007A3BAE" w:rsidRDefault="006A496B" w:rsidP="001C77F5">
      <w:pPr>
        <w:spacing w:after="160" w:line="259" w:lineRule="auto"/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Cs/>
          <w:color w:val="000000"/>
          <w:sz w:val="22"/>
          <w:szCs w:val="22"/>
          <w:lang w:val="cs-CZ"/>
        </w:rPr>
        <w:br w:type="page"/>
      </w:r>
      <w:r w:rsidR="0010374C"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lastRenderedPageBreak/>
        <w:t>Specifika pro jednotlivé ročníky:</w:t>
      </w:r>
    </w:p>
    <w:p w:rsidR="00B2686A" w:rsidRPr="007A3BAE" w:rsidRDefault="00B2686A" w:rsidP="006D731D">
      <w:pPr>
        <w:numPr>
          <w:ilvl w:val="0"/>
          <w:numId w:val="1"/>
        </w:num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b/>
          <w:bCs/>
          <w:color w:val="000000"/>
          <w:lang w:val="cs-CZ"/>
        </w:rPr>
        <w:t>ročník: </w:t>
      </w:r>
    </w:p>
    <w:p w:rsidR="00CA1596" w:rsidRPr="007A3BAE" w:rsidRDefault="00CA1596" w:rsidP="006D731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 xml:space="preserve">Možno absolvovat </w:t>
      </w:r>
      <w:r w:rsidR="002E1B22">
        <w:rPr>
          <w:rFonts w:ascii="Calibri" w:eastAsia="Times New Roman" w:hAnsi="Calibri" w:cs="Calibri"/>
          <w:color w:val="000000"/>
          <w:lang w:val="cs-CZ"/>
        </w:rPr>
        <w:t>volitelný předmět (</w:t>
      </w:r>
      <w:r w:rsidRPr="007A3BAE">
        <w:rPr>
          <w:rFonts w:ascii="Calibri" w:eastAsia="Times New Roman" w:hAnsi="Calibri" w:cs="Calibri"/>
          <w:color w:val="000000"/>
          <w:lang w:val="cs-CZ"/>
        </w:rPr>
        <w:t>VP</w:t>
      </w:r>
      <w:r w:rsidR="002E1B22">
        <w:rPr>
          <w:rFonts w:ascii="Calibri" w:eastAsia="Times New Roman" w:hAnsi="Calibri" w:cs="Calibri"/>
          <w:color w:val="000000"/>
          <w:lang w:val="cs-CZ"/>
        </w:rPr>
        <w:t>)</w:t>
      </w:r>
    </w:p>
    <w:p w:rsidR="00B2686A" w:rsidRPr="007A3BAE" w:rsidRDefault="00A50555" w:rsidP="006D731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Praxe nahrazuje 50% zameškaných praktik (započítává se procento plného úvazku)</w:t>
      </w:r>
      <w:r w:rsidRPr="007A3BAE">
        <w:rPr>
          <w:rFonts w:ascii="Calibri" w:eastAsia="Times New Roman" w:hAnsi="Calibri" w:cs="Calibri"/>
          <w:color w:val="000000"/>
          <w:lang w:val="cs-CZ"/>
        </w:rPr>
        <w:br/>
        <w:t>Týká se anatomie, histologie</w:t>
      </w:r>
      <w:r w:rsidR="00B2686A" w:rsidRPr="007A3BAE">
        <w:rPr>
          <w:rFonts w:ascii="Calibri" w:eastAsia="Times New Roman" w:hAnsi="Calibri" w:cs="Calibri"/>
          <w:color w:val="000000"/>
          <w:lang w:val="cs-CZ"/>
        </w:rPr>
        <w:t>, biofyzik</w:t>
      </w:r>
      <w:r w:rsidRPr="007A3BAE">
        <w:rPr>
          <w:rFonts w:ascii="Calibri" w:eastAsia="Times New Roman" w:hAnsi="Calibri" w:cs="Calibri"/>
          <w:color w:val="000000"/>
          <w:lang w:val="cs-CZ"/>
        </w:rPr>
        <w:t>a</w:t>
      </w:r>
    </w:p>
    <w:p w:rsidR="00B2686A" w:rsidRPr="00247824" w:rsidRDefault="00CA1596" w:rsidP="00DB1EEB">
      <w:pPr>
        <w:numPr>
          <w:ilvl w:val="0"/>
          <w:numId w:val="2"/>
        </w:numPr>
        <w:spacing w:before="100" w:beforeAutospacing="1" w:after="160" w:afterAutospacing="1"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247824">
        <w:rPr>
          <w:rFonts w:ascii="Calibri" w:eastAsia="Times New Roman" w:hAnsi="Calibri" w:cs="Calibri"/>
          <w:color w:val="000000"/>
          <w:lang w:val="cs-CZ"/>
        </w:rPr>
        <w:t>Prominutí tělesné výchovy po dobu praxe</w:t>
      </w:r>
      <w:r w:rsidR="00B2686A" w:rsidRPr="00247824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</w:p>
    <w:p w:rsidR="00B2686A" w:rsidRPr="007A3BAE" w:rsidRDefault="00B2686A" w:rsidP="006D731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ročník </w:t>
      </w:r>
    </w:p>
    <w:p w:rsidR="00A50555" w:rsidRPr="007A3BAE" w:rsidRDefault="00A50555" w:rsidP="006D731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Možno absolvovat VP</w:t>
      </w:r>
    </w:p>
    <w:p w:rsidR="00A50555" w:rsidRPr="007A3BAE" w:rsidRDefault="00A50555" w:rsidP="006D731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Praxe nahrazuje 50% zameškaných praktik (započítává se procento plného úvazku)</w:t>
      </w:r>
      <w:r w:rsidRPr="007A3BAE">
        <w:rPr>
          <w:rFonts w:ascii="Calibri" w:eastAsia="Times New Roman" w:hAnsi="Calibri" w:cs="Calibri"/>
          <w:color w:val="000000"/>
          <w:lang w:val="cs-CZ"/>
        </w:rPr>
        <w:br/>
        <w:t xml:space="preserve">Týká se </w:t>
      </w:r>
      <w:r w:rsidR="007A3BAE" w:rsidRPr="007A3BAE">
        <w:rPr>
          <w:rFonts w:ascii="Calibri" w:eastAsia="Times New Roman" w:hAnsi="Calibri" w:cs="Calibri"/>
          <w:color w:val="000000"/>
          <w:lang w:val="cs-CZ"/>
        </w:rPr>
        <w:t xml:space="preserve">biochemie, </w:t>
      </w:r>
      <w:r w:rsidR="007A3BAE">
        <w:rPr>
          <w:rFonts w:ascii="Calibri" w:eastAsia="Times New Roman" w:hAnsi="Calibri" w:cs="Calibri"/>
          <w:color w:val="000000"/>
          <w:lang w:val="cs-CZ"/>
        </w:rPr>
        <w:t>fyziologie, genetika, imunologie</w:t>
      </w:r>
    </w:p>
    <w:p w:rsidR="00A50555" w:rsidRPr="007A3BAE" w:rsidRDefault="00A50555" w:rsidP="006D731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Prominutí tělesné výchovy po dobu praxe</w:t>
      </w:r>
      <w:r w:rsidR="00B2686A" w:rsidRPr="007A3BAE">
        <w:rPr>
          <w:rFonts w:ascii="Calibri" w:eastAsia="Times New Roman" w:hAnsi="Calibri" w:cs="Calibri"/>
          <w:color w:val="000000"/>
          <w:lang w:val="cs-CZ"/>
        </w:rPr>
        <w:t> </w:t>
      </w:r>
      <w:r w:rsidRPr="007A3BAE">
        <w:rPr>
          <w:rFonts w:ascii="Calibri" w:eastAsia="Times New Roman" w:hAnsi="Calibri" w:cs="Calibri"/>
          <w:color w:val="000000"/>
          <w:lang w:val="cs-CZ"/>
        </w:rPr>
        <w:br/>
        <w:t>Letní praxe: Odpracované hodiny zle odečíst z povinnosti letní praxe. (Ale ne současně započíst VP)</w:t>
      </w:r>
      <w:r w:rsidRPr="007A3BAE">
        <w:rPr>
          <w:rFonts w:ascii="Calibri" w:eastAsia="Times New Roman" w:hAnsi="Calibri" w:cs="Calibri"/>
          <w:color w:val="000000"/>
          <w:lang w:val="cs-CZ"/>
        </w:rPr>
        <w:br/>
      </w:r>
    </w:p>
    <w:p w:rsidR="00B2686A" w:rsidRPr="007A3BAE" w:rsidRDefault="00B2686A" w:rsidP="006D731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ročník </w:t>
      </w:r>
    </w:p>
    <w:p w:rsidR="00A50555" w:rsidRPr="007A3BAE" w:rsidRDefault="00A50555" w:rsidP="006D731D">
      <w:pPr>
        <w:numPr>
          <w:ilvl w:val="0"/>
          <w:numId w:val="11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Možno absolvovat VP</w:t>
      </w:r>
    </w:p>
    <w:p w:rsidR="00B2686A" w:rsidRPr="007A3BAE" w:rsidRDefault="00A50555" w:rsidP="006D731D">
      <w:pPr>
        <w:numPr>
          <w:ilvl w:val="0"/>
          <w:numId w:val="11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Praxe nahrazuje 50% zameškaných praktik (započítává se procento plného úvazku)</w:t>
      </w:r>
      <w:r w:rsidRPr="007A3BAE">
        <w:rPr>
          <w:rFonts w:ascii="Calibri" w:eastAsia="Times New Roman" w:hAnsi="Calibri" w:cs="Calibri"/>
          <w:color w:val="000000"/>
          <w:lang w:val="cs-CZ"/>
        </w:rPr>
        <w:br/>
        <w:t xml:space="preserve">Týká se </w:t>
      </w:r>
      <w:r w:rsidR="00B2686A" w:rsidRPr="007A3BAE">
        <w:rPr>
          <w:rFonts w:ascii="Calibri" w:eastAsia="Times New Roman" w:hAnsi="Calibri" w:cs="Calibri"/>
          <w:color w:val="000000"/>
          <w:lang w:val="cs-CZ"/>
        </w:rPr>
        <w:t xml:space="preserve">patologie, patologická fyziologie, </w:t>
      </w:r>
      <w:proofErr w:type="spellStart"/>
      <w:r w:rsidR="00B2686A" w:rsidRPr="007A3BAE">
        <w:rPr>
          <w:rFonts w:ascii="Calibri" w:eastAsia="Times New Roman" w:hAnsi="Calibri" w:cs="Calibri"/>
          <w:color w:val="000000"/>
          <w:lang w:val="cs-CZ"/>
        </w:rPr>
        <w:t>patobiochemie</w:t>
      </w:r>
      <w:proofErr w:type="spellEnd"/>
      <w:r w:rsidR="00B2686A" w:rsidRPr="007A3BAE">
        <w:rPr>
          <w:rFonts w:ascii="Calibri" w:eastAsia="Times New Roman" w:hAnsi="Calibri" w:cs="Calibri"/>
          <w:color w:val="000000"/>
          <w:lang w:val="cs-CZ"/>
        </w:rPr>
        <w:t>, mikrobiologie, interní propedeutika </w:t>
      </w:r>
    </w:p>
    <w:p w:rsidR="00A50555" w:rsidRPr="007A3BAE" w:rsidRDefault="00B2686A" w:rsidP="006D731D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Uznání bioetiky</w:t>
      </w:r>
      <w:r w:rsidR="00A50555" w:rsidRPr="007A3BAE">
        <w:rPr>
          <w:rFonts w:ascii="Calibri" w:eastAsia="Times New Roman" w:hAnsi="Calibri" w:cs="Calibri"/>
          <w:color w:val="000000"/>
          <w:lang w:val="cs-CZ"/>
        </w:rPr>
        <w:t xml:space="preserve"> 1 týden</w:t>
      </w:r>
      <w:r w:rsidRPr="007A3BAE">
        <w:rPr>
          <w:rFonts w:ascii="Calibri" w:eastAsia="Times New Roman" w:hAnsi="Calibri" w:cs="Calibri"/>
          <w:color w:val="000000"/>
          <w:lang w:val="cs-CZ"/>
        </w:rPr>
        <w:t xml:space="preserve">, </w:t>
      </w:r>
      <w:r w:rsidR="00A50555" w:rsidRPr="007A3BAE">
        <w:rPr>
          <w:rFonts w:ascii="Calibri" w:eastAsia="Times New Roman" w:hAnsi="Calibri" w:cs="Calibri"/>
          <w:color w:val="000000"/>
          <w:lang w:val="cs-CZ"/>
        </w:rPr>
        <w:t xml:space="preserve">NEBO </w:t>
      </w:r>
      <w:r w:rsidRPr="007A3BAE">
        <w:rPr>
          <w:rFonts w:ascii="Calibri" w:eastAsia="Times New Roman" w:hAnsi="Calibri" w:cs="Calibri"/>
          <w:color w:val="000000"/>
          <w:lang w:val="cs-CZ"/>
        </w:rPr>
        <w:t>lékařská psychologie </w:t>
      </w:r>
      <w:r w:rsidR="00A50555" w:rsidRPr="007A3BAE">
        <w:rPr>
          <w:rFonts w:ascii="Calibri" w:eastAsia="Times New Roman" w:hAnsi="Calibri" w:cs="Calibri"/>
          <w:color w:val="000000"/>
          <w:lang w:val="cs-CZ"/>
        </w:rPr>
        <w:t>1 týden</w:t>
      </w:r>
    </w:p>
    <w:p w:rsidR="00B2686A" w:rsidRPr="007A3BAE" w:rsidRDefault="00B2686A" w:rsidP="006D731D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Integrovaný blok mikrobiologie</w:t>
      </w:r>
      <w:r w:rsidR="002E1B22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6D731D" w:rsidRPr="007A3BAE" w:rsidRDefault="006D731D" w:rsidP="006D731D">
      <w:pPr>
        <w:ind w:left="720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B2686A" w:rsidRPr="007A3BAE" w:rsidRDefault="00B2686A" w:rsidP="006D731D">
      <w:pPr>
        <w:pBdr>
          <w:bottom w:val="single" w:sz="4" w:space="1" w:color="auto"/>
        </w:pBd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4. ročník </w:t>
      </w:r>
    </w:p>
    <w:p w:rsidR="006D731D" w:rsidRPr="007A3BAE" w:rsidRDefault="006D731D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Možno absolvovat VP</w:t>
      </w:r>
    </w:p>
    <w:p w:rsidR="006D731D" w:rsidRPr="007A3BAE" w:rsidRDefault="006D731D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Praxe nahrazuje 50% zameškaných praktik (započítává se procento plného úvazku)</w:t>
      </w:r>
    </w:p>
    <w:p w:rsidR="00B2686A" w:rsidRPr="007A3BAE" w:rsidRDefault="00B2686A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 xml:space="preserve">Odpuštění poloviny praktik (teorie samostudiem, student musí nahradit polovinu praktické části, </w:t>
      </w:r>
      <w:r w:rsidRPr="002E1B22">
        <w:rPr>
          <w:rFonts w:ascii="Calibri" w:eastAsia="Times New Roman" w:hAnsi="Calibri" w:cs="Calibri"/>
          <w:color w:val="000000"/>
          <w:lang w:val="cs-CZ"/>
        </w:rPr>
        <w:t>zbylá bude uznána</w:t>
      </w:r>
      <w:r w:rsidRPr="007A3BAE">
        <w:rPr>
          <w:rFonts w:ascii="Calibri" w:eastAsia="Times New Roman" w:hAnsi="Calibri" w:cs="Calibri"/>
          <w:color w:val="000000"/>
          <w:lang w:val="cs-CZ"/>
        </w:rPr>
        <w:t xml:space="preserve"> – garanti poskytnou náhradní praktika nebo intenzivní soustředění) : navrhujeme pro klinickou topografickou anatomii, farmakologii, odborná angličtina </w:t>
      </w:r>
    </w:p>
    <w:p w:rsidR="00B2686A" w:rsidRPr="007A3BAE" w:rsidRDefault="006D731D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bCs/>
          <w:color w:val="000000"/>
          <w:lang w:val="cs-CZ"/>
        </w:rPr>
        <w:t>Uznat úplně:</w:t>
      </w:r>
      <w:r w:rsidRPr="007A3BAE">
        <w:rPr>
          <w:rFonts w:ascii="Calibri" w:eastAsia="Times New Roman" w:hAnsi="Calibri" w:cs="Calibri"/>
          <w:b/>
          <w:bCs/>
          <w:color w:val="000000"/>
          <w:lang w:val="cs-CZ"/>
        </w:rPr>
        <w:t xml:space="preserve"> 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>Primárn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>í péče, psychologie, bioetika (</w:t>
      </w:r>
      <w:r w:rsidR="007A3BAE">
        <w:rPr>
          <w:rFonts w:ascii="Calibri" w:eastAsia="Times New Roman" w:hAnsi="Calibri" w:cs="Calibri"/>
          <w:bCs/>
          <w:color w:val="000000"/>
          <w:lang w:val="cs-CZ"/>
        </w:rPr>
        <w:t xml:space="preserve">vše 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>prop</w:t>
      </w:r>
      <w:r w:rsidR="002E1B22">
        <w:rPr>
          <w:rFonts w:ascii="Calibri" w:eastAsia="Times New Roman" w:hAnsi="Calibri" w:cs="Calibri"/>
          <w:bCs/>
          <w:color w:val="000000"/>
          <w:lang w:val="cs-CZ"/>
        </w:rPr>
        <w:t>o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>rčně odpracovaným hodinám)</w:t>
      </w:r>
    </w:p>
    <w:p w:rsidR="00B2686A" w:rsidRPr="007A3BAE" w:rsidRDefault="006D731D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uznat omezeně: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Chirurgie – uznat 2 týdny pokud pracuje 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aspoň 72 hod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>na chirurgii </w:t>
      </w:r>
    </w:p>
    <w:p w:rsidR="00B2686A" w:rsidRPr="007A3BAE" w:rsidRDefault="006D731D" w:rsidP="006D731D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uznat po dohodě: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Rehabilitace, urologie, ortopedie, interna </w:t>
      </w:r>
      <w:proofErr w:type="spellStart"/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>pneumologie</w:t>
      </w:r>
      <w:proofErr w:type="spellEnd"/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 -  po dohodě s garantem pokud </w:t>
      </w:r>
      <w:r w:rsidR="007D419D"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student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>prac</w:t>
      </w:r>
      <w:r w:rsidR="007D419D"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oval na příslušném </w:t>
      </w:r>
      <w:r w:rsidR="00B2686A" w:rsidRPr="007A3BAE">
        <w:rPr>
          <w:rFonts w:ascii="Calibri" w:eastAsia="Times New Roman" w:hAnsi="Calibri" w:cs="Calibri"/>
          <w:bCs/>
          <w:color w:val="000000"/>
          <w:lang w:val="cs-CZ"/>
        </w:rPr>
        <w:t>oddělení </w:t>
      </w:r>
    </w:p>
    <w:p w:rsidR="00B2686A" w:rsidRPr="007A3BAE" w:rsidRDefault="00B2686A" w:rsidP="006D731D">
      <w:pPr>
        <w:pStyle w:val="Odstavecseseznamem"/>
        <w:ind w:left="720"/>
        <w:rPr>
          <w:color w:val="000000"/>
          <w:lang w:val="cs-CZ"/>
        </w:rPr>
      </w:pPr>
      <w:r w:rsidRPr="007A3BAE">
        <w:rPr>
          <w:b/>
          <w:bCs/>
          <w:color w:val="000000"/>
          <w:lang w:val="cs-CZ"/>
        </w:rPr>
        <w:t> </w:t>
      </w:r>
    </w:p>
    <w:p w:rsidR="00B2686A" w:rsidRPr="007A3BAE" w:rsidRDefault="00B2686A" w:rsidP="006D731D">
      <w:pPr>
        <w:pBdr>
          <w:bottom w:val="single" w:sz="4" w:space="1" w:color="auto"/>
        </w:pBd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5 ročník </w:t>
      </w:r>
    </w:p>
    <w:p w:rsidR="006D731D" w:rsidRPr="007A3BAE" w:rsidRDefault="006D731D" w:rsidP="006D731D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Možno absolvovat VP</w:t>
      </w:r>
    </w:p>
    <w:p w:rsidR="00B2686A" w:rsidRPr="007A3BAE" w:rsidRDefault="006D731D" w:rsidP="007D419D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 xml:space="preserve">Praxe nahrazuje 50% zameškaných </w:t>
      </w:r>
      <w:r w:rsidR="007D419D" w:rsidRPr="007A3BAE">
        <w:rPr>
          <w:rFonts w:ascii="Calibri" w:eastAsia="Times New Roman" w:hAnsi="Calibri" w:cs="Calibri"/>
          <w:color w:val="000000"/>
          <w:lang w:val="cs-CZ"/>
        </w:rPr>
        <w:t>stáží</w:t>
      </w:r>
      <w:r w:rsidRPr="007A3BAE">
        <w:rPr>
          <w:rFonts w:ascii="Calibri" w:eastAsia="Times New Roman" w:hAnsi="Calibri" w:cs="Calibri"/>
          <w:color w:val="000000"/>
          <w:lang w:val="cs-CZ"/>
        </w:rPr>
        <w:t xml:space="preserve"> (započítává se procento plného úvazku)</w:t>
      </w:r>
      <w:r w:rsidR="00B2686A" w:rsidRPr="007A3BAE">
        <w:rPr>
          <w:rFonts w:ascii="Calibri" w:eastAsia="Times New Roman" w:hAnsi="Calibri" w:cs="Calibri"/>
          <w:b/>
          <w:bCs/>
          <w:color w:val="000000"/>
          <w:lang w:val="cs-CZ"/>
        </w:rPr>
        <w:t> </w:t>
      </w:r>
    </w:p>
    <w:p w:rsidR="007D419D" w:rsidRPr="007A3BAE" w:rsidRDefault="007D419D" w:rsidP="007D419D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>Uznání stáží ve větším rozsahu,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 xml:space="preserve"> pokud student pracoval na příslušném odd. -</w:t>
      </w:r>
      <w:r w:rsidRPr="007A3BA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>po dohodě s garantem</w:t>
      </w:r>
    </w:p>
    <w:p w:rsidR="007D419D" w:rsidRPr="007A3BAE" w:rsidRDefault="007D419D" w:rsidP="007D419D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lang w:val="cs-CZ"/>
        </w:rPr>
      </w:pPr>
      <w:r w:rsidRPr="007A3BAE">
        <w:rPr>
          <w:rFonts w:ascii="Calibri" w:eastAsia="Times New Roman" w:hAnsi="Calibri" w:cs="Calibri"/>
          <w:color w:val="000000"/>
          <w:lang w:val="cs-CZ"/>
        </w:rPr>
        <w:t xml:space="preserve">Uznání letní praxe </w:t>
      </w:r>
      <w:r w:rsidRPr="007A3BAE">
        <w:rPr>
          <w:rFonts w:ascii="Calibri" w:eastAsia="Times New Roman" w:hAnsi="Calibri" w:cs="Calibri"/>
          <w:b/>
          <w:bCs/>
          <w:color w:val="000000"/>
          <w:lang w:val="cs-CZ"/>
        </w:rPr>
        <w:t> </w:t>
      </w:r>
      <w:r w:rsidRPr="007A3BAE">
        <w:rPr>
          <w:rFonts w:ascii="Calibri" w:eastAsia="Times New Roman" w:hAnsi="Calibri" w:cs="Calibri"/>
          <w:bCs/>
          <w:color w:val="000000"/>
          <w:lang w:val="cs-CZ"/>
        </w:rPr>
        <w:t>- k diskusi</w:t>
      </w:r>
    </w:p>
    <w:p w:rsidR="007D419D" w:rsidRPr="007A3BAE" w:rsidRDefault="007D419D" w:rsidP="007D419D">
      <w:pPr>
        <w:ind w:left="720"/>
        <w:rPr>
          <w:rFonts w:ascii="Calibri" w:eastAsia="Times New Roman" w:hAnsi="Calibri" w:cs="Calibri"/>
          <w:color w:val="000000"/>
          <w:lang w:val="cs-CZ"/>
        </w:rPr>
      </w:pPr>
    </w:p>
    <w:p w:rsidR="00B2686A" w:rsidRPr="007A3BAE" w:rsidRDefault="00B2686A" w:rsidP="007D419D">
      <w:pP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</w:p>
    <w:p w:rsidR="006D731D" w:rsidRPr="007A3BAE" w:rsidRDefault="00B2686A" w:rsidP="007D419D">
      <w:pPr>
        <w:pBdr>
          <w:bottom w:val="single" w:sz="4" w:space="1" w:color="auto"/>
        </w:pBd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6 ročník</w:t>
      </w:r>
      <w:r w:rsidRPr="007A3BAE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</w:p>
    <w:p w:rsidR="007D419D" w:rsidRPr="007A3BAE" w:rsidRDefault="00B2686A" w:rsidP="007D419D">
      <w:pPr>
        <w:pStyle w:val="Odstavecseseznamem"/>
        <w:numPr>
          <w:ilvl w:val="0"/>
          <w:numId w:val="12"/>
        </w:numP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color w:val="000000"/>
          <w:sz w:val="22"/>
          <w:szCs w:val="22"/>
          <w:lang w:val="cs-CZ"/>
        </w:rPr>
        <w:t>nemá povinnost </w:t>
      </w:r>
    </w:p>
    <w:p w:rsidR="007D419D" w:rsidRPr="007A3BAE" w:rsidRDefault="007D419D" w:rsidP="007D419D">
      <w:pPr>
        <w:pStyle w:val="Odstavecseseznamem"/>
        <w:numPr>
          <w:ilvl w:val="0"/>
          <w:numId w:val="12"/>
        </w:numPr>
        <w:spacing w:line="254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7A3BAE">
        <w:rPr>
          <w:rFonts w:ascii="Calibri" w:hAnsi="Calibri" w:cs="Calibri"/>
          <w:color w:val="000000"/>
          <w:sz w:val="22"/>
          <w:szCs w:val="22"/>
          <w:lang w:val="cs-CZ"/>
        </w:rPr>
        <w:t>dobrovolníkům uznávat analogicky jako v 5. ročníku</w:t>
      </w:r>
    </w:p>
    <w:p w:rsidR="00B2686A" w:rsidRPr="007A3BAE" w:rsidRDefault="00B2686A" w:rsidP="00B2686A">
      <w:pPr>
        <w:rPr>
          <w:rFonts w:ascii="Calibri" w:eastAsia="Times New Roman" w:hAnsi="Calibri" w:cs="Calibri"/>
          <w:color w:val="000000"/>
          <w:lang w:val="cs-CZ"/>
        </w:rPr>
      </w:pPr>
    </w:p>
    <w:p w:rsidR="007D419D" w:rsidRPr="007A3BAE" w:rsidRDefault="007D419D" w:rsidP="00B2686A">
      <w:pPr>
        <w:pStyle w:val="Normlnweb"/>
        <w:rPr>
          <w:rFonts w:ascii="&amp;quot" w:hAnsi="&amp;quot" w:cs="Calibri"/>
          <w:b/>
          <w:bCs/>
          <w:color w:val="0C0C72"/>
          <w:bdr w:val="none" w:sz="0" w:space="0" w:color="auto" w:frame="1"/>
          <w:lang w:val="cs-CZ"/>
        </w:rPr>
      </w:pPr>
    </w:p>
    <w:p w:rsidR="00087689" w:rsidRPr="007A3BAE" w:rsidRDefault="00087689" w:rsidP="007D419D">
      <w:pPr>
        <w:pStyle w:val="Normlnweb"/>
        <w:rPr>
          <w:rFonts w:ascii="Calibri" w:hAnsi="Calibri" w:cs="Calibri"/>
          <w:color w:val="000000"/>
          <w:sz w:val="18"/>
          <w:lang w:val="cs-CZ"/>
        </w:rPr>
      </w:pPr>
      <w:bookmarkStart w:id="0" w:name="_GoBack"/>
      <w:bookmarkEnd w:id="0"/>
    </w:p>
    <w:sectPr w:rsidR="00087689" w:rsidRPr="007A3BAE" w:rsidSect="007D7893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96" w:rsidRDefault="00FE0096" w:rsidP="001C77F5">
      <w:r>
        <w:separator/>
      </w:r>
    </w:p>
  </w:endnote>
  <w:endnote w:type="continuationSeparator" w:id="0">
    <w:p w:rsidR="00FE0096" w:rsidRDefault="00FE0096" w:rsidP="001C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F5" w:rsidRPr="00F60BE4" w:rsidRDefault="00F60BE4">
    <w:pPr>
      <w:pStyle w:val="Zpat"/>
      <w:rPr>
        <w:sz w:val="18"/>
      </w:rPr>
    </w:pPr>
    <w:r>
      <w:rPr>
        <w:sz w:val="16"/>
      </w:rPr>
      <w:tab/>
    </w:r>
    <w:r>
      <w:rPr>
        <w:sz w:val="16"/>
      </w:rPr>
      <w:tab/>
    </w:r>
    <w:r w:rsidR="001C77F5" w:rsidRPr="00F60BE4">
      <w:rPr>
        <w:sz w:val="16"/>
      </w:rPr>
      <w:t>v.2</w:t>
    </w:r>
    <w:r w:rsidR="00744D54">
      <w:rPr>
        <w:sz w:val="16"/>
      </w:rPr>
      <w:t>5</w:t>
    </w:r>
    <w:r w:rsidR="001C77F5" w:rsidRPr="00F60BE4">
      <w:rPr>
        <w:sz w:val="16"/>
      </w:rPr>
      <w:t>.10.2002</w:t>
    </w:r>
    <w:r w:rsidR="00A30A27">
      <w:rPr>
        <w:sz w:val="16"/>
      </w:rPr>
      <w:t>c</w:t>
    </w:r>
  </w:p>
  <w:p w:rsidR="001C77F5" w:rsidRDefault="001C77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96" w:rsidRDefault="00FE0096" w:rsidP="001C77F5">
      <w:r>
        <w:separator/>
      </w:r>
    </w:p>
  </w:footnote>
  <w:footnote w:type="continuationSeparator" w:id="0">
    <w:p w:rsidR="00FE0096" w:rsidRDefault="00FE0096" w:rsidP="001C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9A8"/>
    <w:multiLevelType w:val="multilevel"/>
    <w:tmpl w:val="107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548"/>
    <w:multiLevelType w:val="hybridMultilevel"/>
    <w:tmpl w:val="BDBC888C"/>
    <w:lvl w:ilvl="0" w:tplc="47B41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D53"/>
    <w:multiLevelType w:val="multilevel"/>
    <w:tmpl w:val="66A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C393F"/>
    <w:multiLevelType w:val="multilevel"/>
    <w:tmpl w:val="C7C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A75AD"/>
    <w:multiLevelType w:val="multilevel"/>
    <w:tmpl w:val="5E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F28D3"/>
    <w:multiLevelType w:val="multilevel"/>
    <w:tmpl w:val="A43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CAA"/>
    <w:multiLevelType w:val="multilevel"/>
    <w:tmpl w:val="C60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30331"/>
    <w:multiLevelType w:val="multilevel"/>
    <w:tmpl w:val="5E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31AE7"/>
    <w:multiLevelType w:val="multilevel"/>
    <w:tmpl w:val="8B4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778D4"/>
    <w:multiLevelType w:val="hybridMultilevel"/>
    <w:tmpl w:val="5B624E9E"/>
    <w:lvl w:ilvl="0" w:tplc="47B41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1AFC"/>
    <w:multiLevelType w:val="multilevel"/>
    <w:tmpl w:val="FDE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14D2D"/>
    <w:multiLevelType w:val="multilevel"/>
    <w:tmpl w:val="E170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A"/>
    <w:rsid w:val="0000493F"/>
    <w:rsid w:val="00087689"/>
    <w:rsid w:val="0010374C"/>
    <w:rsid w:val="001C77F5"/>
    <w:rsid w:val="00247824"/>
    <w:rsid w:val="00270F03"/>
    <w:rsid w:val="002E1B22"/>
    <w:rsid w:val="00343C75"/>
    <w:rsid w:val="00441BF6"/>
    <w:rsid w:val="00441C66"/>
    <w:rsid w:val="004541DA"/>
    <w:rsid w:val="004669C0"/>
    <w:rsid w:val="004F75FA"/>
    <w:rsid w:val="00503257"/>
    <w:rsid w:val="005A7BDB"/>
    <w:rsid w:val="005D3090"/>
    <w:rsid w:val="005D6803"/>
    <w:rsid w:val="005E6398"/>
    <w:rsid w:val="006A496B"/>
    <w:rsid w:val="006D731D"/>
    <w:rsid w:val="006E2D6B"/>
    <w:rsid w:val="006F3D97"/>
    <w:rsid w:val="00744D54"/>
    <w:rsid w:val="00781EEC"/>
    <w:rsid w:val="007A3BAE"/>
    <w:rsid w:val="007D419D"/>
    <w:rsid w:val="007D7893"/>
    <w:rsid w:val="007E3C96"/>
    <w:rsid w:val="007E41AF"/>
    <w:rsid w:val="008D06D5"/>
    <w:rsid w:val="009B1B0C"/>
    <w:rsid w:val="009C2AD6"/>
    <w:rsid w:val="00A2160A"/>
    <w:rsid w:val="00A30A27"/>
    <w:rsid w:val="00A32CB7"/>
    <w:rsid w:val="00A41E08"/>
    <w:rsid w:val="00A50555"/>
    <w:rsid w:val="00A72EE1"/>
    <w:rsid w:val="00A76713"/>
    <w:rsid w:val="00A96E91"/>
    <w:rsid w:val="00AF7EA8"/>
    <w:rsid w:val="00B25024"/>
    <w:rsid w:val="00B2686A"/>
    <w:rsid w:val="00BD7B1A"/>
    <w:rsid w:val="00C31D0F"/>
    <w:rsid w:val="00C45195"/>
    <w:rsid w:val="00CA1596"/>
    <w:rsid w:val="00CD7254"/>
    <w:rsid w:val="00D3094B"/>
    <w:rsid w:val="00D317AC"/>
    <w:rsid w:val="00D43CEB"/>
    <w:rsid w:val="00E309CA"/>
    <w:rsid w:val="00E3261B"/>
    <w:rsid w:val="00E77DC3"/>
    <w:rsid w:val="00EA0BC6"/>
    <w:rsid w:val="00F60BE4"/>
    <w:rsid w:val="00F61605"/>
    <w:rsid w:val="00FA2D22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5271-CCD6-4F29-A7F8-07C8A9D4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68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2686A"/>
  </w:style>
  <w:style w:type="paragraph" w:styleId="Odstavecseseznamem">
    <w:name w:val="List Paragraph"/>
    <w:basedOn w:val="Normln"/>
    <w:uiPriority w:val="34"/>
    <w:qFormat/>
    <w:rsid w:val="00B2686A"/>
  </w:style>
  <w:style w:type="character" w:styleId="Odkaznakoment">
    <w:name w:val="annotation reference"/>
    <w:basedOn w:val="Standardnpsmoodstavce"/>
    <w:uiPriority w:val="99"/>
    <w:semiHidden/>
    <w:unhideWhenUsed/>
    <w:rsid w:val="007E4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1A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1A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1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77F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7F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77F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7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1068-9050-4DF9-9E48-20349AF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Tomáš</cp:lastModifiedBy>
  <cp:revision>2</cp:revision>
  <dcterms:created xsi:type="dcterms:W3CDTF">2020-10-25T12:06:00Z</dcterms:created>
  <dcterms:modified xsi:type="dcterms:W3CDTF">2020-10-25T12:06:00Z</dcterms:modified>
</cp:coreProperties>
</file>