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78" w:rsidRDefault="00833132" w:rsidP="00D8207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</w:t>
      </w:r>
      <w:r w:rsidR="00D10383" w:rsidRPr="00D10383">
        <w:rPr>
          <w:b/>
          <w:sz w:val="24"/>
        </w:rPr>
        <w:t xml:space="preserve">řijímací řízení </w:t>
      </w:r>
    </w:p>
    <w:p w:rsidR="005A04CB" w:rsidRDefault="00D82078" w:rsidP="005A04CB">
      <w:pPr>
        <w:jc w:val="center"/>
        <w:rPr>
          <w:b/>
          <w:sz w:val="24"/>
        </w:rPr>
      </w:pPr>
      <w:r>
        <w:rPr>
          <w:b/>
          <w:sz w:val="24"/>
        </w:rPr>
        <w:t xml:space="preserve">Přijímací řízení </w:t>
      </w:r>
      <w:r w:rsidR="00D10383" w:rsidRPr="00D10383">
        <w:rPr>
          <w:b/>
          <w:sz w:val="24"/>
        </w:rPr>
        <w:t>pro akademický rok 20</w:t>
      </w:r>
      <w:r w:rsidR="00DD37A4">
        <w:rPr>
          <w:b/>
          <w:sz w:val="24"/>
        </w:rPr>
        <w:t>2</w:t>
      </w:r>
      <w:r w:rsidR="006E2694">
        <w:rPr>
          <w:b/>
          <w:sz w:val="24"/>
        </w:rPr>
        <w:t>1</w:t>
      </w:r>
      <w:r w:rsidR="00D10383" w:rsidRPr="00D10383">
        <w:rPr>
          <w:b/>
          <w:sz w:val="24"/>
        </w:rPr>
        <w:t>/</w:t>
      </w:r>
      <w:r w:rsidR="00D13A28">
        <w:rPr>
          <w:b/>
          <w:sz w:val="24"/>
        </w:rPr>
        <w:t>2</w:t>
      </w:r>
      <w:r w:rsidR="006E2694">
        <w:rPr>
          <w:b/>
          <w:sz w:val="24"/>
        </w:rPr>
        <w:t>2</w:t>
      </w:r>
    </w:p>
    <w:p w:rsidR="00833132" w:rsidRDefault="006B5692" w:rsidP="00D82078">
      <w:pPr>
        <w:pStyle w:val="Odstavecseseznamem"/>
        <w:numPr>
          <w:ilvl w:val="0"/>
          <w:numId w:val="25"/>
        </w:numPr>
        <w:spacing w:after="180" w:line="280" w:lineRule="atLeast"/>
        <w:ind w:left="426" w:firstLine="0"/>
        <w:rPr>
          <w:sz w:val="24"/>
        </w:rPr>
      </w:pPr>
      <w:r>
        <w:rPr>
          <w:sz w:val="24"/>
        </w:rPr>
        <w:t>d</w:t>
      </w:r>
      <w:r w:rsidR="00833132" w:rsidRPr="00833132">
        <w:rPr>
          <w:sz w:val="24"/>
        </w:rPr>
        <w:t xml:space="preserve">uben </w:t>
      </w:r>
      <w:r w:rsidR="00D82078">
        <w:rPr>
          <w:sz w:val="24"/>
        </w:rPr>
        <w:t xml:space="preserve">2020 </w:t>
      </w:r>
      <w:r w:rsidR="00833132" w:rsidRPr="00833132">
        <w:rPr>
          <w:sz w:val="24"/>
        </w:rPr>
        <w:t>- kolegium děkana schválilo programy, počty přijímaných studentů a podmínky pro PŘ 21/22</w:t>
      </w:r>
    </w:p>
    <w:p w:rsidR="006B5692" w:rsidRDefault="006B5692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>květen 2020 podmínky PŘ reviduje Odbor pro studium a záležitosti studentů UK</w:t>
      </w:r>
    </w:p>
    <w:p w:rsidR="006B5692" w:rsidRDefault="006B5692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>červen 2020 schválení podmínek AS</w:t>
      </w:r>
    </w:p>
    <w:p w:rsidR="006B5692" w:rsidRDefault="006B5692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 xml:space="preserve">září 2020 – zveřejnění podmínek </w:t>
      </w:r>
    </w:p>
    <w:p w:rsidR="00624A21" w:rsidRDefault="00624A21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>Den otevřených dveří 9.ledna 2021</w:t>
      </w:r>
    </w:p>
    <w:p w:rsidR="00486D11" w:rsidRDefault="00486D11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>přijímání přihlášek ke studiu – do 28.února 2021</w:t>
      </w:r>
    </w:p>
    <w:p w:rsidR="000455E7" w:rsidRDefault="000455E7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>rozhodnutí o přijetí bez přijímací zkoušky – březen/duben 2021</w:t>
      </w:r>
    </w:p>
    <w:p w:rsidR="000455E7" w:rsidRPr="00833132" w:rsidRDefault="000455E7" w:rsidP="00833132">
      <w:pPr>
        <w:pStyle w:val="Odstavecseseznamem"/>
        <w:numPr>
          <w:ilvl w:val="0"/>
          <w:numId w:val="25"/>
        </w:numPr>
        <w:spacing w:after="180" w:line="280" w:lineRule="atLeast"/>
        <w:ind w:left="0" w:firstLine="426"/>
        <w:rPr>
          <w:sz w:val="24"/>
        </w:rPr>
      </w:pPr>
      <w:r>
        <w:rPr>
          <w:sz w:val="24"/>
        </w:rPr>
        <w:t xml:space="preserve">přijímací </w:t>
      </w:r>
      <w:proofErr w:type="gramStart"/>
      <w:r>
        <w:rPr>
          <w:sz w:val="24"/>
        </w:rPr>
        <w:t>zkoušky</w:t>
      </w:r>
      <w:r w:rsidR="000E32D1">
        <w:rPr>
          <w:sz w:val="24"/>
        </w:rPr>
        <w:t xml:space="preserve"> - snad</w:t>
      </w:r>
      <w:proofErr w:type="gramEnd"/>
      <w:r w:rsidR="000E32D1">
        <w:rPr>
          <w:sz w:val="24"/>
        </w:rPr>
        <w:t xml:space="preserve"> - 16.6.</w:t>
      </w:r>
      <w:r>
        <w:rPr>
          <w:sz w:val="24"/>
        </w:rPr>
        <w:t xml:space="preserve"> 2021</w:t>
      </w:r>
      <w:r w:rsidR="005906C8">
        <w:rPr>
          <w:sz w:val="24"/>
        </w:rPr>
        <w:t xml:space="preserve"> </w:t>
      </w:r>
      <w:r w:rsidR="005906C8" w:rsidRPr="005906C8">
        <w:rPr>
          <w:sz w:val="24"/>
        </w:rPr>
        <w:t xml:space="preserve">lékařské obory a 15.6.2021 </w:t>
      </w:r>
      <w:proofErr w:type="spellStart"/>
      <w:r w:rsidR="005906C8" w:rsidRPr="005906C8">
        <w:rPr>
          <w:sz w:val="24"/>
        </w:rPr>
        <w:t>nelékaři</w:t>
      </w:r>
      <w:proofErr w:type="spellEnd"/>
    </w:p>
    <w:p w:rsidR="00833132" w:rsidRPr="00833132" w:rsidRDefault="00833132" w:rsidP="00833132">
      <w:pPr>
        <w:spacing w:after="180" w:line="280" w:lineRule="atLeast"/>
        <w:ind w:left="360"/>
        <w:rPr>
          <w:sz w:val="24"/>
        </w:rPr>
      </w:pPr>
    </w:p>
    <w:p w:rsidR="009C2D5B" w:rsidRPr="00A431F1" w:rsidRDefault="004970D9" w:rsidP="004F40FC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A431F1">
        <w:rPr>
          <w:sz w:val="24"/>
        </w:rPr>
        <w:t>Programy</w:t>
      </w:r>
      <w:r w:rsidR="00DE5F02" w:rsidRPr="00A431F1">
        <w:rPr>
          <w:sz w:val="24"/>
        </w:rPr>
        <w:t xml:space="preserve"> </w:t>
      </w:r>
      <w:r w:rsidR="00A431F1">
        <w:rPr>
          <w:sz w:val="24"/>
        </w:rPr>
        <w:t>+</w:t>
      </w:r>
      <w:r w:rsidR="00365736">
        <w:rPr>
          <w:sz w:val="24"/>
        </w:rPr>
        <w:t xml:space="preserve"> </w:t>
      </w:r>
      <w:r w:rsidR="00A431F1">
        <w:rPr>
          <w:sz w:val="24"/>
        </w:rPr>
        <w:t>p</w:t>
      </w:r>
      <w:r w:rsidR="009C2D5B" w:rsidRPr="00A431F1">
        <w:rPr>
          <w:sz w:val="24"/>
        </w:rPr>
        <w:t xml:space="preserve">očty přijímaných studentů </w:t>
      </w:r>
      <w:r w:rsidR="00365736">
        <w:rPr>
          <w:sz w:val="24"/>
        </w:rPr>
        <w:t>pr</w:t>
      </w:r>
      <w:r w:rsidR="00D13A28" w:rsidRPr="00A431F1">
        <w:rPr>
          <w:sz w:val="24"/>
        </w:rPr>
        <w:t xml:space="preserve">o </w:t>
      </w:r>
      <w:r w:rsidR="00365736">
        <w:rPr>
          <w:sz w:val="24"/>
        </w:rPr>
        <w:t>AR</w:t>
      </w:r>
      <w:r w:rsidR="00D13A28" w:rsidRPr="00A431F1">
        <w:rPr>
          <w:sz w:val="24"/>
        </w:rPr>
        <w:t xml:space="preserve"> 20</w:t>
      </w:r>
      <w:r w:rsidR="00DD37A4" w:rsidRPr="00A431F1">
        <w:rPr>
          <w:sz w:val="24"/>
        </w:rPr>
        <w:t>2</w:t>
      </w:r>
      <w:r w:rsidR="006E2694" w:rsidRPr="00A431F1">
        <w:rPr>
          <w:sz w:val="24"/>
        </w:rPr>
        <w:t>1</w:t>
      </w:r>
      <w:r w:rsidR="00D13A28" w:rsidRPr="00A431F1">
        <w:rPr>
          <w:sz w:val="24"/>
        </w:rPr>
        <w:t>/202</w:t>
      </w:r>
      <w:r w:rsidR="006E2694" w:rsidRPr="00A431F1">
        <w:rPr>
          <w:sz w:val="24"/>
        </w:rPr>
        <w:t>2</w:t>
      </w:r>
    </w:p>
    <w:tbl>
      <w:tblPr>
        <w:tblW w:w="6477" w:type="dxa"/>
        <w:tblInd w:w="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732"/>
      </w:tblGrid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32" w:rsidRPr="00D13A28" w:rsidRDefault="00833132" w:rsidP="00486D11">
            <w:pPr>
              <w:spacing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Studijní program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33132" w:rsidRPr="003253E3" w:rsidRDefault="00833132" w:rsidP="000C7795">
            <w:pPr>
              <w:jc w:val="center"/>
              <w:rPr>
                <w:b/>
                <w:bCs/>
                <w:color w:val="FF0000"/>
                <w:lang w:eastAsia="cs-CZ"/>
              </w:rPr>
            </w:pP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Všeobecné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680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Zubní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50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Adiktologie-prezenční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Adiktologie-kombinovaná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Ergoterapie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25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Fyzioterapie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35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9110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Nutriční </w:t>
            </w:r>
            <w:proofErr w:type="gramStart"/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erapie </w:t>
            </w: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-prezenční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9110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Nutriční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terapie</w:t>
            </w: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-kombinovaná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Porodní asistentka-prezenční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25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nav. Adiktologie-kombinovaná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nav. Ergoterapie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pro 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dospělé - kombinovaná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6E26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20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D37A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nav.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Výživa dospělých a 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dětí </w:t>
            </w: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-kombinovaná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D3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50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AP </w:t>
            </w: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všeobecné lékařství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150</w:t>
            </w:r>
          </w:p>
        </w:tc>
      </w:tr>
      <w:tr w:rsidR="00833132" w:rsidRPr="00D13A28" w:rsidTr="00486D11">
        <w:trPr>
          <w:cantSplit/>
          <w:trHeight w:val="28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D13A28" w:rsidRDefault="00833132" w:rsidP="00D13A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AP</w:t>
            </w:r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zubní</w:t>
            </w:r>
            <w:proofErr w:type="gramEnd"/>
            <w:r w:rsidRPr="00D13A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lékařství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32" w:rsidRPr="00486D11" w:rsidRDefault="00833132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486D11">
              <w:rPr>
                <w:rFonts w:eastAsia="Times New Roman" w:cs="Times New Roman"/>
                <w:b/>
                <w:bCs/>
                <w:lang w:eastAsia="cs-CZ"/>
              </w:rPr>
              <w:t>20</w:t>
            </w:r>
          </w:p>
        </w:tc>
      </w:tr>
    </w:tbl>
    <w:p w:rsidR="00D13A28" w:rsidRPr="00D13A28" w:rsidRDefault="00D13A28" w:rsidP="00D13A28">
      <w:pPr>
        <w:spacing w:after="180" w:line="280" w:lineRule="atLeast"/>
        <w:rPr>
          <w:sz w:val="24"/>
        </w:rPr>
      </w:pPr>
    </w:p>
    <w:p w:rsidR="00D13A28" w:rsidRPr="002E04B5" w:rsidRDefault="00260ADC" w:rsidP="002E04B5">
      <w:pPr>
        <w:spacing w:before="120" w:after="120" w:line="280" w:lineRule="atLeast"/>
        <w:ind w:left="357"/>
        <w:rPr>
          <w:bCs/>
          <w:sz w:val="24"/>
          <w:u w:val="single"/>
        </w:rPr>
      </w:pPr>
      <w:r w:rsidRPr="002E04B5">
        <w:rPr>
          <w:bCs/>
          <w:sz w:val="24"/>
        </w:rPr>
        <w:t xml:space="preserve"> </w:t>
      </w:r>
      <w:r w:rsidR="00A431F1" w:rsidRPr="002E04B5">
        <w:rPr>
          <w:bCs/>
          <w:sz w:val="24"/>
          <w:u w:val="single"/>
        </w:rPr>
        <w:t xml:space="preserve">Změny v podmínkách pro přijetí ke studiu </w:t>
      </w:r>
    </w:p>
    <w:p w:rsidR="00646BD0" w:rsidRDefault="00A431F1" w:rsidP="00A431F1">
      <w:pPr>
        <w:pStyle w:val="Odstavecseseznamem"/>
        <w:numPr>
          <w:ilvl w:val="0"/>
          <w:numId w:val="19"/>
        </w:numPr>
        <w:spacing w:before="240" w:after="180" w:line="280" w:lineRule="atLeast"/>
        <w:ind w:left="714" w:hanging="357"/>
        <w:rPr>
          <w:sz w:val="24"/>
        </w:rPr>
      </w:pPr>
      <w:r>
        <w:rPr>
          <w:i/>
          <w:iCs/>
          <w:sz w:val="24"/>
        </w:rPr>
        <w:t>P</w:t>
      </w:r>
      <w:r w:rsidR="006E2694" w:rsidRPr="003253E3">
        <w:rPr>
          <w:i/>
          <w:iCs/>
          <w:sz w:val="24"/>
        </w:rPr>
        <w:t>odmín</w:t>
      </w:r>
      <w:r>
        <w:rPr>
          <w:i/>
          <w:iCs/>
          <w:sz w:val="24"/>
        </w:rPr>
        <w:t>ky</w:t>
      </w:r>
      <w:r w:rsidR="006E2694" w:rsidRPr="003253E3">
        <w:rPr>
          <w:i/>
          <w:iCs/>
          <w:sz w:val="24"/>
        </w:rPr>
        <w:t xml:space="preserve"> pro upuštění od přijímací zkoušky</w:t>
      </w:r>
      <w:r w:rsidR="004970D9" w:rsidRPr="003253E3">
        <w:rPr>
          <w:i/>
          <w:iCs/>
          <w:sz w:val="24"/>
        </w:rPr>
        <w:t xml:space="preserve"> u Všeobecného lékařství</w:t>
      </w:r>
      <w:r w:rsidR="0007734D">
        <w:rPr>
          <w:sz w:val="24"/>
        </w:rPr>
        <w:t xml:space="preserve">: </w:t>
      </w:r>
    </w:p>
    <w:p w:rsidR="00A637B9" w:rsidRPr="002E04B5" w:rsidRDefault="00CE46AB" w:rsidP="006C188A">
      <w:pPr>
        <w:pStyle w:val="Odstavecseseznamem"/>
        <w:numPr>
          <w:ilvl w:val="0"/>
          <w:numId w:val="21"/>
        </w:numPr>
        <w:spacing w:after="180" w:line="280" w:lineRule="atLeast"/>
        <w:rPr>
          <w:sz w:val="24"/>
        </w:rPr>
      </w:pPr>
      <w:r w:rsidRPr="002E04B5">
        <w:rPr>
          <w:sz w:val="24"/>
        </w:rPr>
        <w:t>S</w:t>
      </w:r>
      <w:r w:rsidR="006E2694" w:rsidRPr="002E04B5">
        <w:rPr>
          <w:sz w:val="24"/>
        </w:rPr>
        <w:t xml:space="preserve">nížení průměru pro přijetí na 1,15 (nyní 1,20) a zrušení hranice pro přijetí 450 uchazečů – všichni uchazeči, kteří splní průměr a další podmínky pro přijetí </w:t>
      </w:r>
      <w:r w:rsidR="00646BD0" w:rsidRPr="002E04B5">
        <w:rPr>
          <w:sz w:val="24"/>
        </w:rPr>
        <w:t xml:space="preserve">bez přijímací zkoušky </w:t>
      </w:r>
      <w:r w:rsidR="006E2694" w:rsidRPr="002E04B5">
        <w:rPr>
          <w:sz w:val="24"/>
        </w:rPr>
        <w:t>budou přijati</w:t>
      </w:r>
    </w:p>
    <w:p w:rsidR="00CE46AB" w:rsidRDefault="00A431F1" w:rsidP="00145ACC">
      <w:pPr>
        <w:pStyle w:val="Odstavecseseznamem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B</w:t>
      </w:r>
      <w:r w:rsidR="00646BD0" w:rsidRPr="003253E3">
        <w:rPr>
          <w:rFonts w:cs="Times New Roman"/>
          <w:i/>
          <w:iCs/>
          <w:sz w:val="24"/>
          <w:szCs w:val="24"/>
        </w:rPr>
        <w:t xml:space="preserve">onifikace za olympiády </w:t>
      </w:r>
      <w:r w:rsidR="004970D9" w:rsidRPr="003253E3">
        <w:rPr>
          <w:rFonts w:cs="Times New Roman"/>
          <w:i/>
          <w:iCs/>
          <w:sz w:val="24"/>
          <w:szCs w:val="24"/>
        </w:rPr>
        <w:t>u Všeobecného a Zubního lékařství</w:t>
      </w:r>
      <w:r w:rsidR="00CE46AB">
        <w:rPr>
          <w:rFonts w:cs="Times New Roman"/>
          <w:sz w:val="24"/>
          <w:szCs w:val="24"/>
        </w:rPr>
        <w:t xml:space="preserve">: </w:t>
      </w:r>
    </w:p>
    <w:p w:rsidR="00145ACC" w:rsidRDefault="002E04B5" w:rsidP="00DC321E">
      <w:pPr>
        <w:pStyle w:val="Odstavecseseznamem"/>
        <w:numPr>
          <w:ilvl w:val="0"/>
          <w:numId w:val="21"/>
        </w:numPr>
        <w:spacing w:line="280" w:lineRule="atLeast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4970D9" w:rsidRPr="00CE46AB">
        <w:rPr>
          <w:rFonts w:cs="Times New Roman"/>
          <w:sz w:val="24"/>
          <w:szCs w:val="24"/>
        </w:rPr>
        <w:t>onifikace za umístění</w:t>
      </w:r>
      <w:r w:rsidR="00646BD0" w:rsidRPr="00CE46AB">
        <w:rPr>
          <w:rFonts w:cs="Times New Roman"/>
          <w:sz w:val="24"/>
          <w:szCs w:val="24"/>
        </w:rPr>
        <w:t xml:space="preserve"> </w:t>
      </w:r>
      <w:r w:rsidR="00DC321E">
        <w:rPr>
          <w:rFonts w:cs="Times New Roman"/>
          <w:sz w:val="24"/>
          <w:szCs w:val="24"/>
        </w:rPr>
        <w:t>„</w:t>
      </w:r>
      <w:r w:rsidR="00646BD0" w:rsidRPr="00CE46AB">
        <w:rPr>
          <w:rFonts w:cs="Times New Roman"/>
          <w:sz w:val="24"/>
          <w:szCs w:val="24"/>
        </w:rPr>
        <w:t>úspěšný řešitel</w:t>
      </w:r>
      <w:r w:rsidR="00DC321E">
        <w:rPr>
          <w:rFonts w:cs="Times New Roman"/>
          <w:sz w:val="24"/>
          <w:szCs w:val="24"/>
        </w:rPr>
        <w:t>“</w:t>
      </w:r>
      <w:r w:rsidR="00646BD0" w:rsidRPr="00CE46AB">
        <w:rPr>
          <w:rFonts w:cs="Times New Roman"/>
          <w:sz w:val="24"/>
          <w:szCs w:val="24"/>
        </w:rPr>
        <w:t xml:space="preserve"> krajského kola (</w:t>
      </w:r>
      <w:r w:rsidR="00A431F1">
        <w:rPr>
          <w:rFonts w:cs="Times New Roman"/>
          <w:sz w:val="24"/>
          <w:szCs w:val="24"/>
        </w:rPr>
        <w:t>dosud bylo</w:t>
      </w:r>
      <w:r w:rsidR="00646BD0" w:rsidRPr="00CE46AB">
        <w:rPr>
          <w:rFonts w:cs="Times New Roman"/>
          <w:sz w:val="24"/>
          <w:szCs w:val="24"/>
        </w:rPr>
        <w:t xml:space="preserve"> bonifikováno</w:t>
      </w:r>
      <w:r w:rsidR="00DC321E">
        <w:rPr>
          <w:rFonts w:cs="Times New Roman"/>
          <w:sz w:val="24"/>
          <w:szCs w:val="24"/>
        </w:rPr>
        <w:t xml:space="preserve"> pouze</w:t>
      </w:r>
      <w:r w:rsidR="00646BD0" w:rsidRPr="00CE46AB">
        <w:rPr>
          <w:rFonts w:cs="Times New Roman"/>
          <w:sz w:val="24"/>
          <w:szCs w:val="24"/>
        </w:rPr>
        <w:t xml:space="preserve"> 1.-3. místo v krajském kole</w:t>
      </w:r>
      <w:r w:rsidR="00DC321E">
        <w:rPr>
          <w:rFonts w:cs="Times New Roman"/>
          <w:sz w:val="24"/>
          <w:szCs w:val="24"/>
        </w:rPr>
        <w:t xml:space="preserve">, </w:t>
      </w:r>
      <w:r w:rsidR="00DC321E" w:rsidRPr="00DC321E">
        <w:rPr>
          <w:rFonts w:cs="Times New Roman"/>
          <w:sz w:val="24"/>
          <w:szCs w:val="24"/>
        </w:rPr>
        <w:t>pro přijímací řízení 20/21</w:t>
      </w:r>
      <w:r w:rsidR="00DC321E">
        <w:rPr>
          <w:rFonts w:cs="Times New Roman"/>
          <w:sz w:val="24"/>
          <w:szCs w:val="24"/>
        </w:rPr>
        <w:t xml:space="preserve"> jen </w:t>
      </w:r>
      <w:r w:rsidR="004970D9" w:rsidRPr="00CE46AB">
        <w:rPr>
          <w:rFonts w:cs="Times New Roman"/>
          <w:sz w:val="24"/>
          <w:szCs w:val="24"/>
        </w:rPr>
        <w:t xml:space="preserve">5 uchazečů). </w:t>
      </w:r>
      <w:r w:rsidR="00646BD0" w:rsidRPr="00CE46AB">
        <w:rPr>
          <w:rFonts w:cs="Times New Roman"/>
          <w:sz w:val="24"/>
          <w:szCs w:val="24"/>
        </w:rPr>
        <w:t xml:space="preserve"> </w:t>
      </w:r>
    </w:p>
    <w:p w:rsidR="00D82078" w:rsidRPr="002E04B5" w:rsidRDefault="00365736" w:rsidP="002E04B5">
      <w:pPr>
        <w:spacing w:after="0" w:line="280" w:lineRule="atLeast"/>
        <w:ind w:firstLine="426"/>
        <w:jc w:val="both"/>
        <w:rPr>
          <w:rFonts w:cs="Times New Roman"/>
          <w:sz w:val="24"/>
          <w:szCs w:val="24"/>
          <w:u w:val="single"/>
        </w:rPr>
      </w:pPr>
      <w:r w:rsidRPr="002E04B5">
        <w:rPr>
          <w:rFonts w:cs="Times New Roman"/>
          <w:sz w:val="24"/>
          <w:szCs w:val="24"/>
          <w:u w:val="single"/>
        </w:rPr>
        <w:t xml:space="preserve">Součástí PŘ zůstává </w:t>
      </w:r>
    </w:p>
    <w:p w:rsidR="00C11AF2" w:rsidRPr="00D82078" w:rsidRDefault="00D82078" w:rsidP="002E04B5">
      <w:pPr>
        <w:pStyle w:val="Odstavecseseznamem"/>
        <w:numPr>
          <w:ilvl w:val="0"/>
          <w:numId w:val="26"/>
        </w:numPr>
        <w:spacing w:after="0" w:line="280" w:lineRule="atLeast"/>
        <w:ind w:left="709" w:hanging="28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VL, </w:t>
      </w:r>
      <w:proofErr w:type="gramStart"/>
      <w:r>
        <w:rPr>
          <w:rFonts w:cs="Times New Roman"/>
          <w:sz w:val="24"/>
          <w:szCs w:val="24"/>
        </w:rPr>
        <w:t>ZL - testy</w:t>
      </w:r>
      <w:proofErr w:type="gramEnd"/>
      <w:r>
        <w:rPr>
          <w:rFonts w:cs="Times New Roman"/>
          <w:sz w:val="24"/>
          <w:szCs w:val="24"/>
        </w:rPr>
        <w:t xml:space="preserve"> z chemie, biologie, fyziky, 70 otázek </w:t>
      </w:r>
    </w:p>
    <w:p w:rsidR="00103124" w:rsidRDefault="00D82078" w:rsidP="00C11AF2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VL, </w:t>
      </w:r>
      <w:proofErr w:type="gramStart"/>
      <w:r>
        <w:rPr>
          <w:rFonts w:cs="Times New Roman"/>
          <w:sz w:val="24"/>
          <w:szCs w:val="24"/>
        </w:rPr>
        <w:t xml:space="preserve">ZL - </w:t>
      </w:r>
      <w:r w:rsidR="00624A21" w:rsidRPr="00C11AF2">
        <w:rPr>
          <w:rFonts w:cs="Times New Roman"/>
          <w:sz w:val="24"/>
          <w:szCs w:val="24"/>
        </w:rPr>
        <w:t>bonifikace</w:t>
      </w:r>
      <w:proofErr w:type="gramEnd"/>
      <w:r w:rsidR="00624A21" w:rsidRPr="00C11AF2">
        <w:rPr>
          <w:rFonts w:cs="Times New Roman"/>
          <w:sz w:val="24"/>
          <w:szCs w:val="24"/>
        </w:rPr>
        <w:t xml:space="preserve"> za matematiku</w:t>
      </w:r>
    </w:p>
    <w:p w:rsidR="00D82078" w:rsidRDefault="00D82078" w:rsidP="00C11AF2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Bc SP </w:t>
      </w:r>
      <w:proofErr w:type="gramStart"/>
      <w:r w:rsidR="00FE6F4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 testy</w:t>
      </w:r>
      <w:proofErr w:type="gramEnd"/>
      <w:r>
        <w:rPr>
          <w:rFonts w:cs="Times New Roman"/>
          <w:sz w:val="24"/>
          <w:szCs w:val="24"/>
        </w:rPr>
        <w:t xml:space="preserve"> z</w:t>
      </w:r>
      <w:r w:rsidR="002E04B5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biologie</w:t>
      </w:r>
      <w:r w:rsidR="002E04B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100 otázek</w:t>
      </w:r>
    </w:p>
    <w:p w:rsidR="00D82078" w:rsidRDefault="00D82078" w:rsidP="00C11AF2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NavMgr</w:t>
      </w:r>
      <w:proofErr w:type="spellEnd"/>
      <w:r>
        <w:rPr>
          <w:rFonts w:cs="Times New Roman"/>
          <w:sz w:val="24"/>
          <w:szCs w:val="24"/>
        </w:rPr>
        <w:t xml:space="preserve"> SP – znalostní testy</w:t>
      </w:r>
      <w:r w:rsidR="002E04B5">
        <w:rPr>
          <w:rFonts w:cs="Times New Roman"/>
          <w:sz w:val="24"/>
          <w:szCs w:val="24"/>
        </w:rPr>
        <w:t>, 50</w:t>
      </w:r>
      <w:r w:rsidR="00601156">
        <w:rPr>
          <w:rFonts w:cs="Times New Roman"/>
          <w:sz w:val="24"/>
          <w:szCs w:val="24"/>
        </w:rPr>
        <w:t xml:space="preserve"> otázek</w:t>
      </w:r>
      <w:bookmarkStart w:id="0" w:name="_GoBack"/>
      <w:bookmarkEnd w:id="0"/>
    </w:p>
    <w:p w:rsidR="00C11AF2" w:rsidRPr="002E04B5" w:rsidRDefault="00103124" w:rsidP="002E04B5">
      <w:pPr>
        <w:spacing w:after="120" w:line="280" w:lineRule="atLeast"/>
        <w:ind w:firstLine="284"/>
        <w:jc w:val="both"/>
        <w:rPr>
          <w:rFonts w:cs="Times New Roman"/>
          <w:sz w:val="24"/>
          <w:szCs w:val="24"/>
          <w:u w:val="single"/>
        </w:rPr>
      </w:pPr>
      <w:r w:rsidRPr="002E04B5">
        <w:rPr>
          <w:rFonts w:cs="Times New Roman"/>
          <w:sz w:val="24"/>
          <w:szCs w:val="24"/>
          <w:u w:val="single"/>
        </w:rPr>
        <w:lastRenderedPageBreak/>
        <w:t>Podmínkou zápisu ke studiu zůstává</w:t>
      </w:r>
      <w:r w:rsidR="00624A21" w:rsidRPr="002E04B5">
        <w:rPr>
          <w:rFonts w:cs="Times New Roman"/>
          <w:sz w:val="24"/>
          <w:szCs w:val="24"/>
          <w:u w:val="single"/>
        </w:rPr>
        <w:t xml:space="preserve"> </w:t>
      </w:r>
    </w:p>
    <w:p w:rsidR="00C11AF2" w:rsidRDefault="00C11AF2" w:rsidP="00C11AF2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doklad o </w:t>
      </w:r>
      <w:r w:rsidRPr="00C11AF2">
        <w:rPr>
          <w:rFonts w:cs="Times New Roman"/>
          <w:sz w:val="24"/>
          <w:szCs w:val="24"/>
        </w:rPr>
        <w:t>způsobilosti pro absolvování vysokoškolského studia na 1. lékařské fakultě UK, a to včetně nároků na provádění všech praktických výkonů při studiu</w:t>
      </w:r>
    </w:p>
    <w:p w:rsidR="00103124" w:rsidRDefault="00624A21" w:rsidP="00103124">
      <w:pPr>
        <w:pStyle w:val="Odstavecseseznamem"/>
        <w:numPr>
          <w:ilvl w:val="0"/>
          <w:numId w:val="21"/>
        </w:numPr>
        <w:spacing w:after="120" w:line="280" w:lineRule="atLeast"/>
        <w:ind w:left="714" w:hanging="357"/>
        <w:jc w:val="both"/>
        <w:rPr>
          <w:rFonts w:cs="Times New Roman"/>
          <w:sz w:val="24"/>
          <w:szCs w:val="24"/>
        </w:rPr>
      </w:pPr>
      <w:r w:rsidRPr="00103124">
        <w:rPr>
          <w:rFonts w:cs="Times New Roman"/>
          <w:sz w:val="24"/>
          <w:szCs w:val="24"/>
        </w:rPr>
        <w:t>doklad o zdravotní způsobilosti pro obory vyučované v českém jazyce, kde je získávána způsobilost k výkonu povolání v souladu s vyhláškou 271/2012</w:t>
      </w:r>
      <w:r w:rsidR="00C11AF2" w:rsidRPr="00103124">
        <w:rPr>
          <w:rFonts w:cs="Times New Roman"/>
          <w:sz w:val="24"/>
          <w:szCs w:val="24"/>
        </w:rPr>
        <w:t xml:space="preserve"> </w:t>
      </w:r>
    </w:p>
    <w:p w:rsidR="00C11AF2" w:rsidRPr="00103124" w:rsidRDefault="00C11AF2" w:rsidP="00103124">
      <w:pPr>
        <w:pStyle w:val="Odstavecseseznamem"/>
        <w:numPr>
          <w:ilvl w:val="0"/>
          <w:numId w:val="21"/>
        </w:numPr>
        <w:spacing w:before="120" w:line="280" w:lineRule="atLeast"/>
        <w:ind w:left="714" w:hanging="357"/>
        <w:jc w:val="both"/>
        <w:rPr>
          <w:rFonts w:cs="Times New Roman"/>
          <w:sz w:val="24"/>
          <w:szCs w:val="24"/>
        </w:rPr>
      </w:pPr>
      <w:r w:rsidRPr="00C11AF2">
        <w:rPr>
          <w:rFonts w:cs="Times New Roman"/>
          <w:sz w:val="24"/>
          <w:szCs w:val="24"/>
        </w:rPr>
        <w:t>potvrzení</w:t>
      </w:r>
      <w:r w:rsidR="00F73D9E">
        <w:rPr>
          <w:rFonts w:cs="Times New Roman"/>
          <w:sz w:val="24"/>
          <w:szCs w:val="24"/>
        </w:rPr>
        <w:t xml:space="preserve">, že </w:t>
      </w:r>
      <w:r w:rsidRPr="00C11AF2">
        <w:rPr>
          <w:rFonts w:cs="Times New Roman"/>
          <w:sz w:val="24"/>
          <w:szCs w:val="24"/>
        </w:rPr>
        <w:t>uchazeč/</w:t>
      </w:r>
      <w:proofErr w:type="spellStart"/>
      <w:r w:rsidRPr="00C11AF2">
        <w:rPr>
          <w:rFonts w:cs="Times New Roman"/>
          <w:sz w:val="24"/>
          <w:szCs w:val="24"/>
        </w:rPr>
        <w:t>ka</w:t>
      </w:r>
      <w:proofErr w:type="spellEnd"/>
      <w:r w:rsidRPr="00C11AF2">
        <w:rPr>
          <w:rFonts w:cs="Times New Roman"/>
          <w:sz w:val="24"/>
          <w:szCs w:val="24"/>
        </w:rPr>
        <w:t xml:space="preserve"> byla a) kompletně očkována 3 dávkami vakcíny proti virové hepatitidě B, b) má dostatečnou hladinu protilátek s titrem protilátek proti </w:t>
      </w:r>
      <w:proofErr w:type="spellStart"/>
      <w:r w:rsidRPr="00C11AF2">
        <w:rPr>
          <w:rFonts w:cs="Times New Roman"/>
          <w:sz w:val="24"/>
          <w:szCs w:val="24"/>
        </w:rPr>
        <w:t>HBsAg</w:t>
      </w:r>
      <w:proofErr w:type="spellEnd"/>
      <w:r w:rsidRPr="00C11AF2">
        <w:rPr>
          <w:rFonts w:cs="Times New Roman"/>
          <w:sz w:val="24"/>
          <w:szCs w:val="24"/>
        </w:rPr>
        <w:t xml:space="preserve"> přesahujícím 10 IU/litr nebo c) prokazatelně virovou hepatitidu B prodělala. V případě, že osoba nesplňuje ani jednu z možností uvedených v bodě a), b) nebo c), tak musí předložit od poskytovatele zdravotních služeb potvrzení, že bylo očkování zahájeno minimálně jednou dávkou vakcíny proti virové hepatitidě B (formulář https://www.lf1.cuni.cz/formulare-pro-uchazece).</w:t>
      </w:r>
      <w:r w:rsidRPr="00103124">
        <w:rPr>
          <w:rFonts w:cs="Times New Roman"/>
          <w:sz w:val="24"/>
          <w:szCs w:val="24"/>
        </w:rPr>
        <w:t xml:space="preserve"> </w:t>
      </w:r>
    </w:p>
    <w:p w:rsidR="00C11AF2" w:rsidRDefault="00C11AF2" w:rsidP="00C11AF2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cs="Times New Roman"/>
          <w:sz w:val="24"/>
          <w:szCs w:val="24"/>
        </w:rPr>
      </w:pPr>
      <w:r w:rsidRPr="00C11AF2">
        <w:rPr>
          <w:rFonts w:cs="Times New Roman"/>
          <w:sz w:val="24"/>
          <w:szCs w:val="24"/>
        </w:rPr>
        <w:t>uchazeči, kteří nemají maturitní zkoušku z češtiny nebo slovenštiny, doloží doklad o vykonané zkoušce z českého jazyka na úrovni C1 na území České republiky</w:t>
      </w:r>
    </w:p>
    <w:p w:rsidR="00A43740" w:rsidRDefault="00A43740" w:rsidP="00C11AF2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nostrifikace maturitního vysvědčení</w:t>
      </w:r>
      <w:r w:rsidR="00153D1C">
        <w:rPr>
          <w:rFonts w:cs="Times New Roman"/>
          <w:sz w:val="24"/>
          <w:szCs w:val="24"/>
        </w:rPr>
        <w:t xml:space="preserve"> – mimo Slovenska</w:t>
      </w:r>
    </w:p>
    <w:p w:rsidR="00EA4F58" w:rsidRDefault="00EA4F58" w:rsidP="00EA4F58">
      <w:pPr>
        <w:spacing w:line="280" w:lineRule="atLeast"/>
        <w:ind w:left="360"/>
        <w:jc w:val="both"/>
        <w:rPr>
          <w:rFonts w:cs="Times New Roman"/>
          <w:sz w:val="24"/>
          <w:szCs w:val="24"/>
        </w:rPr>
      </w:pPr>
    </w:p>
    <w:p w:rsidR="00EA4F58" w:rsidRDefault="00EA4F58" w:rsidP="008F6166">
      <w:pPr>
        <w:spacing w:after="0" w:line="280" w:lineRule="atLeast"/>
        <w:ind w:left="851" w:hanging="49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Task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force</w:t>
      </w:r>
      <w:proofErr w:type="spellEnd"/>
      <w:r>
        <w:rPr>
          <w:rFonts w:cs="Times New Roman"/>
          <w:sz w:val="24"/>
          <w:szCs w:val="24"/>
        </w:rPr>
        <w:t>: ing. M. Sochorová, Mgr.</w:t>
      </w:r>
      <w:r w:rsidR="008F61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J.</w:t>
      </w:r>
      <w:r w:rsidR="008F6166">
        <w:rPr>
          <w:rFonts w:cs="Times New Roman"/>
          <w:sz w:val="24"/>
          <w:szCs w:val="24"/>
        </w:rPr>
        <w:t xml:space="preserve"> Z</w:t>
      </w:r>
      <w:r>
        <w:rPr>
          <w:rFonts w:cs="Times New Roman"/>
          <w:sz w:val="24"/>
          <w:szCs w:val="24"/>
        </w:rPr>
        <w:t>aspalová, RNDr.</w:t>
      </w:r>
      <w:r w:rsidR="008F61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Č. Štuka, As. M.</w:t>
      </w:r>
      <w:r w:rsidR="008F6166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Vejražka,</w:t>
      </w:r>
      <w:r w:rsidR="008F6166">
        <w:rPr>
          <w:rFonts w:cs="Times New Roman"/>
          <w:sz w:val="24"/>
          <w:szCs w:val="24"/>
        </w:rPr>
        <w:t xml:space="preserve">   </w:t>
      </w:r>
      <w:proofErr w:type="gramEnd"/>
      <w:r w:rsidR="008F6166">
        <w:rPr>
          <w:rFonts w:cs="Times New Roman"/>
          <w:sz w:val="24"/>
          <w:szCs w:val="24"/>
        </w:rPr>
        <w:t xml:space="preserve">        ing. E. Soubustová,</w:t>
      </w:r>
      <w:r>
        <w:rPr>
          <w:rFonts w:cs="Times New Roman"/>
          <w:sz w:val="24"/>
          <w:szCs w:val="24"/>
        </w:rPr>
        <w:t xml:space="preserve"> J.</w:t>
      </w:r>
      <w:r w:rsidR="008F61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Dušková</w:t>
      </w:r>
    </w:p>
    <w:p w:rsidR="00EA4F58" w:rsidRDefault="00EA4F58" w:rsidP="008F6166">
      <w:pPr>
        <w:spacing w:after="0" w:line="280" w:lineRule="atLeast"/>
        <w:ind w:left="1134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říjen – aktualizace otázek do testů,</w:t>
      </w:r>
      <w:r w:rsidR="008F6166">
        <w:rPr>
          <w:rFonts w:cs="Times New Roman"/>
          <w:sz w:val="24"/>
          <w:szCs w:val="24"/>
        </w:rPr>
        <w:t xml:space="preserve"> tisk otázek,</w:t>
      </w:r>
      <w:r>
        <w:rPr>
          <w:rFonts w:cs="Times New Roman"/>
          <w:sz w:val="24"/>
          <w:szCs w:val="24"/>
        </w:rPr>
        <w:t xml:space="preserve"> možnosti DOD</w:t>
      </w:r>
    </w:p>
    <w:p w:rsidR="00EA4F58" w:rsidRPr="00EA4F58" w:rsidRDefault="00EA4F58" w:rsidP="00EA4F58">
      <w:pPr>
        <w:spacing w:after="0" w:line="280" w:lineRule="atLeast"/>
        <w:ind w:left="357"/>
        <w:jc w:val="both"/>
        <w:rPr>
          <w:rFonts w:cs="Times New Roman"/>
          <w:sz w:val="24"/>
          <w:szCs w:val="24"/>
        </w:rPr>
      </w:pPr>
    </w:p>
    <w:p w:rsidR="00C11AF2" w:rsidRPr="00C11AF2" w:rsidRDefault="00C11AF2" w:rsidP="00C11AF2">
      <w:pPr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11AF2" w:rsidRPr="00C11AF2" w:rsidRDefault="00C11AF2" w:rsidP="00C11AF2">
      <w:pPr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11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 </w:t>
      </w:r>
    </w:p>
    <w:p w:rsidR="00C11AF2" w:rsidRPr="00C11AF2" w:rsidRDefault="00C11AF2" w:rsidP="00C11AF2">
      <w:pPr>
        <w:spacing w:line="280" w:lineRule="atLeast"/>
        <w:jc w:val="both"/>
        <w:rPr>
          <w:rFonts w:cs="Times New Roman"/>
          <w:sz w:val="24"/>
          <w:szCs w:val="24"/>
        </w:rPr>
      </w:pPr>
    </w:p>
    <w:p w:rsidR="00365736" w:rsidRPr="00365736" w:rsidRDefault="00365736" w:rsidP="00365736">
      <w:pPr>
        <w:spacing w:line="280" w:lineRule="atLeast"/>
        <w:jc w:val="both"/>
        <w:rPr>
          <w:rFonts w:cs="Times New Roman"/>
          <w:sz w:val="24"/>
          <w:szCs w:val="24"/>
        </w:rPr>
      </w:pPr>
    </w:p>
    <w:p w:rsidR="00DE5F02" w:rsidRDefault="00DE5F02" w:rsidP="00DE5F02">
      <w:pPr>
        <w:spacing w:after="120" w:line="240" w:lineRule="auto"/>
        <w:rPr>
          <w:sz w:val="24"/>
        </w:rPr>
      </w:pPr>
    </w:p>
    <w:sectPr w:rsidR="00DE5F02" w:rsidSect="00EA4F5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57" w:rsidRDefault="00805257" w:rsidP="003253E3">
      <w:pPr>
        <w:spacing w:after="0" w:line="240" w:lineRule="auto"/>
      </w:pPr>
      <w:r>
        <w:separator/>
      </w:r>
    </w:p>
  </w:endnote>
  <w:endnote w:type="continuationSeparator" w:id="0">
    <w:p w:rsidR="00805257" w:rsidRDefault="00805257" w:rsidP="0032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57" w:rsidRDefault="00805257" w:rsidP="003253E3">
      <w:pPr>
        <w:spacing w:after="0" w:line="240" w:lineRule="auto"/>
      </w:pPr>
      <w:r>
        <w:separator/>
      </w:r>
    </w:p>
  </w:footnote>
  <w:footnote w:type="continuationSeparator" w:id="0">
    <w:p w:rsidR="00805257" w:rsidRDefault="00805257" w:rsidP="0032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FC0"/>
    <w:multiLevelType w:val="hybridMultilevel"/>
    <w:tmpl w:val="97AC0A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F6F0C"/>
    <w:multiLevelType w:val="hybridMultilevel"/>
    <w:tmpl w:val="19F8A1A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87022"/>
    <w:multiLevelType w:val="hybridMultilevel"/>
    <w:tmpl w:val="2E0AC1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345B21"/>
    <w:multiLevelType w:val="hybridMultilevel"/>
    <w:tmpl w:val="A9B6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2116"/>
    <w:multiLevelType w:val="hybridMultilevel"/>
    <w:tmpl w:val="5E28A2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8C7D2C"/>
    <w:multiLevelType w:val="hybridMultilevel"/>
    <w:tmpl w:val="6E7027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2DA7"/>
    <w:multiLevelType w:val="hybridMultilevel"/>
    <w:tmpl w:val="259AF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149BE"/>
    <w:multiLevelType w:val="hybridMultilevel"/>
    <w:tmpl w:val="A35ED6A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F1F36"/>
    <w:multiLevelType w:val="hybridMultilevel"/>
    <w:tmpl w:val="3D70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8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22"/>
  </w:num>
  <w:num w:numId="18">
    <w:abstractNumId w:val="16"/>
  </w:num>
  <w:num w:numId="19">
    <w:abstractNumId w:val="0"/>
  </w:num>
  <w:num w:numId="20">
    <w:abstractNumId w:val="11"/>
  </w:num>
  <w:num w:numId="21">
    <w:abstractNumId w:val="13"/>
  </w:num>
  <w:num w:numId="22">
    <w:abstractNumId w:val="12"/>
  </w:num>
  <w:num w:numId="23">
    <w:abstractNumId w:val="20"/>
  </w:num>
  <w:num w:numId="24">
    <w:abstractNumId w:val="18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06B09"/>
    <w:rsid w:val="000455E7"/>
    <w:rsid w:val="000530A5"/>
    <w:rsid w:val="0007734D"/>
    <w:rsid w:val="000C7795"/>
    <w:rsid w:val="000E32D1"/>
    <w:rsid w:val="00103124"/>
    <w:rsid w:val="00121D5D"/>
    <w:rsid w:val="001369E7"/>
    <w:rsid w:val="00145ACC"/>
    <w:rsid w:val="00153D1C"/>
    <w:rsid w:val="00207ED1"/>
    <w:rsid w:val="00260ADC"/>
    <w:rsid w:val="00270408"/>
    <w:rsid w:val="002A1BBC"/>
    <w:rsid w:val="002D016E"/>
    <w:rsid w:val="002E04B5"/>
    <w:rsid w:val="003253E3"/>
    <w:rsid w:val="00365736"/>
    <w:rsid w:val="003D6292"/>
    <w:rsid w:val="00486D11"/>
    <w:rsid w:val="004970D9"/>
    <w:rsid w:val="00520950"/>
    <w:rsid w:val="005906C8"/>
    <w:rsid w:val="00591CF8"/>
    <w:rsid w:val="005A04CB"/>
    <w:rsid w:val="00601156"/>
    <w:rsid w:val="00624A21"/>
    <w:rsid w:val="00646BD0"/>
    <w:rsid w:val="00652FD5"/>
    <w:rsid w:val="006B5692"/>
    <w:rsid w:val="006E2694"/>
    <w:rsid w:val="00700406"/>
    <w:rsid w:val="00747766"/>
    <w:rsid w:val="007C4473"/>
    <w:rsid w:val="00805257"/>
    <w:rsid w:val="00833132"/>
    <w:rsid w:val="008C5DB2"/>
    <w:rsid w:val="008F6166"/>
    <w:rsid w:val="00971514"/>
    <w:rsid w:val="009C2D5B"/>
    <w:rsid w:val="00A431F1"/>
    <w:rsid w:val="00A43740"/>
    <w:rsid w:val="00A5388E"/>
    <w:rsid w:val="00A637B9"/>
    <w:rsid w:val="00A72538"/>
    <w:rsid w:val="00A7695D"/>
    <w:rsid w:val="00B95383"/>
    <w:rsid w:val="00C04F53"/>
    <w:rsid w:val="00C11AF2"/>
    <w:rsid w:val="00C62750"/>
    <w:rsid w:val="00C903BC"/>
    <w:rsid w:val="00CE46AB"/>
    <w:rsid w:val="00D10383"/>
    <w:rsid w:val="00D13A28"/>
    <w:rsid w:val="00D25662"/>
    <w:rsid w:val="00D66785"/>
    <w:rsid w:val="00D80990"/>
    <w:rsid w:val="00D82078"/>
    <w:rsid w:val="00D9110E"/>
    <w:rsid w:val="00DB3208"/>
    <w:rsid w:val="00DC321E"/>
    <w:rsid w:val="00DD37A4"/>
    <w:rsid w:val="00DE5F02"/>
    <w:rsid w:val="00DF039E"/>
    <w:rsid w:val="00E25494"/>
    <w:rsid w:val="00E542D5"/>
    <w:rsid w:val="00E60D74"/>
    <w:rsid w:val="00EA4F58"/>
    <w:rsid w:val="00F02CB9"/>
    <w:rsid w:val="00F127E2"/>
    <w:rsid w:val="00F44D81"/>
    <w:rsid w:val="00F53A97"/>
    <w:rsid w:val="00F73D9E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6D79A"/>
  <w15:docId w15:val="{27F0BAEC-456C-4D07-A6D2-7A0A305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7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37A4"/>
    <w:rPr>
      <w:rFonts w:ascii="Calibri" w:hAnsi="Calibri" w:cstheme="minorBid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2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A86E-19B5-439D-B479-11ADDDD3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Duskova Jana</cp:lastModifiedBy>
  <cp:revision>22</cp:revision>
  <dcterms:created xsi:type="dcterms:W3CDTF">2020-09-14T12:16:00Z</dcterms:created>
  <dcterms:modified xsi:type="dcterms:W3CDTF">2020-09-16T07:54:00Z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2020-04-09T07:25:14.3289618Z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</Properties>
</file>