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DF" w:rsidRPr="00A26382" w:rsidRDefault="00A26382">
      <w:pPr>
        <w:rPr>
          <w:b/>
          <w:sz w:val="28"/>
          <w:szCs w:val="28"/>
        </w:rPr>
      </w:pPr>
      <w:r w:rsidRPr="00A26382">
        <w:rPr>
          <w:b/>
          <w:sz w:val="28"/>
          <w:szCs w:val="28"/>
        </w:rPr>
        <w:t>Strategický rozvoj</w:t>
      </w:r>
    </w:p>
    <w:p w:rsidR="008307DF" w:rsidRDefault="008307DF">
      <w:pPr>
        <w:rPr>
          <w:b/>
        </w:rPr>
      </w:pPr>
    </w:p>
    <w:p w:rsidR="007768D4" w:rsidRDefault="00A26382">
      <w:pPr>
        <w:rPr>
          <w:b/>
        </w:rPr>
      </w:pPr>
      <w:r>
        <w:rPr>
          <w:b/>
        </w:rPr>
        <w:t>Aktuální stav projektů OP.</w:t>
      </w:r>
    </w:p>
    <w:p w:rsidR="007768D4" w:rsidRDefault="007768D4">
      <w:pPr>
        <w:rPr>
          <w:b/>
        </w:rPr>
      </w:pPr>
      <w:r w:rsidRPr="007768D4">
        <w:rPr>
          <w:noProof/>
          <w:lang w:eastAsia="cs-CZ"/>
        </w:rPr>
        <w:drawing>
          <wp:inline distT="0" distB="0" distL="0" distR="0">
            <wp:extent cx="6619875" cy="574149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887" cy="574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8D4" w:rsidRDefault="007768D4">
      <w:pPr>
        <w:rPr>
          <w:b/>
        </w:rPr>
      </w:pPr>
    </w:p>
    <w:p w:rsidR="007768D4" w:rsidRDefault="007768D4">
      <w:pPr>
        <w:rPr>
          <w:b/>
        </w:rPr>
      </w:pPr>
    </w:p>
    <w:p w:rsidR="00A26382" w:rsidRDefault="00A26382">
      <w:pPr>
        <w:rPr>
          <w:b/>
        </w:rPr>
      </w:pPr>
      <w:r>
        <w:rPr>
          <w:b/>
        </w:rPr>
        <w:br w:type="page"/>
      </w:r>
    </w:p>
    <w:p w:rsidR="00A26382" w:rsidRDefault="00A26382" w:rsidP="008307DF">
      <w:pPr>
        <w:spacing w:after="0"/>
        <w:rPr>
          <w:b/>
        </w:rPr>
      </w:pPr>
    </w:p>
    <w:p w:rsidR="007768D4" w:rsidRPr="008307DF" w:rsidRDefault="007768D4" w:rsidP="008307DF">
      <w:pPr>
        <w:spacing w:after="0"/>
        <w:rPr>
          <w:b/>
        </w:rPr>
      </w:pPr>
      <w:r w:rsidRPr="008307DF">
        <w:rPr>
          <w:b/>
        </w:rPr>
        <w:t>Nové výzvy:</w:t>
      </w:r>
    </w:p>
    <w:p w:rsidR="00A26382" w:rsidRDefault="00A26382" w:rsidP="008307DF">
      <w:pPr>
        <w:spacing w:after="0"/>
        <w:rPr>
          <w:rStyle w:val="Hypertextovodkaz"/>
          <w:b/>
          <w:color w:val="auto"/>
          <w:u w:val="none"/>
        </w:rPr>
      </w:pPr>
    </w:p>
    <w:p w:rsidR="007768D4" w:rsidRPr="008307DF" w:rsidRDefault="007768D4" w:rsidP="008307DF">
      <w:pPr>
        <w:spacing w:after="0"/>
        <w:rPr>
          <w:b/>
        </w:rPr>
      </w:pPr>
      <w:r w:rsidRPr="008307DF">
        <w:rPr>
          <w:rStyle w:val="Hypertextovodkaz"/>
          <w:b/>
          <w:color w:val="auto"/>
          <w:u w:val="none"/>
        </w:rPr>
        <w:t>Výzva č. 02_18_046 Výzkumné infrastruktury II</w:t>
      </w:r>
    </w:p>
    <w:p w:rsidR="007768D4" w:rsidRPr="008307DF" w:rsidRDefault="007768D4" w:rsidP="008307DF">
      <w:pPr>
        <w:spacing w:after="0"/>
      </w:pPr>
      <w:r w:rsidRPr="008307DF">
        <w:t>Vyhlášena 18. prosince 2018</w:t>
      </w:r>
      <w:r w:rsidR="0077219B" w:rsidRPr="008307DF">
        <w:t xml:space="preserve"> termín podání žádostí </w:t>
      </w:r>
      <w:proofErr w:type="gramStart"/>
      <w:r w:rsidR="0077219B" w:rsidRPr="008307DF">
        <w:t>31.5.2019</w:t>
      </w:r>
      <w:proofErr w:type="gramEnd"/>
      <w:r w:rsidR="00F873B6" w:rsidRPr="008307DF">
        <w:t xml:space="preserve"> do 14:00</w:t>
      </w:r>
      <w:r w:rsidR="0077219B" w:rsidRPr="008307DF">
        <w:t>.</w:t>
      </w:r>
    </w:p>
    <w:p w:rsidR="007768D4" w:rsidRPr="008307DF" w:rsidRDefault="00083104" w:rsidP="008307DF">
      <w:pPr>
        <w:spacing w:after="0"/>
      </w:pPr>
      <w:r w:rsidRPr="008307DF">
        <w:t xml:space="preserve">Alokace </w:t>
      </w:r>
      <w:r w:rsidR="007768D4" w:rsidRPr="008307DF">
        <w:t>1 900 mil. Kč</w:t>
      </w:r>
      <w:r w:rsidR="0089120B" w:rsidRPr="008307DF">
        <w:t xml:space="preserve"> Limit pro investice </w:t>
      </w:r>
      <w:r w:rsidR="00E22518" w:rsidRPr="008307DF">
        <w:t>50 – 90 %.</w:t>
      </w:r>
    </w:p>
    <w:p w:rsidR="007768D4" w:rsidRDefault="007768D4" w:rsidP="008307DF">
      <w:pPr>
        <w:spacing w:after="0"/>
        <w:rPr>
          <w:i/>
        </w:rPr>
      </w:pPr>
      <w:r w:rsidRPr="008307DF">
        <w:rPr>
          <w:i/>
        </w:rPr>
        <w:t xml:space="preserve">Týká se: NCLG, BioImaging, </w:t>
      </w:r>
      <w:proofErr w:type="spellStart"/>
      <w:r w:rsidRPr="008307DF">
        <w:rPr>
          <w:i/>
        </w:rPr>
        <w:t>BioBanka</w:t>
      </w:r>
      <w:proofErr w:type="spellEnd"/>
      <w:r w:rsidRPr="008307DF">
        <w:rPr>
          <w:i/>
        </w:rPr>
        <w:t>.</w:t>
      </w:r>
    </w:p>
    <w:p w:rsidR="008307DF" w:rsidRPr="008307DF" w:rsidRDefault="008307DF" w:rsidP="008307DF">
      <w:pPr>
        <w:spacing w:after="0"/>
        <w:rPr>
          <w:i/>
        </w:rPr>
      </w:pPr>
    </w:p>
    <w:p w:rsidR="007768D4" w:rsidRPr="008307DF" w:rsidRDefault="007768D4" w:rsidP="008307DF">
      <w:pPr>
        <w:spacing w:after="0"/>
        <w:rPr>
          <w:b/>
        </w:rPr>
      </w:pPr>
      <w:r w:rsidRPr="008307DF">
        <w:rPr>
          <w:rStyle w:val="Hypertextovodkaz"/>
          <w:b/>
          <w:color w:val="auto"/>
          <w:u w:val="none"/>
        </w:rPr>
        <w:t>Výzva č. 02_18_072 Výzkumné e-infrastruktury</w:t>
      </w:r>
    </w:p>
    <w:p w:rsidR="007768D4" w:rsidRPr="008307DF" w:rsidRDefault="007768D4" w:rsidP="008307DF">
      <w:pPr>
        <w:spacing w:after="0"/>
      </w:pPr>
      <w:r w:rsidRPr="008307DF">
        <w:t>Vyhlášena 18. prosince 2018</w:t>
      </w:r>
    </w:p>
    <w:p w:rsidR="007768D4" w:rsidRPr="008307DF" w:rsidRDefault="00083104" w:rsidP="008307DF">
      <w:pPr>
        <w:spacing w:after="0"/>
      </w:pPr>
      <w:r w:rsidRPr="008307DF">
        <w:t xml:space="preserve">Alokace </w:t>
      </w:r>
      <w:r w:rsidR="007768D4" w:rsidRPr="008307DF">
        <w:t>1 100 mil. Kč</w:t>
      </w:r>
    </w:p>
    <w:p w:rsidR="007768D4" w:rsidRDefault="00EC0302" w:rsidP="008307DF">
      <w:pPr>
        <w:spacing w:after="0"/>
        <w:rPr>
          <w:i/>
        </w:rPr>
      </w:pPr>
      <w:r w:rsidRPr="008307DF">
        <w:rPr>
          <w:i/>
        </w:rPr>
        <w:t>Týká se nás pouze přes CESNET.</w:t>
      </w:r>
      <w:r w:rsidR="0034354F" w:rsidRPr="008307DF">
        <w:rPr>
          <w:i/>
        </w:rPr>
        <w:t xml:space="preserve"> </w:t>
      </w:r>
      <w:r w:rsidRPr="008307DF">
        <w:rPr>
          <w:i/>
        </w:rPr>
        <w:t>Výzva pouze pro</w:t>
      </w:r>
      <w:r w:rsidR="0034354F" w:rsidRPr="008307DF">
        <w:rPr>
          <w:i/>
        </w:rPr>
        <w:t xml:space="preserve"> </w:t>
      </w:r>
      <w:r w:rsidR="0034354F" w:rsidRPr="008307DF">
        <w:rPr>
          <w:b/>
          <w:i/>
        </w:rPr>
        <w:t>CESNET</w:t>
      </w:r>
      <w:r w:rsidR="0034354F" w:rsidRPr="008307DF">
        <w:rPr>
          <w:i/>
        </w:rPr>
        <w:t>, IT4Innovations, CERIT-SC.</w:t>
      </w:r>
    </w:p>
    <w:p w:rsidR="008307DF" w:rsidRPr="008307DF" w:rsidRDefault="008307DF" w:rsidP="008307DF">
      <w:pPr>
        <w:spacing w:after="0"/>
        <w:rPr>
          <w:i/>
        </w:rPr>
      </w:pPr>
    </w:p>
    <w:p w:rsidR="007768D4" w:rsidRPr="008307DF" w:rsidRDefault="007768D4" w:rsidP="008307DF">
      <w:pPr>
        <w:spacing w:after="0"/>
        <w:rPr>
          <w:b/>
        </w:rPr>
      </w:pPr>
      <w:r w:rsidRPr="008307DF">
        <w:rPr>
          <w:rStyle w:val="Hypertextovodkaz"/>
          <w:b/>
          <w:color w:val="auto"/>
          <w:u w:val="none"/>
        </w:rPr>
        <w:t>Výzva č. 02_18_056 ESF výzva pro vysoké školy II</w:t>
      </w:r>
    </w:p>
    <w:p w:rsidR="007768D4" w:rsidRPr="008307DF" w:rsidRDefault="007768D4" w:rsidP="008307DF">
      <w:pPr>
        <w:spacing w:after="0"/>
      </w:pPr>
      <w:r w:rsidRPr="008307DF">
        <w:t>Vyhlášena 28. listopadu 2018</w:t>
      </w:r>
    </w:p>
    <w:p w:rsidR="007768D4" w:rsidRPr="008307DF" w:rsidRDefault="00083104" w:rsidP="008307DF">
      <w:pPr>
        <w:spacing w:after="0"/>
      </w:pPr>
      <w:r w:rsidRPr="008307DF">
        <w:t xml:space="preserve">Alokace </w:t>
      </w:r>
      <w:r w:rsidR="007768D4" w:rsidRPr="008307DF">
        <w:t>1 000 mil. Kč</w:t>
      </w:r>
    </w:p>
    <w:p w:rsidR="007768D4" w:rsidRPr="008307DF" w:rsidRDefault="007768D4" w:rsidP="008307DF">
      <w:pPr>
        <w:spacing w:after="0"/>
        <w:rPr>
          <w:i/>
        </w:rPr>
      </w:pPr>
      <w:r w:rsidRPr="008307DF">
        <w:rPr>
          <w:i/>
        </w:rPr>
        <w:t>Nerealizujeme.</w:t>
      </w:r>
    </w:p>
    <w:p w:rsidR="008307DF" w:rsidRDefault="008307DF" w:rsidP="008307DF">
      <w:pPr>
        <w:spacing w:after="0"/>
        <w:rPr>
          <w:rStyle w:val="Hypertextovodkaz"/>
          <w:color w:val="auto"/>
          <w:u w:val="none"/>
        </w:rPr>
      </w:pPr>
    </w:p>
    <w:p w:rsidR="007768D4" w:rsidRPr="008307DF" w:rsidRDefault="007768D4" w:rsidP="008307DF">
      <w:pPr>
        <w:spacing w:after="0"/>
        <w:rPr>
          <w:b/>
        </w:rPr>
      </w:pPr>
      <w:r w:rsidRPr="008307DF">
        <w:rPr>
          <w:rStyle w:val="Hypertextovodkaz"/>
          <w:b/>
          <w:color w:val="auto"/>
          <w:u w:val="none"/>
        </w:rPr>
        <w:t>Výzva č. 02_18_057 ERDF výzva pro vysoké školy II</w:t>
      </w:r>
    </w:p>
    <w:p w:rsidR="007768D4" w:rsidRPr="008307DF" w:rsidRDefault="007768D4" w:rsidP="008307DF">
      <w:pPr>
        <w:spacing w:after="0"/>
      </w:pPr>
      <w:r w:rsidRPr="008307DF">
        <w:t>Vyhlášena 28. listopadu 2018</w:t>
      </w:r>
    </w:p>
    <w:p w:rsidR="007768D4" w:rsidRPr="008307DF" w:rsidRDefault="00083104" w:rsidP="008307DF">
      <w:pPr>
        <w:spacing w:after="0"/>
      </w:pPr>
      <w:r w:rsidRPr="008307DF">
        <w:t xml:space="preserve">Alokace </w:t>
      </w:r>
      <w:r w:rsidR="007768D4" w:rsidRPr="008307DF">
        <w:t>1 500 mil. Kč</w:t>
      </w:r>
    </w:p>
    <w:p w:rsidR="007768D4" w:rsidRDefault="007768D4" w:rsidP="008307DF">
      <w:pPr>
        <w:spacing w:after="0"/>
        <w:rPr>
          <w:i/>
        </w:rPr>
      </w:pPr>
      <w:r w:rsidRPr="008307DF">
        <w:rPr>
          <w:i/>
        </w:rPr>
        <w:t>Nerealizujeme.</w:t>
      </w:r>
    </w:p>
    <w:p w:rsidR="008307DF" w:rsidRPr="008307DF" w:rsidRDefault="008307DF" w:rsidP="008307DF">
      <w:pPr>
        <w:spacing w:after="0"/>
        <w:rPr>
          <w:i/>
        </w:rPr>
      </w:pPr>
    </w:p>
    <w:p w:rsidR="00083104" w:rsidRPr="008307DF" w:rsidRDefault="00083104" w:rsidP="008307DF">
      <w:pPr>
        <w:spacing w:after="0"/>
        <w:rPr>
          <w:b/>
        </w:rPr>
      </w:pPr>
      <w:r w:rsidRPr="008307DF">
        <w:rPr>
          <w:rStyle w:val="Hypertextovodkaz"/>
          <w:b/>
          <w:color w:val="auto"/>
          <w:u w:val="none"/>
        </w:rPr>
        <w:t>Avízo výzvy č. 02_18_054 Rozvoj kapacit pro výzkum a vývoj II</w:t>
      </w:r>
    </w:p>
    <w:p w:rsidR="00083104" w:rsidRPr="008307DF" w:rsidRDefault="00083104" w:rsidP="008307DF">
      <w:pPr>
        <w:spacing w:after="0"/>
      </w:pPr>
      <w:r w:rsidRPr="008307DF">
        <w:t>Avízo zveřejněno 15. 11. 2018</w:t>
      </w:r>
      <w:r w:rsidR="008307DF">
        <w:t>, plán vyhlášení leden 2019</w:t>
      </w:r>
    </w:p>
    <w:p w:rsidR="00083104" w:rsidRPr="008307DF" w:rsidRDefault="00083104" w:rsidP="008307DF">
      <w:pPr>
        <w:spacing w:after="0"/>
      </w:pPr>
      <w:r w:rsidRPr="008307DF">
        <w:t>Alokace 1 100 mil. Kč</w:t>
      </w:r>
    </w:p>
    <w:p w:rsidR="007768D4" w:rsidRDefault="007768D4" w:rsidP="008307DF">
      <w:pPr>
        <w:spacing w:after="0"/>
        <w:rPr>
          <w:i/>
        </w:rPr>
      </w:pPr>
      <w:r w:rsidRPr="008307DF">
        <w:rPr>
          <w:i/>
        </w:rPr>
        <w:t>HR-</w:t>
      </w:r>
      <w:proofErr w:type="spellStart"/>
      <w:r w:rsidRPr="008307DF">
        <w:rPr>
          <w:i/>
        </w:rPr>
        <w:t>Awards</w:t>
      </w:r>
      <w:proofErr w:type="spellEnd"/>
      <w:r w:rsidRPr="008307DF">
        <w:rPr>
          <w:i/>
        </w:rPr>
        <w:t xml:space="preserve"> II….</w:t>
      </w:r>
      <w:r w:rsidR="00CA38D4" w:rsidRPr="008307DF">
        <w:rPr>
          <w:i/>
        </w:rPr>
        <w:t xml:space="preserve"> </w:t>
      </w:r>
      <w:r w:rsidR="008307DF" w:rsidRPr="008307DF">
        <w:rPr>
          <w:i/>
        </w:rPr>
        <w:t>Nerealizujeme</w:t>
      </w:r>
    </w:p>
    <w:p w:rsidR="008307DF" w:rsidRPr="008307DF" w:rsidRDefault="008307DF" w:rsidP="008307DF">
      <w:pPr>
        <w:spacing w:after="0"/>
        <w:rPr>
          <w:i/>
        </w:rPr>
      </w:pPr>
    </w:p>
    <w:p w:rsidR="0034354F" w:rsidRPr="008307DF" w:rsidRDefault="0034354F" w:rsidP="008307DF">
      <w:pPr>
        <w:spacing w:after="0"/>
        <w:rPr>
          <w:b/>
        </w:rPr>
      </w:pPr>
      <w:r w:rsidRPr="008307DF">
        <w:rPr>
          <w:rStyle w:val="Hypertextovodkaz"/>
          <w:b/>
          <w:color w:val="auto"/>
          <w:u w:val="none"/>
        </w:rPr>
        <w:t>Výzva č. 02_18_067 Implementace strategie digitálního vzdělávání II</w:t>
      </w:r>
    </w:p>
    <w:p w:rsidR="0034354F" w:rsidRPr="008307DF" w:rsidRDefault="0034354F" w:rsidP="008307DF">
      <w:pPr>
        <w:spacing w:after="0"/>
      </w:pPr>
      <w:r w:rsidRPr="008307DF">
        <w:t>Vyhlášena 31. října 2018</w:t>
      </w:r>
    </w:p>
    <w:p w:rsidR="008307DF" w:rsidRDefault="0034354F" w:rsidP="008307DF">
      <w:pPr>
        <w:spacing w:after="0"/>
      </w:pPr>
      <w:r w:rsidRPr="008307DF">
        <w:t>K čerpání 500 mil. Kč</w:t>
      </w:r>
      <w:r w:rsidR="00E22518" w:rsidRPr="008307DF">
        <w:t xml:space="preserve"> </w:t>
      </w:r>
    </w:p>
    <w:p w:rsidR="0034354F" w:rsidRPr="008307DF" w:rsidRDefault="0034354F" w:rsidP="008307DF">
      <w:pPr>
        <w:spacing w:after="0"/>
      </w:pPr>
      <w:r w:rsidRPr="008307DF">
        <w:t>Netýká se nás (cílová skupina MŠ a žáci ZŠ a SŠ).</w:t>
      </w:r>
    </w:p>
    <w:p w:rsidR="008307DF" w:rsidRDefault="008307DF" w:rsidP="008307DF">
      <w:pPr>
        <w:spacing w:after="0"/>
      </w:pPr>
    </w:p>
    <w:p w:rsidR="00A26382" w:rsidRDefault="00A26382" w:rsidP="00A26382">
      <w:pPr>
        <w:spacing w:after="0"/>
        <w:rPr>
          <w:b/>
        </w:rPr>
      </w:pPr>
      <w:r>
        <w:rPr>
          <w:b/>
        </w:rPr>
        <w:t>Plánované výzvy</w:t>
      </w:r>
    </w:p>
    <w:p w:rsidR="00A26382" w:rsidRDefault="00A26382" w:rsidP="00A26382">
      <w:pPr>
        <w:spacing w:after="0"/>
        <w:rPr>
          <w:b/>
        </w:rPr>
      </w:pPr>
    </w:p>
    <w:p w:rsidR="00A26382" w:rsidRDefault="00A26382" w:rsidP="00A26382">
      <w:pPr>
        <w:spacing w:after="0"/>
        <w:rPr>
          <w:b/>
        </w:rPr>
      </w:pPr>
      <w:r w:rsidRPr="00A26382">
        <w:rPr>
          <w:b/>
        </w:rPr>
        <w:t>Plánovaná výzva č. 02_18_053 Mezinárodní mobilita výzkumných, technických a administrativních pracovníků výzkumných organizací</w:t>
      </w:r>
    </w:p>
    <w:p w:rsidR="00A26382" w:rsidRPr="00A26382" w:rsidRDefault="00A26382" w:rsidP="00A26382">
      <w:pPr>
        <w:spacing w:after="0"/>
      </w:pPr>
      <w:r w:rsidRPr="00A26382">
        <w:t>plán vyhlášení říjen 2019</w:t>
      </w:r>
    </w:p>
    <w:p w:rsidR="00A26382" w:rsidRDefault="00A26382" w:rsidP="008307DF">
      <w:pPr>
        <w:spacing w:after="0"/>
      </w:pPr>
      <w:r w:rsidRPr="00A26382">
        <w:t>Alokace</w:t>
      </w:r>
      <w:r>
        <w:t xml:space="preserve"> 300 mil. Kč</w:t>
      </w:r>
    </w:p>
    <w:p w:rsidR="00A26382" w:rsidRDefault="00A26382" w:rsidP="008307DF">
      <w:pPr>
        <w:spacing w:after="0"/>
      </w:pPr>
      <w:r>
        <w:t>opakovaná výzva Mobilita</w:t>
      </w:r>
    </w:p>
    <w:p w:rsidR="00A26382" w:rsidRDefault="00A26382" w:rsidP="008307DF">
      <w:pPr>
        <w:spacing w:after="0"/>
      </w:pPr>
    </w:p>
    <w:p w:rsidR="00A26382" w:rsidRPr="00A26382" w:rsidRDefault="00A26382" w:rsidP="008307DF">
      <w:pPr>
        <w:spacing w:after="0"/>
      </w:pPr>
      <w:bookmarkStart w:id="0" w:name="_GoBack"/>
      <w:bookmarkEnd w:id="0"/>
    </w:p>
    <w:sectPr w:rsidR="00A26382" w:rsidRPr="00A26382" w:rsidSect="00A26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E6D"/>
    <w:multiLevelType w:val="hybridMultilevel"/>
    <w:tmpl w:val="AD8C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10483"/>
    <w:multiLevelType w:val="multilevel"/>
    <w:tmpl w:val="7CD4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42CF8"/>
    <w:multiLevelType w:val="multilevel"/>
    <w:tmpl w:val="B29A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64DCF"/>
    <w:multiLevelType w:val="multilevel"/>
    <w:tmpl w:val="691E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96E61"/>
    <w:multiLevelType w:val="multilevel"/>
    <w:tmpl w:val="B656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A5F3C"/>
    <w:multiLevelType w:val="multilevel"/>
    <w:tmpl w:val="B44C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7448DE"/>
    <w:multiLevelType w:val="hybridMultilevel"/>
    <w:tmpl w:val="5B58AA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3575C"/>
    <w:multiLevelType w:val="multilevel"/>
    <w:tmpl w:val="5304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B56BF"/>
    <w:multiLevelType w:val="multilevel"/>
    <w:tmpl w:val="45D2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F71166"/>
    <w:multiLevelType w:val="multilevel"/>
    <w:tmpl w:val="686E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81"/>
    <w:rsid w:val="00083104"/>
    <w:rsid w:val="001729AD"/>
    <w:rsid w:val="001A0AC1"/>
    <w:rsid w:val="0034354F"/>
    <w:rsid w:val="0077219B"/>
    <w:rsid w:val="007768D4"/>
    <w:rsid w:val="008307DF"/>
    <w:rsid w:val="0089120B"/>
    <w:rsid w:val="00A26382"/>
    <w:rsid w:val="00B15008"/>
    <w:rsid w:val="00B420D0"/>
    <w:rsid w:val="00CA38D4"/>
    <w:rsid w:val="00E22518"/>
    <w:rsid w:val="00EA0681"/>
    <w:rsid w:val="00EC0302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81CA"/>
  <w15:chartTrackingRefBased/>
  <w15:docId w15:val="{2910EAAF-7285-4F58-8C54-8DE6B64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6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776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8D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7768D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68D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263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3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2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Malina</dc:creator>
  <cp:keywords/>
  <dc:description/>
  <cp:lastModifiedBy>IM</cp:lastModifiedBy>
  <cp:revision>2</cp:revision>
  <dcterms:created xsi:type="dcterms:W3CDTF">2019-01-18T02:36:00Z</dcterms:created>
  <dcterms:modified xsi:type="dcterms:W3CDTF">2019-01-18T02:36:00Z</dcterms:modified>
</cp:coreProperties>
</file>