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92E33" w14:textId="77777777" w:rsidR="00723BBB" w:rsidRDefault="00723BBB">
      <w:bookmarkStart w:id="0" w:name="_GoBack"/>
      <w:bookmarkEnd w:id="0"/>
    </w:p>
    <w:tbl>
      <w:tblPr>
        <w:tblStyle w:val="Mkatabulky"/>
        <w:tblW w:w="0" w:type="auto"/>
        <w:tblLook w:val="04A0" w:firstRow="1" w:lastRow="0" w:firstColumn="1" w:lastColumn="0" w:noHBand="0" w:noVBand="1"/>
      </w:tblPr>
      <w:tblGrid>
        <w:gridCol w:w="3794"/>
        <w:gridCol w:w="6060"/>
      </w:tblGrid>
      <w:tr w:rsidR="004B6A2A" w:rsidRPr="00791F1F" w14:paraId="565335C9" w14:textId="77777777" w:rsidTr="00EE02B9">
        <w:trPr>
          <w:trHeight w:val="3533"/>
        </w:trPr>
        <w:tc>
          <w:tcPr>
            <w:tcW w:w="3794" w:type="dxa"/>
          </w:tcPr>
          <w:p w14:paraId="767E1C9C" w14:textId="26DAD850" w:rsidR="00723BBB" w:rsidRPr="00EE02B9" w:rsidRDefault="0059241F" w:rsidP="0059241F">
            <w:pPr>
              <w:jc w:val="center"/>
              <w:rPr>
                <w:szCs w:val="24"/>
                <w:lang w:val="en-GB"/>
              </w:rPr>
            </w:pPr>
            <w:r w:rsidRPr="00EE02B9">
              <w:rPr>
                <w:sz w:val="34"/>
                <w:lang w:val="en-GB"/>
              </w:rPr>
              <w:t xml:space="preserve">Prof. </w:t>
            </w:r>
            <w:r w:rsidR="00EE02B9" w:rsidRPr="00EE02B9">
              <w:rPr>
                <w:sz w:val="28"/>
                <w:szCs w:val="24"/>
                <w:lang w:val="en-GB"/>
              </w:rPr>
              <w:t>SERGIO BERNARDINI</w:t>
            </w:r>
          </w:p>
          <w:p w14:paraId="509537A9" w14:textId="078526F7" w:rsidR="0059241F" w:rsidRDefault="0059241F">
            <w:pPr>
              <w:rPr>
                <w:lang w:val="en-GB"/>
              </w:rPr>
            </w:pPr>
          </w:p>
          <w:p w14:paraId="5F1C94D1" w14:textId="673EE0B8" w:rsidR="00723BBB" w:rsidRPr="00723BBB" w:rsidRDefault="004B6A2A">
            <w:pPr>
              <w:rPr>
                <w:lang w:val="en-GB"/>
              </w:rPr>
            </w:pPr>
            <w:r>
              <w:rPr>
                <w:noProof/>
                <w:lang w:eastAsia="it-IT"/>
              </w:rPr>
              <w:drawing>
                <wp:inline distT="0" distB="0" distL="0" distR="0" wp14:anchorId="6DF904D4" wp14:editId="27819EE9">
                  <wp:extent cx="1367790" cy="1841693"/>
                  <wp:effectExtent l="0" t="0" r="0" b="0"/>
                  <wp:docPr id="1" name="Immagine 1" descr="../../../../../Users/bernardinis/Desktop/2014-03-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rnardinis/Desktop/2014-03-20%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1496" cy="1887077"/>
                          </a:xfrm>
                          <a:prstGeom prst="rect">
                            <a:avLst/>
                          </a:prstGeom>
                          <a:noFill/>
                          <a:ln>
                            <a:noFill/>
                          </a:ln>
                        </pic:spPr>
                      </pic:pic>
                    </a:graphicData>
                  </a:graphic>
                </wp:inline>
              </w:drawing>
            </w:r>
          </w:p>
        </w:tc>
        <w:tc>
          <w:tcPr>
            <w:tcW w:w="6060" w:type="dxa"/>
          </w:tcPr>
          <w:p w14:paraId="2AEF6A13" w14:textId="5F15E2AB" w:rsidR="00387E32" w:rsidRDefault="00791F1F" w:rsidP="00387E32">
            <w:pPr>
              <w:rPr>
                <w:rFonts w:asciiTheme="minorHAnsi" w:hAnsiTheme="minorHAnsi"/>
                <w:i/>
                <w:szCs w:val="28"/>
                <w:lang w:val="en-GB"/>
              </w:rPr>
            </w:pPr>
            <w:r w:rsidRPr="00387E32">
              <w:rPr>
                <w:rFonts w:asciiTheme="minorHAnsi" w:hAnsiTheme="minorHAnsi" w:cs="Arial"/>
                <w:i/>
                <w:szCs w:val="28"/>
                <w:lang w:val="en-GB"/>
              </w:rPr>
              <w:t>Full Professor in Clinical Biochemistry and Clinical Molecular Biology</w:t>
            </w:r>
            <w:r w:rsidR="00723BBB" w:rsidRPr="00387E32">
              <w:rPr>
                <w:rFonts w:asciiTheme="minorHAnsi" w:hAnsiTheme="minorHAnsi" w:cs="Arial"/>
                <w:i/>
                <w:szCs w:val="28"/>
                <w:lang w:val="en-GB"/>
              </w:rPr>
              <w:t>-</w:t>
            </w:r>
            <w:r w:rsidR="00723BBB" w:rsidRPr="00387E32">
              <w:rPr>
                <w:rFonts w:asciiTheme="minorHAnsi" w:hAnsiTheme="minorHAnsi"/>
                <w:i/>
                <w:szCs w:val="28"/>
                <w:lang w:val="en-GB"/>
              </w:rPr>
              <w:t xml:space="preserve">Head </w:t>
            </w:r>
            <w:r w:rsidR="00723BBB" w:rsidRPr="00387E32">
              <w:rPr>
                <w:rFonts w:asciiTheme="minorHAnsi" w:hAnsiTheme="minorHAnsi" w:cs="Tahoma"/>
                <w:i/>
                <w:szCs w:val="28"/>
                <w:lang w:val="en-GB"/>
              </w:rPr>
              <w:t>P</w:t>
            </w:r>
            <w:r w:rsidRPr="00387E32">
              <w:rPr>
                <w:rFonts w:asciiTheme="minorHAnsi" w:hAnsiTheme="minorHAnsi" w:cs="Tahoma"/>
                <w:i/>
                <w:szCs w:val="28"/>
                <w:lang w:val="en-GB"/>
              </w:rPr>
              <w:t>hysician</w:t>
            </w:r>
            <w:r w:rsidRPr="00387E32">
              <w:rPr>
                <w:rFonts w:asciiTheme="minorHAnsi" w:hAnsiTheme="minorHAnsi"/>
                <w:i/>
                <w:szCs w:val="28"/>
                <w:lang w:val="en-GB"/>
              </w:rPr>
              <w:t xml:space="preserve"> of the Clinical Biochemistry and Laboratory Emergency Units </w:t>
            </w:r>
          </w:p>
          <w:p w14:paraId="65A5B4A0" w14:textId="77777777" w:rsidR="00EE02B9" w:rsidRPr="00EE02B9" w:rsidRDefault="00EE02B9" w:rsidP="00387E32">
            <w:pPr>
              <w:rPr>
                <w:rFonts w:asciiTheme="minorHAnsi" w:hAnsiTheme="minorHAnsi"/>
                <w:i/>
                <w:szCs w:val="28"/>
                <w:lang w:val="en-GB"/>
              </w:rPr>
            </w:pPr>
          </w:p>
          <w:p w14:paraId="684A9B5B" w14:textId="77777777" w:rsidR="00510FB8" w:rsidRPr="00387E32" w:rsidRDefault="00791F1F" w:rsidP="00510FB8">
            <w:pPr>
              <w:rPr>
                <w:rFonts w:asciiTheme="minorHAnsi" w:hAnsiTheme="minorHAnsi" w:cs="Arial"/>
                <w:szCs w:val="28"/>
                <w:lang w:val="en-GB"/>
              </w:rPr>
            </w:pPr>
            <w:r w:rsidRPr="00387E32">
              <w:rPr>
                <w:rFonts w:asciiTheme="minorHAnsi" w:hAnsiTheme="minorHAnsi" w:cs="Arial"/>
                <w:szCs w:val="28"/>
                <w:lang w:val="en-GB"/>
              </w:rPr>
              <w:t>University of Tor Vergata</w:t>
            </w:r>
            <w:r w:rsidR="00723BBB" w:rsidRPr="00387E32">
              <w:rPr>
                <w:rFonts w:asciiTheme="minorHAnsi" w:hAnsiTheme="minorHAnsi" w:cs="Arial"/>
                <w:szCs w:val="28"/>
                <w:lang w:val="en-GB"/>
              </w:rPr>
              <w:t xml:space="preserve"> Hospital</w:t>
            </w:r>
            <w:r w:rsidRPr="00387E32">
              <w:rPr>
                <w:rFonts w:asciiTheme="minorHAnsi" w:hAnsiTheme="minorHAnsi" w:cs="Arial"/>
                <w:szCs w:val="28"/>
                <w:lang w:val="en-GB"/>
              </w:rPr>
              <w:t>, Viale Oxford 81, 00133 Rome-Italy</w:t>
            </w:r>
            <w:r w:rsidR="00723BBB" w:rsidRPr="00387E32">
              <w:rPr>
                <w:rFonts w:asciiTheme="minorHAnsi" w:hAnsiTheme="minorHAnsi" w:cs="Arial"/>
                <w:szCs w:val="28"/>
                <w:lang w:val="en-GB"/>
              </w:rPr>
              <w:t>-</w:t>
            </w:r>
            <w:r w:rsidRPr="00387E32">
              <w:rPr>
                <w:rFonts w:asciiTheme="minorHAnsi" w:hAnsiTheme="minorHAnsi" w:cs="Arial"/>
                <w:szCs w:val="28"/>
                <w:lang w:val="en-GB"/>
              </w:rPr>
              <w:t>1</w:t>
            </w:r>
            <w:r w:rsidRPr="00387E32">
              <w:rPr>
                <w:rFonts w:asciiTheme="minorHAnsi" w:hAnsiTheme="minorHAnsi" w:cs="Arial"/>
                <w:szCs w:val="28"/>
                <w:vertAlign w:val="superscript"/>
                <w:lang w:val="en-GB"/>
              </w:rPr>
              <w:t>st</w:t>
            </w:r>
            <w:r w:rsidRPr="00387E32">
              <w:rPr>
                <w:rFonts w:asciiTheme="minorHAnsi" w:hAnsiTheme="minorHAnsi" w:cs="Arial"/>
                <w:szCs w:val="28"/>
                <w:lang w:val="en-GB"/>
              </w:rPr>
              <w:t xml:space="preserve"> floor, Clinical Biochemistry Lab., </w:t>
            </w:r>
            <w:r w:rsidR="00723BBB" w:rsidRPr="00387E32">
              <w:rPr>
                <w:rFonts w:asciiTheme="minorHAnsi" w:hAnsiTheme="minorHAnsi" w:cs="Arial"/>
                <w:szCs w:val="28"/>
                <w:lang w:val="en-GB"/>
              </w:rPr>
              <w:t xml:space="preserve">office </w:t>
            </w:r>
            <w:r w:rsidRPr="00387E32">
              <w:rPr>
                <w:rFonts w:asciiTheme="minorHAnsi" w:hAnsiTheme="minorHAnsi" w:cs="Arial"/>
                <w:szCs w:val="28"/>
                <w:lang w:val="en-GB"/>
              </w:rPr>
              <w:t>147</w:t>
            </w:r>
          </w:p>
          <w:p w14:paraId="1136EEE4" w14:textId="77777777" w:rsidR="00510FB8" w:rsidRPr="00387E32" w:rsidRDefault="00A47EF4" w:rsidP="00510FB8">
            <w:pPr>
              <w:rPr>
                <w:rFonts w:asciiTheme="minorHAnsi" w:hAnsiTheme="minorHAnsi" w:cs="Arial"/>
                <w:szCs w:val="28"/>
              </w:rPr>
            </w:pPr>
            <w:r w:rsidRPr="00387E32">
              <w:rPr>
                <w:rFonts w:asciiTheme="minorHAnsi" w:hAnsiTheme="minorHAnsi" w:cs="Arial"/>
                <w:szCs w:val="28"/>
              </w:rPr>
              <w:t>T</w:t>
            </w:r>
            <w:r w:rsidR="00791F1F" w:rsidRPr="00387E32">
              <w:rPr>
                <w:rFonts w:asciiTheme="minorHAnsi" w:hAnsiTheme="minorHAnsi" w:cs="Arial"/>
                <w:szCs w:val="28"/>
              </w:rPr>
              <w:t>el.</w:t>
            </w:r>
            <w:r w:rsidRPr="00387E32">
              <w:rPr>
                <w:rFonts w:asciiTheme="minorHAnsi" w:hAnsiTheme="minorHAnsi" w:cs="Arial"/>
                <w:szCs w:val="28"/>
              </w:rPr>
              <w:t xml:space="preserve">: </w:t>
            </w:r>
            <w:r w:rsidR="00791F1F" w:rsidRPr="00387E32">
              <w:rPr>
                <w:rFonts w:asciiTheme="minorHAnsi" w:hAnsiTheme="minorHAnsi" w:cs="Arial"/>
                <w:szCs w:val="28"/>
              </w:rPr>
              <w:t xml:space="preserve">+39 </w:t>
            </w:r>
            <w:r w:rsidRPr="00387E32">
              <w:rPr>
                <w:rFonts w:asciiTheme="minorHAnsi" w:hAnsiTheme="minorHAnsi" w:cs="Arial"/>
                <w:szCs w:val="28"/>
              </w:rPr>
              <w:t>06 20902262</w:t>
            </w:r>
          </w:p>
          <w:p w14:paraId="03776BD6" w14:textId="77777777" w:rsidR="00791F1F" w:rsidRPr="00387E32" w:rsidRDefault="00791F1F" w:rsidP="00510FB8">
            <w:pPr>
              <w:rPr>
                <w:rFonts w:asciiTheme="minorHAnsi" w:hAnsiTheme="minorHAnsi" w:cs="Arial"/>
                <w:szCs w:val="28"/>
              </w:rPr>
            </w:pPr>
            <w:r w:rsidRPr="00387E32">
              <w:rPr>
                <w:rFonts w:asciiTheme="minorHAnsi" w:hAnsiTheme="minorHAnsi" w:cs="Arial"/>
                <w:szCs w:val="28"/>
              </w:rPr>
              <w:t>Mobile +39 3804399292</w:t>
            </w:r>
          </w:p>
          <w:p w14:paraId="210F5DA8" w14:textId="77777777" w:rsidR="00510FB8" w:rsidRDefault="00A47EF4" w:rsidP="00723BBB">
            <w:pPr>
              <w:rPr>
                <w:rFonts w:asciiTheme="minorHAnsi" w:hAnsiTheme="minorHAnsi" w:cs="Arial"/>
                <w:szCs w:val="28"/>
              </w:rPr>
            </w:pPr>
            <w:r w:rsidRPr="00387E32">
              <w:rPr>
                <w:rFonts w:asciiTheme="minorHAnsi" w:hAnsiTheme="minorHAnsi" w:cs="Arial"/>
                <w:szCs w:val="28"/>
              </w:rPr>
              <w:t>M</w:t>
            </w:r>
            <w:r w:rsidR="00510FB8" w:rsidRPr="00387E32">
              <w:rPr>
                <w:rFonts w:asciiTheme="minorHAnsi" w:hAnsiTheme="minorHAnsi" w:cs="Arial"/>
                <w:szCs w:val="28"/>
              </w:rPr>
              <w:t>ail</w:t>
            </w:r>
            <w:r w:rsidR="00791F1F" w:rsidRPr="00387E32">
              <w:rPr>
                <w:rFonts w:asciiTheme="minorHAnsi" w:hAnsiTheme="minorHAnsi" w:cs="Arial"/>
                <w:szCs w:val="28"/>
              </w:rPr>
              <w:t>:bernardini</w:t>
            </w:r>
            <w:r w:rsidR="00FE2569" w:rsidRPr="00387E32">
              <w:rPr>
                <w:rFonts w:asciiTheme="minorHAnsi" w:hAnsiTheme="minorHAnsi" w:cs="Arial"/>
                <w:szCs w:val="28"/>
              </w:rPr>
              <w:t>@me</w:t>
            </w:r>
            <w:r w:rsidRPr="00387E32">
              <w:rPr>
                <w:rFonts w:asciiTheme="minorHAnsi" w:hAnsiTheme="minorHAnsi" w:cs="Arial"/>
                <w:szCs w:val="28"/>
              </w:rPr>
              <w:t>d.uniroma2.it</w:t>
            </w:r>
          </w:p>
          <w:p w14:paraId="17709D67" w14:textId="47BBE7D0" w:rsidR="00EE02B9" w:rsidRPr="00723BBB" w:rsidRDefault="00EE02B9" w:rsidP="00723BBB">
            <w:pPr>
              <w:rPr>
                <w:rFonts w:asciiTheme="minorHAnsi" w:hAnsiTheme="minorHAnsi" w:cs="Arial"/>
                <w:szCs w:val="28"/>
              </w:rPr>
            </w:pPr>
            <w:r>
              <w:rPr>
                <w:rFonts w:asciiTheme="minorHAnsi" w:hAnsiTheme="minorHAnsi" w:cs="Arial"/>
                <w:szCs w:val="28"/>
              </w:rPr>
              <w:t>Skype: sergio.bernardini2</w:t>
            </w:r>
          </w:p>
        </w:tc>
      </w:tr>
      <w:tr w:rsidR="00510FB8" w:rsidRPr="002F2299" w14:paraId="6C07651D" w14:textId="77777777" w:rsidTr="00723BBB">
        <w:tc>
          <w:tcPr>
            <w:tcW w:w="9854" w:type="dxa"/>
            <w:gridSpan w:val="2"/>
          </w:tcPr>
          <w:p w14:paraId="514330CB" w14:textId="77777777" w:rsidR="00510FB8" w:rsidRPr="005731BB" w:rsidRDefault="00510FB8" w:rsidP="00510FB8">
            <w:pPr>
              <w:rPr>
                <w:lang w:val="en-US"/>
              </w:rPr>
            </w:pPr>
          </w:p>
          <w:p w14:paraId="19B3AE3F" w14:textId="77777777" w:rsidR="00A47EF4" w:rsidRPr="00387E32" w:rsidRDefault="00A47EF4" w:rsidP="00A47EF4">
            <w:pPr>
              <w:pStyle w:val="Nadpis2"/>
              <w:jc w:val="left"/>
              <w:outlineLvl w:val="1"/>
              <w:rPr>
                <w:rFonts w:asciiTheme="minorHAnsi" w:hAnsiTheme="minorHAnsi"/>
                <w:szCs w:val="28"/>
                <w:lang w:val="en-GB"/>
              </w:rPr>
            </w:pPr>
            <w:r w:rsidRPr="00387E32">
              <w:rPr>
                <w:rFonts w:asciiTheme="minorHAnsi" w:hAnsiTheme="minorHAnsi"/>
                <w:szCs w:val="28"/>
                <w:lang w:val="en-GB"/>
              </w:rPr>
              <w:t>Education</w:t>
            </w:r>
          </w:p>
          <w:p w14:paraId="1D3059D7" w14:textId="77777777" w:rsidR="00A47EF4" w:rsidRPr="00387E32" w:rsidRDefault="00A47EF4" w:rsidP="00A47EF4">
            <w:pPr>
              <w:jc w:val="both"/>
              <w:rPr>
                <w:rFonts w:asciiTheme="minorHAnsi" w:hAnsiTheme="minorHAnsi"/>
                <w:szCs w:val="28"/>
                <w:lang w:val="en-GB"/>
              </w:rPr>
            </w:pPr>
            <w:r w:rsidRPr="00387E32">
              <w:rPr>
                <w:rFonts w:asciiTheme="minorHAnsi" w:hAnsiTheme="minorHAnsi"/>
                <w:szCs w:val="28"/>
                <w:lang w:val="en-GB"/>
              </w:rPr>
              <w:t xml:space="preserve">1986: Doctor of Medicine, University </w:t>
            </w:r>
            <w:proofErr w:type="gramStart"/>
            <w:r w:rsidRPr="00387E32">
              <w:rPr>
                <w:rFonts w:asciiTheme="minorHAnsi" w:hAnsiTheme="minorHAnsi"/>
                <w:szCs w:val="28"/>
                <w:lang w:val="en-GB"/>
              </w:rPr>
              <w:t>of  Rome</w:t>
            </w:r>
            <w:proofErr w:type="gramEnd"/>
            <w:r w:rsidRPr="00387E32">
              <w:rPr>
                <w:rFonts w:asciiTheme="minorHAnsi" w:hAnsiTheme="minorHAnsi"/>
                <w:szCs w:val="28"/>
                <w:lang w:val="en-GB"/>
              </w:rPr>
              <w:t xml:space="preserve"> "La Sapienza" </w:t>
            </w:r>
          </w:p>
          <w:p w14:paraId="62F3545C" w14:textId="77777777" w:rsidR="00A47EF4" w:rsidRPr="00387E32" w:rsidRDefault="00A47EF4" w:rsidP="00A47EF4">
            <w:pPr>
              <w:jc w:val="both"/>
              <w:rPr>
                <w:rFonts w:asciiTheme="minorHAnsi" w:hAnsiTheme="minorHAnsi"/>
                <w:szCs w:val="28"/>
                <w:lang w:val="en-GB"/>
              </w:rPr>
            </w:pPr>
            <w:r w:rsidRPr="00387E32">
              <w:rPr>
                <w:rFonts w:asciiTheme="minorHAnsi" w:hAnsiTheme="minorHAnsi"/>
                <w:szCs w:val="28"/>
                <w:lang w:val="en-GB"/>
              </w:rPr>
              <w:t xml:space="preserve">1990: Postgraduate specialization in Pediatrics, University of Rome Tor Vergata </w:t>
            </w:r>
          </w:p>
          <w:p w14:paraId="2BF843A9" w14:textId="77777777" w:rsidR="00A47EF4" w:rsidRPr="00387E32" w:rsidRDefault="00A47EF4" w:rsidP="00A47EF4">
            <w:pPr>
              <w:jc w:val="both"/>
              <w:rPr>
                <w:rFonts w:asciiTheme="minorHAnsi" w:hAnsiTheme="minorHAnsi"/>
                <w:szCs w:val="28"/>
                <w:lang w:val="en-GB"/>
              </w:rPr>
            </w:pPr>
            <w:r w:rsidRPr="00387E32">
              <w:rPr>
                <w:rFonts w:asciiTheme="minorHAnsi" w:hAnsiTheme="minorHAnsi"/>
                <w:szCs w:val="28"/>
                <w:lang w:val="en-GB"/>
              </w:rPr>
              <w:t xml:space="preserve">1990-1991: Internship at the Department of Endocrinology, Karolinska Sjukhuset, Stockholm </w:t>
            </w:r>
          </w:p>
          <w:p w14:paraId="6E4875FF" w14:textId="77777777" w:rsidR="00A47EF4" w:rsidRPr="00387E32" w:rsidRDefault="00A47EF4" w:rsidP="00A47EF4">
            <w:pPr>
              <w:jc w:val="both"/>
              <w:rPr>
                <w:rFonts w:asciiTheme="minorHAnsi" w:hAnsiTheme="minorHAnsi"/>
                <w:szCs w:val="28"/>
                <w:lang w:val="en-GB"/>
              </w:rPr>
            </w:pPr>
            <w:r w:rsidRPr="00387E32">
              <w:rPr>
                <w:rFonts w:asciiTheme="minorHAnsi" w:hAnsiTheme="minorHAnsi"/>
                <w:szCs w:val="28"/>
                <w:lang w:val="en-GB"/>
              </w:rPr>
              <w:t>1995: PhD in Paediatrics, University of Rome Tor Vergata</w:t>
            </w:r>
          </w:p>
          <w:p w14:paraId="6CE39C0A" w14:textId="77777777" w:rsidR="00A47EF4" w:rsidRPr="00387E32" w:rsidRDefault="00A47EF4" w:rsidP="00A47EF4">
            <w:pPr>
              <w:jc w:val="both"/>
              <w:rPr>
                <w:rFonts w:asciiTheme="minorHAnsi" w:hAnsiTheme="minorHAnsi"/>
                <w:i/>
                <w:szCs w:val="28"/>
                <w:lang w:val="en-GB"/>
              </w:rPr>
            </w:pPr>
            <w:r w:rsidRPr="00387E32">
              <w:rPr>
                <w:rFonts w:asciiTheme="minorHAnsi" w:hAnsiTheme="minorHAnsi"/>
                <w:szCs w:val="28"/>
                <w:lang w:val="en-GB"/>
              </w:rPr>
              <w:t>1998: Postgraduate Specialization in Clinical Biochemistry, University of Camerino</w:t>
            </w:r>
          </w:p>
          <w:p w14:paraId="72E614C1" w14:textId="77777777" w:rsidR="00A47EF4" w:rsidRPr="00387E32" w:rsidRDefault="00A47EF4" w:rsidP="00A47EF4">
            <w:pPr>
              <w:rPr>
                <w:rFonts w:asciiTheme="minorHAnsi" w:hAnsiTheme="minorHAnsi"/>
                <w:i/>
                <w:szCs w:val="28"/>
                <w:lang w:val="en-GB"/>
              </w:rPr>
            </w:pPr>
          </w:p>
          <w:p w14:paraId="7FB72A51" w14:textId="77777777" w:rsidR="00A47EF4" w:rsidRPr="00387E32" w:rsidRDefault="00A47EF4" w:rsidP="00A47EF4">
            <w:pPr>
              <w:pStyle w:val="Nadpis2"/>
              <w:outlineLvl w:val="1"/>
              <w:rPr>
                <w:rFonts w:asciiTheme="minorHAnsi" w:hAnsiTheme="minorHAnsi"/>
                <w:szCs w:val="28"/>
                <w:lang w:val="en-GB"/>
              </w:rPr>
            </w:pPr>
            <w:r w:rsidRPr="00387E32">
              <w:rPr>
                <w:rFonts w:asciiTheme="minorHAnsi" w:hAnsiTheme="minorHAnsi"/>
                <w:szCs w:val="28"/>
                <w:lang w:val="en-GB"/>
              </w:rPr>
              <w:t>Work Experience</w:t>
            </w:r>
          </w:p>
          <w:p w14:paraId="30DF6F85" w14:textId="77777777" w:rsidR="00A47EF4" w:rsidRPr="002F2299" w:rsidRDefault="00A47EF4" w:rsidP="00A47EF4">
            <w:pPr>
              <w:pStyle w:val="Zkladntext"/>
              <w:rPr>
                <w:rFonts w:asciiTheme="minorHAnsi" w:hAnsiTheme="minorHAnsi"/>
                <w:sz w:val="24"/>
                <w:szCs w:val="28"/>
                <w:lang w:val="en-GB"/>
              </w:rPr>
            </w:pPr>
            <w:r w:rsidRPr="002F2299">
              <w:rPr>
                <w:rFonts w:asciiTheme="minorHAnsi" w:hAnsiTheme="minorHAnsi"/>
                <w:sz w:val="24"/>
                <w:szCs w:val="28"/>
                <w:lang w:val="en-GB"/>
              </w:rPr>
              <w:t>1997-2010: Research consultant in Clinical Biochemistry and Clinical Molecular Biochemistry, Bambino Gesù Children Hospital, Rome.</w:t>
            </w:r>
          </w:p>
          <w:p w14:paraId="06C6122B" w14:textId="77777777" w:rsidR="00A47EF4" w:rsidRPr="00387E32" w:rsidRDefault="00A47EF4" w:rsidP="00A47EF4">
            <w:pPr>
              <w:jc w:val="both"/>
              <w:rPr>
                <w:rFonts w:asciiTheme="minorHAnsi" w:hAnsiTheme="minorHAnsi"/>
                <w:szCs w:val="28"/>
                <w:lang w:val="en-GB"/>
              </w:rPr>
            </w:pPr>
            <w:r w:rsidRPr="00387E32">
              <w:rPr>
                <w:rFonts w:asciiTheme="minorHAnsi" w:hAnsiTheme="minorHAnsi"/>
                <w:szCs w:val="28"/>
                <w:lang w:val="en-GB"/>
              </w:rPr>
              <w:t>1998-2001: Researcher in Clinical Biochemistry at the Department of Internal Medicine, University of Rome Tor Vergata.</w:t>
            </w:r>
          </w:p>
          <w:p w14:paraId="77B3AEB8" w14:textId="77777777" w:rsidR="00A47EF4" w:rsidRPr="00387E32" w:rsidRDefault="00A47EF4" w:rsidP="00A47EF4">
            <w:pPr>
              <w:jc w:val="both"/>
              <w:rPr>
                <w:rFonts w:asciiTheme="minorHAnsi" w:hAnsiTheme="minorHAnsi" w:cs="Arial"/>
                <w:szCs w:val="28"/>
                <w:lang w:val="en-GB"/>
              </w:rPr>
            </w:pPr>
            <w:r w:rsidRPr="00387E32">
              <w:rPr>
                <w:rFonts w:asciiTheme="minorHAnsi" w:hAnsiTheme="minorHAnsi" w:cs="Arial"/>
                <w:szCs w:val="28"/>
                <w:lang w:val="en-GB"/>
              </w:rPr>
              <w:t>2000-present: Member of the Professors' Committee for the PhD programme in Biochemical Sciences, University of Rome Tor Vergata.</w:t>
            </w:r>
          </w:p>
          <w:p w14:paraId="4342C467" w14:textId="77777777" w:rsidR="00A47EF4" w:rsidRPr="00387E32" w:rsidRDefault="00A47EF4" w:rsidP="00A47EF4">
            <w:pPr>
              <w:jc w:val="both"/>
              <w:rPr>
                <w:rFonts w:asciiTheme="minorHAnsi" w:hAnsiTheme="minorHAnsi" w:cs="Arial"/>
                <w:szCs w:val="28"/>
                <w:lang w:val="en-GB"/>
              </w:rPr>
            </w:pPr>
            <w:r w:rsidRPr="00387E32">
              <w:rPr>
                <w:rFonts w:asciiTheme="minorHAnsi" w:hAnsiTheme="minorHAnsi"/>
                <w:szCs w:val="28"/>
                <w:lang w:val="en-GB"/>
              </w:rPr>
              <w:t xml:space="preserve">2002-2012: </w:t>
            </w:r>
            <w:r w:rsidRPr="00387E32">
              <w:rPr>
                <w:rFonts w:asciiTheme="minorHAnsi" w:hAnsiTheme="minorHAnsi" w:cs="Arial"/>
                <w:szCs w:val="28"/>
                <w:lang w:val="en-GB"/>
              </w:rPr>
              <w:t>President of undergraduate course in "Diagnostic laboratory techniques in the medical field".</w:t>
            </w:r>
          </w:p>
          <w:p w14:paraId="73756B1F" w14:textId="77777777" w:rsidR="00A47EF4" w:rsidRPr="00387E32" w:rsidRDefault="00A47EF4" w:rsidP="00A47EF4">
            <w:pPr>
              <w:jc w:val="both"/>
              <w:rPr>
                <w:rFonts w:asciiTheme="minorHAnsi" w:hAnsiTheme="minorHAnsi"/>
                <w:szCs w:val="28"/>
                <w:lang w:val="en-GB"/>
              </w:rPr>
            </w:pPr>
            <w:r w:rsidRPr="00387E32">
              <w:rPr>
                <w:rFonts w:asciiTheme="minorHAnsi" w:hAnsiTheme="minorHAnsi"/>
                <w:szCs w:val="28"/>
                <w:lang w:val="en-GB"/>
              </w:rPr>
              <w:t>2002-2006: Associate Professor in Clinical Biochemistry and Clinical Molecular Biochemistry at the Department of Internal Medicine, University of Rome Tor Vergata.</w:t>
            </w:r>
          </w:p>
          <w:p w14:paraId="7A9B7DF1" w14:textId="77777777" w:rsidR="00A47EF4" w:rsidRPr="00387E32" w:rsidRDefault="00A47EF4" w:rsidP="00A47EF4">
            <w:pPr>
              <w:jc w:val="both"/>
              <w:rPr>
                <w:rFonts w:asciiTheme="minorHAnsi" w:hAnsiTheme="minorHAnsi"/>
                <w:szCs w:val="28"/>
                <w:lang w:val="en-GB"/>
              </w:rPr>
            </w:pPr>
            <w:r w:rsidRPr="00387E32">
              <w:rPr>
                <w:rFonts w:asciiTheme="minorHAnsi" w:hAnsiTheme="minorHAnsi"/>
                <w:szCs w:val="28"/>
                <w:lang w:val="en-GB"/>
              </w:rPr>
              <w:t>2007-present: Full Professor in Clinical Biochemistry and Clinical Molecular Biochemistry at the Department of Experimental Medicine and Surgery, University of Rome Tor Vergata.</w:t>
            </w:r>
          </w:p>
          <w:p w14:paraId="3A3B8628" w14:textId="77777777" w:rsidR="00A47EF4" w:rsidRPr="00387E32" w:rsidRDefault="00A47EF4" w:rsidP="00A47EF4">
            <w:pPr>
              <w:jc w:val="both"/>
              <w:rPr>
                <w:rFonts w:asciiTheme="minorHAnsi" w:hAnsiTheme="minorHAnsi"/>
                <w:szCs w:val="28"/>
                <w:lang w:val="en-GB"/>
              </w:rPr>
            </w:pPr>
            <w:r w:rsidRPr="00387E32">
              <w:rPr>
                <w:rFonts w:asciiTheme="minorHAnsi" w:hAnsiTheme="minorHAnsi"/>
                <w:szCs w:val="28"/>
                <w:lang w:val="en-GB"/>
              </w:rPr>
              <w:t>2008-2010: Visiting scientist at the Medical Research Council-Toxicology Unit, Leicester, U.K</w:t>
            </w:r>
          </w:p>
          <w:p w14:paraId="5B81A567" w14:textId="2463422A" w:rsidR="00EE02B9" w:rsidRPr="000B1FE0" w:rsidRDefault="00A47EF4" w:rsidP="000B1FE0">
            <w:pPr>
              <w:pStyle w:val="Nadpis2"/>
              <w:outlineLvl w:val="1"/>
              <w:rPr>
                <w:rFonts w:asciiTheme="minorHAnsi" w:hAnsiTheme="minorHAnsi"/>
                <w:b w:val="0"/>
                <w:szCs w:val="28"/>
                <w:lang w:val="en-GB"/>
              </w:rPr>
            </w:pPr>
            <w:r w:rsidRPr="00387E32">
              <w:rPr>
                <w:rFonts w:asciiTheme="minorHAnsi" w:hAnsiTheme="minorHAnsi"/>
                <w:b w:val="0"/>
                <w:szCs w:val="28"/>
                <w:lang w:val="en-GB"/>
              </w:rPr>
              <w:t>2012-present: Director of the Postgraduate Specialization in Clinical</w:t>
            </w:r>
            <w:r w:rsidR="00723BBB" w:rsidRPr="00387E32">
              <w:rPr>
                <w:rFonts w:asciiTheme="minorHAnsi" w:hAnsiTheme="minorHAnsi"/>
                <w:b w:val="0"/>
                <w:szCs w:val="28"/>
                <w:lang w:val="en-GB"/>
              </w:rPr>
              <w:t xml:space="preserve"> Pathology and Clinical </w:t>
            </w:r>
            <w:r w:rsidRPr="00387E32">
              <w:rPr>
                <w:rFonts w:asciiTheme="minorHAnsi" w:hAnsiTheme="minorHAnsi"/>
                <w:b w:val="0"/>
                <w:szCs w:val="28"/>
                <w:lang w:val="en-GB"/>
              </w:rPr>
              <w:t xml:space="preserve">Biochemistry University of </w:t>
            </w:r>
            <w:r w:rsidR="00723BBB" w:rsidRPr="00387E32">
              <w:rPr>
                <w:rFonts w:asciiTheme="minorHAnsi" w:hAnsiTheme="minorHAnsi"/>
                <w:b w:val="0"/>
                <w:szCs w:val="28"/>
                <w:lang w:val="en-GB"/>
              </w:rPr>
              <w:t xml:space="preserve">Rome </w:t>
            </w:r>
            <w:r w:rsidRPr="00387E32">
              <w:rPr>
                <w:rFonts w:asciiTheme="minorHAnsi" w:hAnsiTheme="minorHAnsi"/>
                <w:b w:val="0"/>
                <w:szCs w:val="28"/>
                <w:lang w:val="en-GB"/>
              </w:rPr>
              <w:t>Tor Vergata</w:t>
            </w:r>
            <w:r w:rsidR="00723BBB" w:rsidRPr="00387E32">
              <w:rPr>
                <w:rFonts w:asciiTheme="minorHAnsi" w:hAnsiTheme="minorHAnsi"/>
                <w:b w:val="0"/>
                <w:szCs w:val="28"/>
                <w:lang w:val="en-GB"/>
              </w:rPr>
              <w:t>.</w:t>
            </w:r>
          </w:p>
          <w:p w14:paraId="5DDC6827" w14:textId="65AC8AF4" w:rsidR="00A47EF4" w:rsidRPr="00387E32" w:rsidRDefault="00A47EF4" w:rsidP="00A47EF4">
            <w:pPr>
              <w:pStyle w:val="Nadpis2"/>
              <w:outlineLvl w:val="1"/>
              <w:rPr>
                <w:rFonts w:asciiTheme="minorHAnsi" w:hAnsiTheme="minorHAnsi"/>
                <w:b w:val="0"/>
                <w:szCs w:val="28"/>
                <w:lang w:val="en-GB"/>
              </w:rPr>
            </w:pPr>
            <w:r w:rsidRPr="00387E32">
              <w:rPr>
                <w:rFonts w:asciiTheme="minorHAnsi" w:hAnsiTheme="minorHAnsi"/>
                <w:b w:val="0"/>
                <w:szCs w:val="28"/>
                <w:lang w:val="en-GB"/>
              </w:rPr>
              <w:t>2012-</w:t>
            </w:r>
            <w:r w:rsidR="00EE02B9">
              <w:rPr>
                <w:rFonts w:asciiTheme="minorHAnsi" w:hAnsiTheme="minorHAnsi"/>
                <w:b w:val="0"/>
                <w:szCs w:val="28"/>
                <w:lang w:val="en-GB"/>
              </w:rPr>
              <w:t>2016:</w:t>
            </w:r>
            <w:r w:rsidRPr="00387E32">
              <w:rPr>
                <w:rFonts w:asciiTheme="minorHAnsi" w:hAnsiTheme="minorHAnsi"/>
                <w:b w:val="0"/>
                <w:szCs w:val="28"/>
                <w:lang w:val="en-GB"/>
              </w:rPr>
              <w:t xml:space="preserve"> Director of the Postgraduate Master in </w:t>
            </w:r>
            <w:r w:rsidRPr="00387E32">
              <w:rPr>
                <w:rStyle w:val="hps"/>
                <w:rFonts w:asciiTheme="minorHAnsi" w:hAnsiTheme="minorHAnsi" w:cs="Arial"/>
                <w:b w:val="0"/>
                <w:szCs w:val="28"/>
                <w:lang w:val="en-US"/>
              </w:rPr>
              <w:t>“Ethical regulatory</w:t>
            </w:r>
            <w:r w:rsidRPr="00387E32">
              <w:rPr>
                <w:rFonts w:asciiTheme="minorHAnsi" w:hAnsiTheme="minorHAnsi" w:cs="Arial"/>
                <w:b w:val="0"/>
                <w:szCs w:val="28"/>
                <w:lang w:val="en-US"/>
              </w:rPr>
              <w:t xml:space="preserve"> </w:t>
            </w:r>
            <w:r w:rsidRPr="00387E32">
              <w:rPr>
                <w:rStyle w:val="hps"/>
                <w:rFonts w:asciiTheme="minorHAnsi" w:hAnsiTheme="minorHAnsi" w:cs="Arial"/>
                <w:b w:val="0"/>
                <w:szCs w:val="28"/>
                <w:lang w:val="en-US"/>
              </w:rPr>
              <w:t>and methodological aspects</w:t>
            </w:r>
            <w:r w:rsidRPr="00387E32">
              <w:rPr>
                <w:rFonts w:asciiTheme="minorHAnsi" w:hAnsiTheme="minorHAnsi" w:cs="Arial"/>
                <w:b w:val="0"/>
                <w:szCs w:val="28"/>
                <w:lang w:val="en-US"/>
              </w:rPr>
              <w:t xml:space="preserve"> </w:t>
            </w:r>
            <w:r w:rsidRPr="00387E32">
              <w:rPr>
                <w:rStyle w:val="hps"/>
                <w:rFonts w:asciiTheme="minorHAnsi" w:hAnsiTheme="minorHAnsi" w:cs="Arial"/>
                <w:b w:val="0"/>
                <w:szCs w:val="28"/>
                <w:lang w:val="en-US"/>
              </w:rPr>
              <w:t>of</w:t>
            </w:r>
            <w:r w:rsidRPr="00387E32">
              <w:rPr>
                <w:rFonts w:asciiTheme="minorHAnsi" w:hAnsiTheme="minorHAnsi" w:cs="Arial"/>
                <w:b w:val="0"/>
                <w:szCs w:val="28"/>
                <w:lang w:val="en-US"/>
              </w:rPr>
              <w:t xml:space="preserve"> </w:t>
            </w:r>
            <w:r w:rsidRPr="00387E32">
              <w:rPr>
                <w:rStyle w:val="hps"/>
                <w:rFonts w:asciiTheme="minorHAnsi" w:hAnsiTheme="minorHAnsi" w:cs="Arial"/>
                <w:b w:val="0"/>
                <w:szCs w:val="28"/>
                <w:lang w:val="en-US"/>
              </w:rPr>
              <w:t>clinical trials”</w:t>
            </w:r>
            <w:r w:rsidRPr="00387E32">
              <w:rPr>
                <w:rFonts w:asciiTheme="minorHAnsi" w:hAnsiTheme="minorHAnsi" w:cs="Arial"/>
                <w:b w:val="0"/>
                <w:szCs w:val="28"/>
                <w:lang w:val="en-US"/>
              </w:rPr>
              <w:t xml:space="preserve"> </w:t>
            </w:r>
            <w:r w:rsidRPr="00387E32">
              <w:rPr>
                <w:rFonts w:asciiTheme="minorHAnsi" w:hAnsiTheme="minorHAnsi"/>
                <w:b w:val="0"/>
                <w:szCs w:val="28"/>
                <w:lang w:val="en-GB"/>
              </w:rPr>
              <w:t xml:space="preserve">University of </w:t>
            </w:r>
            <w:r w:rsidR="00723BBB" w:rsidRPr="00387E32">
              <w:rPr>
                <w:rFonts w:asciiTheme="minorHAnsi" w:hAnsiTheme="minorHAnsi"/>
                <w:b w:val="0"/>
                <w:szCs w:val="28"/>
                <w:lang w:val="en-GB"/>
              </w:rPr>
              <w:t>Rome T</w:t>
            </w:r>
            <w:r w:rsidRPr="00387E32">
              <w:rPr>
                <w:rFonts w:asciiTheme="minorHAnsi" w:hAnsiTheme="minorHAnsi"/>
                <w:b w:val="0"/>
                <w:szCs w:val="28"/>
                <w:lang w:val="en-GB"/>
              </w:rPr>
              <w:t>or Vergata</w:t>
            </w:r>
            <w:r w:rsidR="00723BBB" w:rsidRPr="00387E32">
              <w:rPr>
                <w:rFonts w:asciiTheme="minorHAnsi" w:hAnsiTheme="minorHAnsi"/>
                <w:b w:val="0"/>
                <w:szCs w:val="28"/>
                <w:lang w:val="en-GB"/>
              </w:rPr>
              <w:t>.</w:t>
            </w:r>
          </w:p>
          <w:p w14:paraId="6B948DA3" w14:textId="29C959E1" w:rsidR="00A47EF4" w:rsidRPr="00387E32" w:rsidRDefault="00A47EF4" w:rsidP="00A47EF4">
            <w:pPr>
              <w:rPr>
                <w:rFonts w:asciiTheme="minorHAnsi" w:hAnsiTheme="minorHAnsi" w:cs="Arial"/>
                <w:szCs w:val="28"/>
                <w:lang w:val="en-GB"/>
              </w:rPr>
            </w:pPr>
            <w:r w:rsidRPr="00387E32">
              <w:rPr>
                <w:rFonts w:asciiTheme="minorHAnsi" w:hAnsiTheme="minorHAnsi" w:cs="Arial"/>
                <w:szCs w:val="28"/>
                <w:lang w:val="en-GB"/>
              </w:rPr>
              <w:t>2013-</w:t>
            </w:r>
            <w:r w:rsidR="00EE02B9">
              <w:rPr>
                <w:rFonts w:asciiTheme="minorHAnsi" w:hAnsiTheme="minorHAnsi" w:cs="Arial"/>
                <w:szCs w:val="28"/>
                <w:lang w:val="en-GB"/>
              </w:rPr>
              <w:t xml:space="preserve">2016:  President </w:t>
            </w:r>
            <w:proofErr w:type="gramStart"/>
            <w:r w:rsidR="00EE02B9">
              <w:rPr>
                <w:rFonts w:asciiTheme="minorHAnsi" w:hAnsiTheme="minorHAnsi" w:cs="Arial"/>
                <w:szCs w:val="28"/>
                <w:lang w:val="en-GB"/>
              </w:rPr>
              <w:t>of  D</w:t>
            </w:r>
            <w:r w:rsidRPr="00387E32">
              <w:rPr>
                <w:rFonts w:asciiTheme="minorHAnsi" w:hAnsiTheme="minorHAnsi" w:cs="Arial"/>
                <w:szCs w:val="28"/>
                <w:lang w:val="en-GB"/>
              </w:rPr>
              <w:t>egree</w:t>
            </w:r>
            <w:proofErr w:type="gramEnd"/>
            <w:r w:rsidRPr="00387E32">
              <w:rPr>
                <w:rFonts w:asciiTheme="minorHAnsi" w:hAnsiTheme="minorHAnsi" w:cs="Arial"/>
                <w:szCs w:val="28"/>
                <w:lang w:val="en-GB"/>
              </w:rPr>
              <w:t xml:space="preserve"> course in Pharmacy, University of </w:t>
            </w:r>
            <w:r w:rsidR="00723BBB" w:rsidRPr="00387E32">
              <w:rPr>
                <w:rFonts w:asciiTheme="minorHAnsi" w:hAnsiTheme="minorHAnsi" w:cs="Arial"/>
                <w:szCs w:val="28"/>
                <w:lang w:val="en-GB"/>
              </w:rPr>
              <w:t xml:space="preserve">Rome </w:t>
            </w:r>
            <w:r w:rsidRPr="00387E32">
              <w:rPr>
                <w:rFonts w:asciiTheme="minorHAnsi" w:hAnsiTheme="minorHAnsi" w:cs="Arial"/>
                <w:szCs w:val="28"/>
                <w:lang w:val="en-GB"/>
              </w:rPr>
              <w:t>Tor Vergata</w:t>
            </w:r>
            <w:r w:rsidR="00723BBB" w:rsidRPr="00387E32">
              <w:rPr>
                <w:rFonts w:asciiTheme="minorHAnsi" w:hAnsiTheme="minorHAnsi" w:cs="Arial"/>
                <w:szCs w:val="28"/>
                <w:lang w:val="en-GB"/>
              </w:rPr>
              <w:t>.</w:t>
            </w:r>
          </w:p>
          <w:p w14:paraId="3D0A8E84" w14:textId="04B80B3B" w:rsidR="00A47EF4" w:rsidRPr="00387E32" w:rsidRDefault="00387E32" w:rsidP="00A47EF4">
            <w:pPr>
              <w:pStyle w:val="Nadpis2"/>
              <w:outlineLvl w:val="1"/>
              <w:rPr>
                <w:rFonts w:asciiTheme="minorHAnsi" w:hAnsiTheme="minorHAnsi"/>
                <w:b w:val="0"/>
                <w:szCs w:val="28"/>
                <w:lang w:val="en-GB"/>
              </w:rPr>
            </w:pPr>
            <w:proofErr w:type="gramStart"/>
            <w:r w:rsidRPr="00387E32">
              <w:rPr>
                <w:rFonts w:asciiTheme="minorHAnsi" w:hAnsiTheme="minorHAnsi"/>
                <w:b w:val="0"/>
                <w:szCs w:val="28"/>
                <w:lang w:val="en-GB"/>
              </w:rPr>
              <w:t>2016:Director</w:t>
            </w:r>
            <w:proofErr w:type="gramEnd"/>
            <w:r w:rsidRPr="00387E32">
              <w:rPr>
                <w:rFonts w:asciiTheme="minorHAnsi" w:hAnsiTheme="minorHAnsi"/>
                <w:b w:val="0"/>
                <w:szCs w:val="28"/>
                <w:lang w:val="en-GB"/>
              </w:rPr>
              <w:t xml:space="preserve"> of the Inter Dipartimental Center for Culture and Science of Sport, University of Tor Vergata.</w:t>
            </w:r>
          </w:p>
          <w:p w14:paraId="239394B3" w14:textId="3C9CC446" w:rsidR="00387E32" w:rsidRPr="002F2299" w:rsidRDefault="00BD0118" w:rsidP="00387E32">
            <w:pPr>
              <w:rPr>
                <w:rFonts w:asciiTheme="minorHAnsi" w:hAnsiTheme="minorHAnsi" w:cstheme="minorHAnsi"/>
                <w:szCs w:val="28"/>
                <w:lang w:val="en-US"/>
              </w:rPr>
            </w:pPr>
            <w:r w:rsidRPr="002F2299">
              <w:rPr>
                <w:rFonts w:asciiTheme="minorHAnsi" w:hAnsiTheme="minorHAnsi" w:cstheme="minorHAnsi"/>
                <w:szCs w:val="28"/>
                <w:lang w:val="en-US"/>
              </w:rPr>
              <w:t>2016</w:t>
            </w:r>
            <w:r w:rsidR="00EE02B9" w:rsidRPr="002F2299">
              <w:rPr>
                <w:rFonts w:asciiTheme="minorHAnsi" w:hAnsiTheme="minorHAnsi" w:cstheme="minorHAnsi"/>
                <w:szCs w:val="28"/>
                <w:lang w:val="en-US"/>
              </w:rPr>
              <w:t>-</w:t>
            </w:r>
            <w:proofErr w:type="gramStart"/>
            <w:r w:rsidR="00EE02B9" w:rsidRPr="002F2299">
              <w:rPr>
                <w:rFonts w:asciiTheme="minorHAnsi" w:hAnsiTheme="minorHAnsi" w:cstheme="minorHAnsi"/>
                <w:szCs w:val="28"/>
                <w:lang w:val="en-US"/>
              </w:rPr>
              <w:t xml:space="preserve">present </w:t>
            </w:r>
            <w:r w:rsidRPr="002F2299">
              <w:rPr>
                <w:rFonts w:asciiTheme="minorHAnsi" w:hAnsiTheme="minorHAnsi" w:cstheme="minorHAnsi"/>
                <w:szCs w:val="28"/>
                <w:lang w:val="en-US"/>
              </w:rPr>
              <w:t>:</w:t>
            </w:r>
            <w:proofErr w:type="gramEnd"/>
            <w:r w:rsidRPr="002F2299">
              <w:rPr>
                <w:rFonts w:asciiTheme="minorHAnsi" w:hAnsiTheme="minorHAnsi" w:cstheme="minorHAnsi"/>
                <w:szCs w:val="28"/>
                <w:lang w:val="en-US"/>
              </w:rPr>
              <w:t xml:space="preserve"> </w:t>
            </w:r>
            <w:r w:rsidR="00167EC6" w:rsidRPr="002F2299">
              <w:rPr>
                <w:rFonts w:asciiTheme="minorHAnsi" w:hAnsiTheme="minorHAnsi" w:cstheme="minorHAnsi"/>
                <w:szCs w:val="28"/>
                <w:lang w:val="en-US"/>
              </w:rPr>
              <w:t xml:space="preserve">Dean of Degree in </w:t>
            </w:r>
            <w:r w:rsidR="00167EC6" w:rsidRPr="002F2299">
              <w:rPr>
                <w:rFonts w:asciiTheme="minorHAnsi" w:hAnsiTheme="minorHAnsi" w:cstheme="minorHAnsi"/>
                <w:szCs w:val="28"/>
                <w:lang w:val="en-GB"/>
              </w:rPr>
              <w:t>of Sport and Exercise Sciences</w:t>
            </w:r>
            <w:r w:rsidRPr="002F2299">
              <w:rPr>
                <w:rFonts w:asciiTheme="minorHAnsi" w:hAnsiTheme="minorHAnsi" w:cstheme="minorHAnsi"/>
                <w:szCs w:val="28"/>
                <w:lang w:val="en-US"/>
              </w:rPr>
              <w:t>, University of Tor Vergata</w:t>
            </w:r>
            <w:r w:rsidR="00167EC6" w:rsidRPr="002F2299">
              <w:rPr>
                <w:rFonts w:asciiTheme="minorHAnsi" w:hAnsiTheme="minorHAnsi" w:cstheme="minorHAnsi"/>
                <w:szCs w:val="28"/>
                <w:lang w:val="en-US"/>
              </w:rPr>
              <w:t>.</w:t>
            </w:r>
          </w:p>
          <w:p w14:paraId="6797B15D" w14:textId="77777777" w:rsidR="00BD0118" w:rsidRPr="005731BB" w:rsidRDefault="00BD0118" w:rsidP="00387E32">
            <w:pPr>
              <w:rPr>
                <w:szCs w:val="28"/>
                <w:lang w:val="en-US"/>
              </w:rPr>
            </w:pPr>
          </w:p>
          <w:p w14:paraId="590A31CC" w14:textId="77777777" w:rsidR="00A47EF4" w:rsidRPr="00387E32" w:rsidRDefault="00A47EF4" w:rsidP="00A47EF4">
            <w:pPr>
              <w:pStyle w:val="Nadpis2"/>
              <w:outlineLvl w:val="1"/>
              <w:rPr>
                <w:rFonts w:asciiTheme="minorHAnsi" w:hAnsiTheme="minorHAnsi"/>
                <w:szCs w:val="28"/>
                <w:lang w:val="en-GB"/>
              </w:rPr>
            </w:pPr>
            <w:r w:rsidRPr="00387E32">
              <w:rPr>
                <w:rFonts w:asciiTheme="minorHAnsi" w:hAnsiTheme="minorHAnsi"/>
                <w:szCs w:val="28"/>
                <w:lang w:val="en-GB"/>
              </w:rPr>
              <w:t xml:space="preserve">Current Teaching Responsibilities </w:t>
            </w:r>
          </w:p>
          <w:p w14:paraId="772542C3" w14:textId="77777777" w:rsidR="00A47EF4" w:rsidRPr="00387E32" w:rsidRDefault="00A47EF4" w:rsidP="00A47EF4">
            <w:pPr>
              <w:rPr>
                <w:rFonts w:asciiTheme="minorHAnsi" w:hAnsiTheme="minorHAnsi"/>
                <w:b/>
                <w:szCs w:val="28"/>
                <w:lang w:val="en-GB"/>
              </w:rPr>
            </w:pPr>
            <w:r w:rsidRPr="00387E32">
              <w:rPr>
                <w:rFonts w:asciiTheme="minorHAnsi" w:hAnsiTheme="minorHAnsi"/>
                <w:szCs w:val="28"/>
                <w:lang w:val="en-GB"/>
              </w:rPr>
              <w:t>Clinical Biochemistry and Clinical Molecular Biology in the following Courses at the University of Tor Vergata, Rome:</w:t>
            </w:r>
          </w:p>
          <w:p w14:paraId="6B7F2301" w14:textId="77777777" w:rsidR="00A47EF4" w:rsidRPr="00387E32" w:rsidRDefault="00A47EF4" w:rsidP="00A47EF4">
            <w:pPr>
              <w:numPr>
                <w:ilvl w:val="0"/>
                <w:numId w:val="1"/>
              </w:numPr>
              <w:rPr>
                <w:rFonts w:asciiTheme="minorHAnsi" w:hAnsiTheme="minorHAnsi" w:cs="Arial"/>
                <w:szCs w:val="28"/>
                <w:lang w:val="en-GB"/>
              </w:rPr>
            </w:pPr>
            <w:r w:rsidRPr="00387E32">
              <w:rPr>
                <w:rFonts w:asciiTheme="minorHAnsi" w:hAnsiTheme="minorHAnsi" w:cs="Arial"/>
                <w:szCs w:val="28"/>
                <w:lang w:val="en-GB"/>
              </w:rPr>
              <w:t>Bachelor course in Diagnostic laboratory techniques in the medical field;</w:t>
            </w:r>
          </w:p>
          <w:p w14:paraId="076EDA6C" w14:textId="77777777" w:rsidR="00A47EF4" w:rsidRPr="00387E32" w:rsidRDefault="00A47EF4" w:rsidP="00A47EF4">
            <w:pPr>
              <w:numPr>
                <w:ilvl w:val="0"/>
                <w:numId w:val="1"/>
              </w:numPr>
              <w:rPr>
                <w:rFonts w:asciiTheme="minorHAnsi" w:hAnsiTheme="minorHAnsi"/>
                <w:szCs w:val="28"/>
                <w:lang w:val="en-GB"/>
              </w:rPr>
            </w:pPr>
            <w:r w:rsidRPr="00387E32">
              <w:rPr>
                <w:rFonts w:asciiTheme="minorHAnsi" w:hAnsiTheme="minorHAnsi"/>
                <w:szCs w:val="28"/>
                <w:lang w:val="en-GB"/>
              </w:rPr>
              <w:lastRenderedPageBreak/>
              <w:t>Degree courses in Medicine, Medical Biotechnologies;</w:t>
            </w:r>
          </w:p>
          <w:p w14:paraId="42BE1ADB" w14:textId="77777777" w:rsidR="00A47EF4" w:rsidRPr="00387E32" w:rsidRDefault="00A47EF4" w:rsidP="00A47EF4">
            <w:pPr>
              <w:numPr>
                <w:ilvl w:val="0"/>
                <w:numId w:val="1"/>
              </w:numPr>
              <w:rPr>
                <w:rFonts w:asciiTheme="minorHAnsi" w:hAnsiTheme="minorHAnsi"/>
                <w:szCs w:val="28"/>
                <w:lang w:val="en-GB"/>
              </w:rPr>
            </w:pPr>
            <w:r w:rsidRPr="00387E32">
              <w:rPr>
                <w:rFonts w:asciiTheme="minorHAnsi" w:hAnsiTheme="minorHAnsi"/>
                <w:szCs w:val="28"/>
                <w:lang w:val="en-GB"/>
              </w:rPr>
              <w:t>School of Sport and Exercise Sciences;</w:t>
            </w:r>
          </w:p>
          <w:p w14:paraId="12191130" w14:textId="77777777" w:rsidR="00A47EF4" w:rsidRPr="00387E32" w:rsidRDefault="00A47EF4" w:rsidP="00A47EF4">
            <w:pPr>
              <w:numPr>
                <w:ilvl w:val="0"/>
                <w:numId w:val="1"/>
              </w:numPr>
              <w:rPr>
                <w:rFonts w:asciiTheme="minorHAnsi" w:hAnsiTheme="minorHAnsi"/>
                <w:szCs w:val="28"/>
                <w:lang w:val="en-GB"/>
              </w:rPr>
            </w:pPr>
            <w:r w:rsidRPr="00387E32">
              <w:rPr>
                <w:rFonts w:asciiTheme="minorHAnsi" w:hAnsiTheme="minorHAnsi"/>
                <w:szCs w:val="28"/>
                <w:lang w:val="en-GB"/>
              </w:rPr>
              <w:t>Postgraduate courses in Clinical Biochemistry, Gastroenterology, Neurology, Medical Genetics, Allergology and Immunology, Paediatrics, Surgery</w:t>
            </w:r>
          </w:p>
          <w:p w14:paraId="0A85C810" w14:textId="41944BC4" w:rsidR="00387E32" w:rsidRDefault="00A47EF4" w:rsidP="00387E32">
            <w:pPr>
              <w:numPr>
                <w:ilvl w:val="0"/>
                <w:numId w:val="1"/>
              </w:numPr>
              <w:rPr>
                <w:rFonts w:asciiTheme="minorHAnsi" w:hAnsiTheme="minorHAnsi"/>
                <w:szCs w:val="28"/>
                <w:lang w:val="en-GB"/>
              </w:rPr>
            </w:pPr>
            <w:r w:rsidRPr="00387E32">
              <w:rPr>
                <w:rFonts w:asciiTheme="minorHAnsi" w:hAnsiTheme="minorHAnsi"/>
                <w:szCs w:val="28"/>
                <w:lang w:val="en-GB"/>
              </w:rPr>
              <w:t xml:space="preserve">Degree Course </w:t>
            </w:r>
            <w:r w:rsidR="00EE02B9">
              <w:rPr>
                <w:rFonts w:asciiTheme="minorHAnsi" w:hAnsiTheme="minorHAnsi"/>
                <w:szCs w:val="28"/>
                <w:lang w:val="en-GB"/>
              </w:rPr>
              <w:t>in Pharmacy</w:t>
            </w:r>
          </w:p>
          <w:p w14:paraId="712B6B27" w14:textId="77777777" w:rsidR="00EE02B9" w:rsidRPr="00387E32" w:rsidRDefault="00EE02B9" w:rsidP="002F2299">
            <w:pPr>
              <w:ind w:left="360"/>
              <w:rPr>
                <w:rFonts w:asciiTheme="minorHAnsi" w:hAnsiTheme="minorHAnsi"/>
                <w:szCs w:val="28"/>
                <w:lang w:val="en-GB"/>
              </w:rPr>
            </w:pPr>
          </w:p>
          <w:p w14:paraId="391D6D8B" w14:textId="77777777" w:rsidR="00A47EF4" w:rsidRPr="00387E32" w:rsidRDefault="00A47EF4" w:rsidP="00A47EF4">
            <w:pPr>
              <w:pStyle w:val="Nadpis2"/>
              <w:jc w:val="left"/>
              <w:outlineLvl w:val="1"/>
              <w:rPr>
                <w:rFonts w:asciiTheme="minorHAnsi" w:hAnsiTheme="minorHAnsi"/>
                <w:szCs w:val="28"/>
                <w:lang w:val="en-GB"/>
              </w:rPr>
            </w:pPr>
            <w:r w:rsidRPr="00387E32">
              <w:rPr>
                <w:rFonts w:asciiTheme="minorHAnsi" w:hAnsiTheme="minorHAnsi"/>
                <w:szCs w:val="28"/>
                <w:lang w:val="en-GB"/>
              </w:rPr>
              <w:t>Scientific Interests</w:t>
            </w:r>
          </w:p>
          <w:p w14:paraId="390037D3" w14:textId="77777777" w:rsidR="00A47EF4" w:rsidRPr="00387E32" w:rsidRDefault="00A47EF4" w:rsidP="00A47EF4">
            <w:pPr>
              <w:jc w:val="both"/>
              <w:rPr>
                <w:rFonts w:asciiTheme="minorHAnsi" w:hAnsiTheme="minorHAnsi" w:cs="Arial"/>
                <w:szCs w:val="28"/>
                <w:lang w:val="en-GB"/>
              </w:rPr>
            </w:pPr>
            <w:r w:rsidRPr="00387E32">
              <w:rPr>
                <w:rFonts w:asciiTheme="minorHAnsi" w:hAnsiTheme="minorHAnsi" w:cs="Arial"/>
                <w:szCs w:val="28"/>
                <w:lang w:val="en-GB"/>
              </w:rPr>
              <w:t>From 1984 to 1991 my research focused on paediatric endocrinology with particular interest in growth hormone and insulin like growth fact</w:t>
            </w:r>
            <w:r w:rsidR="004D559C" w:rsidRPr="00387E32">
              <w:rPr>
                <w:rFonts w:asciiTheme="minorHAnsi" w:hAnsiTheme="minorHAnsi" w:cs="Arial"/>
                <w:szCs w:val="28"/>
                <w:lang w:val="en-GB"/>
              </w:rPr>
              <w:t xml:space="preserve">ors and their binding proteins. </w:t>
            </w:r>
            <w:r w:rsidRPr="00387E32">
              <w:rPr>
                <w:rFonts w:asciiTheme="minorHAnsi" w:hAnsiTheme="minorHAnsi" w:cs="Arial"/>
                <w:szCs w:val="28"/>
                <w:lang w:val="en-GB"/>
              </w:rPr>
              <w:t xml:space="preserve">From 1991 to 1998 my studies concentrated on the role of the molecules described above and on retinoids in the apoptotic pathways in oncology, in particular neuroblastoma. </w:t>
            </w:r>
          </w:p>
          <w:p w14:paraId="586A7AAF" w14:textId="77777777" w:rsidR="00A47EF4" w:rsidRPr="00387E32" w:rsidRDefault="00A47EF4" w:rsidP="00A47EF4">
            <w:pPr>
              <w:jc w:val="both"/>
              <w:rPr>
                <w:rFonts w:asciiTheme="minorHAnsi" w:hAnsiTheme="minorHAnsi" w:cs="Arial"/>
                <w:szCs w:val="28"/>
                <w:lang w:val="en-GB"/>
              </w:rPr>
            </w:pPr>
            <w:r w:rsidRPr="00387E32">
              <w:rPr>
                <w:rFonts w:asciiTheme="minorHAnsi" w:hAnsiTheme="minorHAnsi" w:cs="Arial"/>
                <w:szCs w:val="28"/>
                <w:lang w:val="en-GB"/>
              </w:rPr>
              <w:t xml:space="preserve">Since 1998 I have focused on Glutathione transferases, a family of enzymes involved in cell detoxification and in the control of the programmed cell death. This work has concentrated on the role of those enzymes in the mechanisms responsible for drug resistance depending on changes in the redox status of the cell. As part of this research I have set up and managed </w:t>
            </w:r>
            <w:r w:rsidRPr="00387E32">
              <w:rPr>
                <w:rFonts w:asciiTheme="minorHAnsi" w:hAnsiTheme="minorHAnsi"/>
                <w:szCs w:val="28"/>
                <w:lang w:val="en-GB"/>
              </w:rPr>
              <w:t xml:space="preserve">a cell and molecular biology laboratory able to </w:t>
            </w:r>
            <w:proofErr w:type="gramStart"/>
            <w:r w:rsidRPr="00387E32">
              <w:rPr>
                <w:rFonts w:asciiTheme="minorHAnsi" w:hAnsiTheme="minorHAnsi"/>
                <w:szCs w:val="28"/>
                <w:lang w:val="en-GB"/>
              </w:rPr>
              <w:t>perform  qRT</w:t>
            </w:r>
            <w:proofErr w:type="gramEnd"/>
            <w:r w:rsidRPr="00387E32">
              <w:rPr>
                <w:rFonts w:asciiTheme="minorHAnsi" w:hAnsiTheme="minorHAnsi"/>
                <w:szCs w:val="28"/>
                <w:lang w:val="en-GB"/>
              </w:rPr>
              <w:t xml:space="preserve">-PCR and microarray for differential gene expression as well as some applications in Proteomics. </w:t>
            </w:r>
          </w:p>
          <w:p w14:paraId="07F16E09" w14:textId="77777777" w:rsidR="00A47EF4" w:rsidRPr="00387E32" w:rsidRDefault="00A47EF4" w:rsidP="00A47EF4">
            <w:pPr>
              <w:jc w:val="both"/>
              <w:rPr>
                <w:rFonts w:asciiTheme="minorHAnsi" w:hAnsiTheme="minorHAnsi" w:cs="Arial"/>
                <w:szCs w:val="28"/>
                <w:lang w:val="en-GB"/>
              </w:rPr>
            </w:pPr>
            <w:r w:rsidRPr="00387E32">
              <w:rPr>
                <w:rFonts w:asciiTheme="minorHAnsi" w:hAnsiTheme="minorHAnsi"/>
                <w:szCs w:val="28"/>
                <w:lang w:val="en-GB"/>
              </w:rPr>
              <w:t xml:space="preserve">Since 2003 </w:t>
            </w:r>
            <w:r w:rsidRPr="00387E32">
              <w:rPr>
                <w:rFonts w:asciiTheme="minorHAnsi" w:hAnsiTheme="minorHAnsi" w:cs="Arial"/>
                <w:szCs w:val="28"/>
                <w:lang w:val="en-GB"/>
              </w:rPr>
              <w:t xml:space="preserve">I have collaborated in the application of molecular biology methods </w:t>
            </w:r>
            <w:r w:rsidR="00891616" w:rsidRPr="00387E32">
              <w:rPr>
                <w:rFonts w:asciiTheme="minorHAnsi" w:hAnsiTheme="minorHAnsi" w:cs="Arial"/>
                <w:szCs w:val="28"/>
                <w:lang w:val="en-GB"/>
              </w:rPr>
              <w:t xml:space="preserve">and proteomics </w:t>
            </w:r>
            <w:r w:rsidRPr="00387E32">
              <w:rPr>
                <w:rFonts w:asciiTheme="minorHAnsi" w:hAnsiTheme="minorHAnsi" w:cs="Arial"/>
                <w:szCs w:val="28"/>
                <w:lang w:val="en-GB"/>
              </w:rPr>
              <w:t>techniques in research applied to neurodegenerative diseases, oncology and pharmacogenetics.</w:t>
            </w:r>
          </w:p>
          <w:p w14:paraId="5416F64E" w14:textId="29BAA5EA" w:rsidR="00A47EF4" w:rsidRPr="00387E32" w:rsidRDefault="00A47EF4" w:rsidP="00A47EF4">
            <w:pPr>
              <w:jc w:val="both"/>
              <w:rPr>
                <w:rFonts w:asciiTheme="minorHAnsi" w:hAnsiTheme="minorHAnsi"/>
                <w:szCs w:val="28"/>
                <w:lang w:val="en-GB"/>
              </w:rPr>
            </w:pPr>
            <w:r w:rsidRPr="00387E32">
              <w:rPr>
                <w:rFonts w:asciiTheme="minorHAnsi" w:hAnsiTheme="minorHAnsi"/>
                <w:szCs w:val="28"/>
                <w:lang w:val="en-GB"/>
              </w:rPr>
              <w:t>Since 2009 I have collaborated in the application of molecular biology and biochemical methods to monitoring of sport training and performance</w:t>
            </w:r>
            <w:r w:rsidR="00E26C65" w:rsidRPr="00387E32">
              <w:rPr>
                <w:rFonts w:asciiTheme="minorHAnsi" w:hAnsiTheme="minorHAnsi"/>
                <w:szCs w:val="28"/>
                <w:lang w:val="en-GB"/>
              </w:rPr>
              <w:t>.</w:t>
            </w:r>
          </w:p>
          <w:p w14:paraId="0FF40088" w14:textId="77777777" w:rsidR="00A47EF4" w:rsidRPr="00387E32" w:rsidRDefault="00A47EF4" w:rsidP="00A47EF4">
            <w:pPr>
              <w:rPr>
                <w:rFonts w:asciiTheme="minorHAnsi" w:hAnsiTheme="minorHAnsi"/>
                <w:szCs w:val="28"/>
                <w:lang w:val="en-GB"/>
              </w:rPr>
            </w:pPr>
          </w:p>
          <w:p w14:paraId="1EC50DFE" w14:textId="77777777" w:rsidR="00A47EF4" w:rsidRPr="00387E32" w:rsidRDefault="00A47EF4" w:rsidP="00A47EF4">
            <w:pPr>
              <w:pStyle w:val="Nadpis1"/>
              <w:jc w:val="left"/>
              <w:outlineLvl w:val="0"/>
              <w:rPr>
                <w:rFonts w:asciiTheme="minorHAnsi" w:hAnsiTheme="minorHAnsi"/>
                <w:b/>
                <w:i w:val="0"/>
                <w:szCs w:val="28"/>
                <w:u w:val="none"/>
                <w:lang w:val="en-GB"/>
              </w:rPr>
            </w:pPr>
            <w:r w:rsidRPr="00387E32">
              <w:rPr>
                <w:rFonts w:asciiTheme="minorHAnsi" w:hAnsiTheme="minorHAnsi"/>
                <w:b/>
                <w:i w:val="0"/>
                <w:szCs w:val="28"/>
                <w:u w:val="none"/>
                <w:lang w:val="en-GB"/>
              </w:rPr>
              <w:t>Hospital Work</w:t>
            </w:r>
          </w:p>
          <w:p w14:paraId="08B67FAD" w14:textId="77777777" w:rsidR="00A47EF4" w:rsidRPr="00387E32" w:rsidRDefault="00A47EF4" w:rsidP="00A47EF4">
            <w:pPr>
              <w:jc w:val="both"/>
              <w:rPr>
                <w:rFonts w:asciiTheme="minorHAnsi" w:hAnsiTheme="minorHAnsi"/>
                <w:szCs w:val="28"/>
                <w:lang w:val="en-GB"/>
              </w:rPr>
            </w:pPr>
            <w:r w:rsidRPr="00387E32">
              <w:rPr>
                <w:rFonts w:asciiTheme="minorHAnsi" w:hAnsiTheme="minorHAnsi"/>
                <w:szCs w:val="28"/>
                <w:lang w:val="en-GB"/>
              </w:rPr>
              <w:t>1994 to 1997:  assistant to the Clinical Biochemistry Laboratory of Bambino Gesù Children Hospital of Rome.</w:t>
            </w:r>
          </w:p>
          <w:p w14:paraId="5C4CBE60" w14:textId="77777777" w:rsidR="00A47EF4" w:rsidRPr="00387E32" w:rsidRDefault="00A47EF4" w:rsidP="00A47EF4">
            <w:pPr>
              <w:jc w:val="both"/>
              <w:rPr>
                <w:rFonts w:asciiTheme="minorHAnsi" w:hAnsiTheme="minorHAnsi"/>
                <w:szCs w:val="28"/>
                <w:lang w:val="en-GB"/>
              </w:rPr>
            </w:pPr>
            <w:r w:rsidRPr="00387E32">
              <w:rPr>
                <w:rFonts w:asciiTheme="minorHAnsi" w:hAnsiTheme="minorHAnsi"/>
                <w:szCs w:val="28"/>
                <w:lang w:val="en-GB"/>
              </w:rPr>
              <w:t xml:space="preserve">2000 to 2006: </w:t>
            </w:r>
            <w:r w:rsidR="00537FD7" w:rsidRPr="00387E32">
              <w:rPr>
                <w:rFonts w:asciiTheme="minorHAnsi" w:hAnsiTheme="minorHAnsi"/>
                <w:szCs w:val="28"/>
                <w:lang w:val="en-GB"/>
              </w:rPr>
              <w:t xml:space="preserve">chief </w:t>
            </w:r>
            <w:proofErr w:type="gramStart"/>
            <w:r w:rsidR="00537FD7" w:rsidRPr="00387E32">
              <w:rPr>
                <w:rFonts w:asciiTheme="minorHAnsi" w:hAnsiTheme="minorHAnsi"/>
                <w:szCs w:val="28"/>
                <w:lang w:val="en-GB"/>
              </w:rPr>
              <w:t xml:space="preserve">of </w:t>
            </w:r>
            <w:r w:rsidRPr="00387E32">
              <w:rPr>
                <w:rFonts w:asciiTheme="minorHAnsi" w:hAnsiTheme="minorHAnsi"/>
                <w:szCs w:val="28"/>
                <w:lang w:val="en-GB"/>
              </w:rPr>
              <w:t xml:space="preserve"> the</w:t>
            </w:r>
            <w:proofErr w:type="gramEnd"/>
            <w:r w:rsidRPr="00387E32">
              <w:rPr>
                <w:rFonts w:asciiTheme="minorHAnsi" w:hAnsiTheme="minorHAnsi"/>
                <w:szCs w:val="28"/>
                <w:lang w:val="en-GB"/>
              </w:rPr>
              <w:t xml:space="preserve"> Allergology and Autoimmunity sections at the Tor Vergata University Hospital of Rome.</w:t>
            </w:r>
          </w:p>
          <w:p w14:paraId="0730615D" w14:textId="77777777" w:rsidR="00A47EF4" w:rsidRPr="00387E32" w:rsidRDefault="00A47EF4" w:rsidP="00A47EF4">
            <w:pPr>
              <w:jc w:val="both"/>
              <w:rPr>
                <w:rFonts w:asciiTheme="minorHAnsi" w:hAnsiTheme="minorHAnsi"/>
                <w:szCs w:val="28"/>
                <w:lang w:val="en-GB"/>
              </w:rPr>
            </w:pPr>
            <w:r w:rsidRPr="00387E32">
              <w:rPr>
                <w:rFonts w:asciiTheme="minorHAnsi" w:hAnsiTheme="minorHAnsi"/>
                <w:szCs w:val="28"/>
                <w:lang w:val="en-GB"/>
              </w:rPr>
              <w:t>2007-2012: Head physician of the Clinical Molecular Biology Unit.</w:t>
            </w:r>
          </w:p>
          <w:p w14:paraId="6613E342" w14:textId="1F071D3E" w:rsidR="00A47EF4" w:rsidRPr="00387E32" w:rsidRDefault="00A47EF4" w:rsidP="00A47EF4">
            <w:pPr>
              <w:rPr>
                <w:rFonts w:asciiTheme="minorHAnsi" w:hAnsiTheme="minorHAnsi"/>
                <w:szCs w:val="28"/>
                <w:lang w:val="en-GB"/>
              </w:rPr>
            </w:pPr>
            <w:r w:rsidRPr="00387E32">
              <w:rPr>
                <w:rFonts w:asciiTheme="minorHAnsi" w:hAnsiTheme="minorHAnsi"/>
                <w:szCs w:val="28"/>
                <w:lang w:val="en-GB"/>
              </w:rPr>
              <w:t xml:space="preserve">2012-present: Head physician of the </w:t>
            </w:r>
            <w:r w:rsidR="002F2299">
              <w:rPr>
                <w:rFonts w:asciiTheme="minorHAnsi" w:hAnsiTheme="minorHAnsi"/>
                <w:szCs w:val="28"/>
                <w:lang w:val="en-GB"/>
              </w:rPr>
              <w:t>Laboratory Medicine Unit-University of Tor Vergata Hospital</w:t>
            </w:r>
          </w:p>
          <w:p w14:paraId="240236D7" w14:textId="77777777" w:rsidR="00791F1F" w:rsidRPr="00387E32" w:rsidRDefault="00791F1F" w:rsidP="00A47EF4">
            <w:pPr>
              <w:jc w:val="both"/>
              <w:rPr>
                <w:rFonts w:asciiTheme="minorHAnsi" w:hAnsiTheme="minorHAnsi"/>
                <w:b/>
                <w:szCs w:val="28"/>
                <w:lang w:val="en-GB"/>
              </w:rPr>
            </w:pPr>
          </w:p>
          <w:p w14:paraId="03FEA41C" w14:textId="77777777" w:rsidR="00A47EF4" w:rsidRPr="00387E32" w:rsidRDefault="00A47EF4" w:rsidP="00A47EF4">
            <w:pPr>
              <w:jc w:val="both"/>
              <w:rPr>
                <w:rFonts w:asciiTheme="minorHAnsi" w:hAnsiTheme="minorHAnsi"/>
                <w:i/>
                <w:szCs w:val="28"/>
                <w:lang w:val="en-GB"/>
              </w:rPr>
            </w:pPr>
            <w:r w:rsidRPr="00387E32">
              <w:rPr>
                <w:rFonts w:asciiTheme="minorHAnsi" w:hAnsiTheme="minorHAnsi"/>
                <w:b/>
                <w:szCs w:val="28"/>
                <w:lang w:val="en-GB"/>
              </w:rPr>
              <w:t xml:space="preserve">Member </w:t>
            </w:r>
            <w:proofErr w:type="gramStart"/>
            <w:r w:rsidRPr="00387E32">
              <w:rPr>
                <w:rFonts w:asciiTheme="minorHAnsi" w:hAnsiTheme="minorHAnsi"/>
                <w:b/>
                <w:szCs w:val="28"/>
                <w:lang w:val="en-GB"/>
              </w:rPr>
              <w:t>of :</w:t>
            </w:r>
            <w:proofErr w:type="gramEnd"/>
            <w:r w:rsidRPr="00387E32">
              <w:rPr>
                <w:rFonts w:asciiTheme="minorHAnsi" w:hAnsiTheme="minorHAnsi"/>
                <w:b/>
                <w:szCs w:val="28"/>
                <w:lang w:val="en-GB"/>
              </w:rPr>
              <w:t xml:space="preserve"> </w:t>
            </w:r>
          </w:p>
          <w:p w14:paraId="5AEA7D05" w14:textId="6EF9A5F1" w:rsidR="00A47EF4" w:rsidRPr="00387E32" w:rsidRDefault="00A47EF4" w:rsidP="00A47EF4">
            <w:pPr>
              <w:jc w:val="both"/>
              <w:rPr>
                <w:rFonts w:asciiTheme="minorHAnsi" w:hAnsiTheme="minorHAnsi"/>
                <w:szCs w:val="28"/>
                <w:lang w:val="en-GB"/>
              </w:rPr>
            </w:pPr>
            <w:r w:rsidRPr="00387E32">
              <w:rPr>
                <w:rFonts w:asciiTheme="minorHAnsi" w:hAnsiTheme="minorHAnsi"/>
                <w:szCs w:val="28"/>
                <w:lang w:val="en-GB"/>
              </w:rPr>
              <w:t>Italian Society of Clinical Biochemistry and Clinical Molecular Biology (SIBioC)</w:t>
            </w:r>
            <w:r w:rsidR="00387E32">
              <w:rPr>
                <w:rFonts w:asciiTheme="minorHAnsi" w:hAnsiTheme="minorHAnsi"/>
                <w:szCs w:val="28"/>
                <w:lang w:val="en-GB"/>
              </w:rPr>
              <w:t xml:space="preserve">: President </w:t>
            </w:r>
          </w:p>
          <w:p w14:paraId="70CB0127" w14:textId="433A6910" w:rsidR="00A47EF4" w:rsidRDefault="00A47EF4" w:rsidP="00A47EF4">
            <w:pPr>
              <w:jc w:val="both"/>
              <w:rPr>
                <w:rFonts w:asciiTheme="minorHAnsi" w:hAnsiTheme="minorHAnsi"/>
                <w:szCs w:val="28"/>
                <w:lang w:val="en-GB"/>
              </w:rPr>
            </w:pPr>
            <w:r w:rsidRPr="00387E32">
              <w:rPr>
                <w:rFonts w:asciiTheme="minorHAnsi" w:hAnsiTheme="minorHAnsi"/>
                <w:szCs w:val="28"/>
                <w:lang w:val="en-GB"/>
              </w:rPr>
              <w:t>2012-</w:t>
            </w:r>
            <w:r w:rsidR="002F2299">
              <w:rPr>
                <w:rFonts w:asciiTheme="minorHAnsi" w:hAnsiTheme="minorHAnsi"/>
                <w:szCs w:val="28"/>
                <w:lang w:val="en-GB"/>
              </w:rPr>
              <w:t>2017</w:t>
            </w:r>
            <w:r w:rsidRPr="00387E32">
              <w:rPr>
                <w:rFonts w:asciiTheme="minorHAnsi" w:hAnsiTheme="minorHAnsi"/>
                <w:szCs w:val="28"/>
                <w:lang w:val="en-GB"/>
              </w:rPr>
              <w:t>: Secretary of the International Federation Clinical Chemistry and Laboratory Medicine (IFCC)</w:t>
            </w:r>
          </w:p>
          <w:p w14:paraId="32DD6CF8" w14:textId="63E8CBC0" w:rsidR="002F2299" w:rsidRPr="00387E32" w:rsidRDefault="002F2299" w:rsidP="00A47EF4">
            <w:pPr>
              <w:jc w:val="both"/>
              <w:rPr>
                <w:rFonts w:asciiTheme="minorHAnsi" w:hAnsiTheme="minorHAnsi"/>
                <w:szCs w:val="28"/>
                <w:lang w:val="en-GB"/>
              </w:rPr>
            </w:pPr>
            <w:r>
              <w:rPr>
                <w:rFonts w:asciiTheme="minorHAnsi" w:hAnsiTheme="minorHAnsi"/>
                <w:szCs w:val="28"/>
                <w:lang w:val="en-GB"/>
              </w:rPr>
              <w:t>2018-present: Chair of the IFCC Emerging Technologies Division</w:t>
            </w:r>
          </w:p>
          <w:p w14:paraId="787BC777" w14:textId="510360CB" w:rsidR="00510FB8" w:rsidRPr="002F2299" w:rsidRDefault="00167EC6" w:rsidP="00A47EF4">
            <w:pPr>
              <w:rPr>
                <w:rFonts w:asciiTheme="minorHAnsi" w:hAnsiTheme="minorHAnsi" w:cstheme="minorHAnsi"/>
                <w:szCs w:val="28"/>
                <w:lang w:val="en-US"/>
              </w:rPr>
            </w:pPr>
            <w:r w:rsidRPr="002F2299">
              <w:rPr>
                <w:rFonts w:asciiTheme="minorHAnsi" w:hAnsiTheme="minorHAnsi" w:cstheme="minorHAnsi"/>
                <w:szCs w:val="28"/>
                <w:lang w:val="en-US"/>
              </w:rPr>
              <w:t xml:space="preserve">2016-present: member of the </w:t>
            </w:r>
            <w:r w:rsidR="002F2299">
              <w:rPr>
                <w:rFonts w:asciiTheme="minorHAnsi" w:hAnsiTheme="minorHAnsi" w:cstheme="minorHAnsi"/>
                <w:szCs w:val="28"/>
                <w:lang w:val="en-US"/>
              </w:rPr>
              <w:t>E</w:t>
            </w:r>
            <w:r w:rsidR="004D2A4D" w:rsidRPr="002F2299">
              <w:rPr>
                <w:rFonts w:asciiTheme="minorHAnsi" w:hAnsiTheme="minorHAnsi" w:cstheme="minorHAnsi"/>
                <w:szCs w:val="28"/>
                <w:lang w:val="en-US"/>
              </w:rPr>
              <w:t>ditorial Board of Clinica Chimica Acta</w:t>
            </w:r>
          </w:p>
          <w:p w14:paraId="36F83B4A" w14:textId="7A600742" w:rsidR="00EE02B9" w:rsidRPr="00510FB8" w:rsidRDefault="00EE02B9" w:rsidP="00A47EF4">
            <w:pPr>
              <w:rPr>
                <w:szCs w:val="28"/>
                <w:lang w:val="en-US"/>
              </w:rPr>
            </w:pPr>
          </w:p>
        </w:tc>
      </w:tr>
      <w:tr w:rsidR="00510FB8" w:rsidRPr="002F2299" w14:paraId="6AF1F360" w14:textId="77777777" w:rsidTr="00D71550">
        <w:trPr>
          <w:trHeight w:val="7146"/>
        </w:trPr>
        <w:tc>
          <w:tcPr>
            <w:tcW w:w="9854" w:type="dxa"/>
            <w:gridSpan w:val="2"/>
          </w:tcPr>
          <w:p w14:paraId="72BF0491" w14:textId="1D6CC275" w:rsidR="00A47EF4" w:rsidRPr="002F2299" w:rsidRDefault="0063523C" w:rsidP="00CC300F">
            <w:pPr>
              <w:jc w:val="both"/>
              <w:rPr>
                <w:rFonts w:asciiTheme="minorHAnsi" w:hAnsiTheme="minorHAnsi" w:cs="Arial"/>
                <w:b/>
                <w:szCs w:val="24"/>
                <w:lang w:val="en-GB"/>
              </w:rPr>
            </w:pPr>
            <w:r w:rsidRPr="002F2299">
              <w:rPr>
                <w:rFonts w:asciiTheme="minorHAnsi" w:hAnsiTheme="minorHAnsi" w:cs="Arial"/>
                <w:b/>
                <w:szCs w:val="24"/>
                <w:lang w:val="en-GB"/>
              </w:rPr>
              <w:lastRenderedPageBreak/>
              <w:t>Pubblica</w:t>
            </w:r>
            <w:r w:rsidR="00791F1F" w:rsidRPr="002F2299">
              <w:rPr>
                <w:rFonts w:asciiTheme="minorHAnsi" w:hAnsiTheme="minorHAnsi" w:cs="Arial"/>
                <w:b/>
                <w:szCs w:val="24"/>
                <w:lang w:val="en-GB"/>
              </w:rPr>
              <w:t>tions</w:t>
            </w:r>
            <w:r w:rsidR="00CC300F" w:rsidRPr="002F2299">
              <w:rPr>
                <w:rFonts w:asciiTheme="minorHAnsi" w:hAnsiTheme="minorHAnsi" w:cs="Arial"/>
                <w:b/>
                <w:szCs w:val="24"/>
                <w:lang w:val="en-GB"/>
              </w:rPr>
              <w:t xml:space="preserve"> 2010-2018</w:t>
            </w:r>
          </w:p>
          <w:p w14:paraId="251F1268" w14:textId="77777777" w:rsidR="00A47EF4" w:rsidRPr="00CC300F" w:rsidRDefault="00A47EF4" w:rsidP="00CC300F">
            <w:pPr>
              <w:jc w:val="both"/>
              <w:rPr>
                <w:rFonts w:asciiTheme="minorHAnsi" w:hAnsiTheme="minorHAnsi" w:cs="Arial"/>
                <w:szCs w:val="24"/>
                <w:lang w:val="en-GB"/>
              </w:rPr>
            </w:pPr>
          </w:p>
          <w:p w14:paraId="3411F0A1"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Sancesario G, Esposito Z, Nuccetelli M, BERNARDINI S, Sorge R, Martorana A, Federici G, Bernardi G, Sancesario G.</w:t>
            </w:r>
            <w:r w:rsidR="00537FD7" w:rsidRPr="00CC300F">
              <w:rPr>
                <w:rFonts w:asciiTheme="minorHAnsi" w:hAnsiTheme="minorHAnsi" w:cs="Arial"/>
                <w:szCs w:val="24"/>
                <w:lang w:val="en-GB"/>
              </w:rPr>
              <w:t xml:space="preserve"> </w:t>
            </w:r>
            <w:r w:rsidRPr="00CC300F">
              <w:rPr>
                <w:rFonts w:asciiTheme="minorHAnsi" w:hAnsiTheme="minorHAnsi" w:cs="Arial"/>
                <w:szCs w:val="24"/>
                <w:lang w:val="en-GB"/>
              </w:rPr>
              <w:t>Selective influence of handling temperature on detection of A</w:t>
            </w:r>
            <w:r w:rsidR="00537FD7" w:rsidRPr="00CC300F">
              <w:rPr>
                <w:rFonts w:asciiTheme="minorHAnsi" w:hAnsiTheme="minorHAnsi" w:cs="Arial"/>
                <w:szCs w:val="24"/>
                <w:lang w:val="en-GB"/>
              </w:rPr>
              <w:t>b</w:t>
            </w:r>
            <w:r w:rsidRPr="00CC300F">
              <w:rPr>
                <w:rFonts w:asciiTheme="minorHAnsi" w:hAnsiTheme="minorHAnsi" w:cs="Arial"/>
                <w:szCs w:val="24"/>
                <w:lang w:val="en-GB"/>
              </w:rPr>
              <w:t>42 in the CSF of Alzheimer’s disease: indica</w:t>
            </w:r>
            <w:r w:rsidR="00537FD7" w:rsidRPr="00CC300F">
              <w:rPr>
                <w:rFonts w:asciiTheme="minorHAnsi" w:hAnsiTheme="minorHAnsi" w:cs="Arial"/>
                <w:szCs w:val="24"/>
                <w:lang w:val="en-GB"/>
              </w:rPr>
              <w:t>tion of a reversibile process o</w:t>
            </w:r>
            <w:r w:rsidRPr="00CC300F">
              <w:rPr>
                <w:rFonts w:asciiTheme="minorHAnsi" w:hAnsiTheme="minorHAnsi" w:cs="Arial"/>
                <w:szCs w:val="24"/>
                <w:lang w:val="en-GB"/>
              </w:rPr>
              <w:t>f A</w:t>
            </w:r>
            <w:r w:rsidR="00537FD7" w:rsidRPr="00CC300F">
              <w:rPr>
                <w:rFonts w:asciiTheme="minorHAnsi" w:hAnsiTheme="minorHAnsi" w:cs="Arial"/>
                <w:szCs w:val="24"/>
                <w:lang w:val="en-GB"/>
              </w:rPr>
              <w:t>b</w:t>
            </w:r>
            <w:r w:rsidRPr="00CC300F">
              <w:rPr>
                <w:rFonts w:asciiTheme="minorHAnsi" w:hAnsiTheme="minorHAnsi" w:cs="Arial"/>
                <w:szCs w:val="24"/>
                <w:lang w:val="en-GB"/>
              </w:rPr>
              <w:t>42 aggregation?</w:t>
            </w:r>
          </w:p>
          <w:p w14:paraId="2F4929F4"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 xml:space="preserve">Exp. Neurology </w:t>
            </w:r>
            <w:proofErr w:type="gramStart"/>
            <w:r w:rsidRPr="00CC300F">
              <w:rPr>
                <w:rFonts w:asciiTheme="minorHAnsi" w:hAnsiTheme="minorHAnsi" w:cs="Arial"/>
                <w:szCs w:val="24"/>
                <w:lang w:val="en-GB"/>
              </w:rPr>
              <w:t>2010;223:371</w:t>
            </w:r>
            <w:proofErr w:type="gramEnd"/>
            <w:r w:rsidRPr="00CC300F">
              <w:rPr>
                <w:rFonts w:asciiTheme="minorHAnsi" w:hAnsiTheme="minorHAnsi" w:cs="Arial"/>
                <w:szCs w:val="24"/>
                <w:lang w:val="en-GB"/>
              </w:rPr>
              <w:t>-376.</w:t>
            </w:r>
          </w:p>
          <w:p w14:paraId="24DB4AD6" w14:textId="77777777" w:rsidR="00A47EF4" w:rsidRPr="00CC300F" w:rsidRDefault="00A47EF4" w:rsidP="00CC300F">
            <w:pPr>
              <w:jc w:val="both"/>
              <w:rPr>
                <w:rFonts w:asciiTheme="minorHAnsi" w:hAnsiTheme="minorHAnsi" w:cs="Arial"/>
                <w:szCs w:val="24"/>
                <w:lang w:val="en-GB"/>
              </w:rPr>
            </w:pPr>
          </w:p>
          <w:p w14:paraId="0BD2BB61"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Spalletta</w:t>
            </w:r>
            <w:r w:rsidRPr="00CC300F">
              <w:rPr>
                <w:rFonts w:asciiTheme="minorHAnsi" w:hAnsiTheme="minorHAnsi" w:cs="Arial"/>
                <w:szCs w:val="24"/>
                <w:vertAlign w:val="superscript"/>
                <w:lang w:val="en-GB"/>
              </w:rPr>
              <w:t xml:space="preserve"> </w:t>
            </w:r>
            <w:r w:rsidRPr="00CC300F">
              <w:rPr>
                <w:rFonts w:asciiTheme="minorHAnsi" w:hAnsiTheme="minorHAnsi" w:cs="Arial"/>
                <w:szCs w:val="24"/>
                <w:lang w:val="en-GB"/>
              </w:rPr>
              <w:t>G, Morris</w:t>
            </w:r>
            <w:r w:rsidRPr="00CC300F">
              <w:rPr>
                <w:rFonts w:asciiTheme="minorHAnsi" w:hAnsiTheme="minorHAnsi" w:cs="Arial"/>
                <w:szCs w:val="24"/>
                <w:vertAlign w:val="superscript"/>
                <w:lang w:val="en-GB"/>
              </w:rPr>
              <w:t xml:space="preserve"> </w:t>
            </w:r>
            <w:r w:rsidRPr="00CC300F">
              <w:rPr>
                <w:rFonts w:asciiTheme="minorHAnsi" w:hAnsiTheme="minorHAnsi" w:cs="Arial"/>
                <w:szCs w:val="24"/>
                <w:lang w:val="en-GB"/>
              </w:rPr>
              <w:t>DW, Angelucci</w:t>
            </w:r>
            <w:r w:rsidRPr="00CC300F">
              <w:rPr>
                <w:rFonts w:asciiTheme="minorHAnsi" w:hAnsiTheme="minorHAnsi" w:cs="Arial"/>
                <w:szCs w:val="24"/>
                <w:vertAlign w:val="superscript"/>
                <w:lang w:val="en-GB"/>
              </w:rPr>
              <w:t xml:space="preserve"> </w:t>
            </w:r>
            <w:r w:rsidRPr="00CC300F">
              <w:rPr>
                <w:rFonts w:asciiTheme="minorHAnsi" w:hAnsiTheme="minorHAnsi" w:cs="Arial"/>
                <w:szCs w:val="24"/>
                <w:lang w:val="en-GB"/>
              </w:rPr>
              <w:t>F, Rubino</w:t>
            </w:r>
            <w:r w:rsidRPr="00CC300F">
              <w:rPr>
                <w:rFonts w:asciiTheme="minorHAnsi" w:hAnsiTheme="minorHAnsi" w:cs="Arial"/>
                <w:szCs w:val="24"/>
                <w:vertAlign w:val="superscript"/>
                <w:lang w:val="en-GB"/>
              </w:rPr>
              <w:t xml:space="preserve"> </w:t>
            </w:r>
            <w:r w:rsidRPr="00CC300F">
              <w:rPr>
                <w:rFonts w:asciiTheme="minorHAnsi" w:hAnsiTheme="minorHAnsi" w:cs="Arial"/>
                <w:szCs w:val="24"/>
                <w:lang w:val="en-GB"/>
              </w:rPr>
              <w:t>IA, Spoletini</w:t>
            </w:r>
            <w:r w:rsidRPr="00CC300F">
              <w:rPr>
                <w:rFonts w:asciiTheme="minorHAnsi" w:hAnsiTheme="minorHAnsi" w:cs="Arial"/>
                <w:szCs w:val="24"/>
                <w:vertAlign w:val="superscript"/>
                <w:lang w:val="en-GB"/>
              </w:rPr>
              <w:t xml:space="preserve"> </w:t>
            </w:r>
            <w:proofErr w:type="gramStart"/>
            <w:r w:rsidRPr="00CC300F">
              <w:rPr>
                <w:rFonts w:asciiTheme="minorHAnsi" w:hAnsiTheme="minorHAnsi" w:cs="Arial"/>
                <w:szCs w:val="24"/>
                <w:lang w:val="en-GB"/>
              </w:rPr>
              <w:t>I,  Bria</w:t>
            </w:r>
            <w:proofErr w:type="gramEnd"/>
            <w:r w:rsidRPr="00CC300F">
              <w:rPr>
                <w:rFonts w:asciiTheme="minorHAnsi" w:hAnsiTheme="minorHAnsi" w:cs="Arial"/>
                <w:szCs w:val="24"/>
                <w:lang w:val="en-GB"/>
              </w:rPr>
              <w:t xml:space="preserve"> P, Martinetti</w:t>
            </w:r>
            <w:r w:rsidRPr="00CC300F">
              <w:rPr>
                <w:rFonts w:asciiTheme="minorHAnsi" w:hAnsiTheme="minorHAnsi" w:cs="Arial"/>
                <w:szCs w:val="24"/>
                <w:vertAlign w:val="superscript"/>
                <w:lang w:val="en-GB"/>
              </w:rPr>
              <w:t xml:space="preserve"> </w:t>
            </w:r>
            <w:r w:rsidRPr="00CC300F">
              <w:rPr>
                <w:rFonts w:asciiTheme="minorHAnsi" w:hAnsiTheme="minorHAnsi" w:cs="Arial"/>
                <w:szCs w:val="24"/>
                <w:lang w:val="en-GB"/>
              </w:rPr>
              <w:t>G,  Siracusano</w:t>
            </w:r>
            <w:r w:rsidRPr="00CC300F">
              <w:rPr>
                <w:rFonts w:asciiTheme="minorHAnsi" w:hAnsiTheme="minorHAnsi" w:cs="Arial"/>
                <w:szCs w:val="24"/>
                <w:vertAlign w:val="superscript"/>
                <w:lang w:val="en-GB"/>
              </w:rPr>
              <w:t xml:space="preserve"> </w:t>
            </w:r>
            <w:r w:rsidRPr="00CC300F">
              <w:rPr>
                <w:rFonts w:asciiTheme="minorHAnsi" w:hAnsiTheme="minorHAnsi" w:cs="Arial"/>
                <w:szCs w:val="24"/>
                <w:lang w:val="en-GB"/>
              </w:rPr>
              <w:t>A, Bonaviri</w:t>
            </w:r>
            <w:r w:rsidRPr="00CC300F">
              <w:rPr>
                <w:rFonts w:asciiTheme="minorHAnsi" w:hAnsiTheme="minorHAnsi" w:cs="Arial"/>
                <w:szCs w:val="24"/>
                <w:vertAlign w:val="superscript"/>
                <w:lang w:val="en-GB"/>
              </w:rPr>
              <w:t xml:space="preserve"> </w:t>
            </w:r>
            <w:r w:rsidRPr="00CC300F">
              <w:rPr>
                <w:rFonts w:asciiTheme="minorHAnsi" w:hAnsiTheme="minorHAnsi" w:cs="Arial"/>
                <w:szCs w:val="24"/>
                <w:lang w:val="en-GB"/>
              </w:rPr>
              <w:t>G, BERNARDINI S, Caltagirone</w:t>
            </w:r>
            <w:r w:rsidRPr="00CC300F">
              <w:rPr>
                <w:rFonts w:asciiTheme="minorHAnsi" w:hAnsiTheme="minorHAnsi" w:cs="Arial"/>
                <w:szCs w:val="24"/>
                <w:vertAlign w:val="superscript"/>
                <w:lang w:val="en-GB"/>
              </w:rPr>
              <w:t xml:space="preserve"> </w:t>
            </w:r>
            <w:r w:rsidRPr="00CC300F">
              <w:rPr>
                <w:rFonts w:asciiTheme="minorHAnsi" w:hAnsiTheme="minorHAnsi" w:cs="Arial"/>
                <w:szCs w:val="24"/>
                <w:lang w:val="en-GB"/>
              </w:rPr>
              <w:t>C, Bossù</w:t>
            </w:r>
            <w:r w:rsidRPr="00CC300F">
              <w:rPr>
                <w:rFonts w:asciiTheme="minorHAnsi" w:hAnsiTheme="minorHAnsi" w:cs="Arial"/>
                <w:szCs w:val="24"/>
                <w:vertAlign w:val="superscript"/>
                <w:lang w:val="en-GB"/>
              </w:rPr>
              <w:t xml:space="preserve"> </w:t>
            </w:r>
            <w:r w:rsidRPr="00CC300F">
              <w:rPr>
                <w:rFonts w:asciiTheme="minorHAnsi" w:hAnsiTheme="minorHAnsi" w:cs="Arial"/>
                <w:szCs w:val="24"/>
                <w:lang w:val="en-GB"/>
              </w:rPr>
              <w:t>P, Donohoe</w:t>
            </w:r>
            <w:r w:rsidRPr="00CC300F">
              <w:rPr>
                <w:rFonts w:asciiTheme="minorHAnsi" w:hAnsiTheme="minorHAnsi" w:cs="Arial"/>
                <w:szCs w:val="24"/>
                <w:vertAlign w:val="superscript"/>
                <w:lang w:val="en-GB"/>
              </w:rPr>
              <w:t xml:space="preserve"> </w:t>
            </w:r>
            <w:r w:rsidRPr="00CC300F">
              <w:rPr>
                <w:rFonts w:asciiTheme="minorHAnsi" w:hAnsiTheme="minorHAnsi" w:cs="Arial"/>
                <w:szCs w:val="24"/>
                <w:lang w:val="en-GB"/>
              </w:rPr>
              <w:t>G, Gill</w:t>
            </w:r>
            <w:r w:rsidRPr="00CC300F">
              <w:rPr>
                <w:rFonts w:asciiTheme="minorHAnsi" w:hAnsiTheme="minorHAnsi" w:cs="Arial"/>
                <w:szCs w:val="24"/>
                <w:vertAlign w:val="superscript"/>
                <w:lang w:val="en-GB"/>
              </w:rPr>
              <w:t xml:space="preserve"> </w:t>
            </w:r>
            <w:r w:rsidRPr="00CC300F">
              <w:rPr>
                <w:rFonts w:asciiTheme="minorHAnsi" w:hAnsiTheme="minorHAnsi" w:cs="Arial"/>
                <w:szCs w:val="24"/>
                <w:lang w:val="en-GB"/>
              </w:rPr>
              <w:t>M, and Corvin</w:t>
            </w:r>
            <w:r w:rsidRPr="00CC300F">
              <w:rPr>
                <w:rFonts w:asciiTheme="minorHAnsi" w:hAnsiTheme="minorHAnsi" w:cs="Arial"/>
                <w:szCs w:val="24"/>
                <w:vertAlign w:val="superscript"/>
                <w:lang w:val="en-GB"/>
              </w:rPr>
              <w:t xml:space="preserve"> </w:t>
            </w:r>
            <w:r w:rsidRPr="00CC300F">
              <w:rPr>
                <w:rFonts w:asciiTheme="minorHAnsi" w:hAnsiTheme="minorHAnsi" w:cs="Arial"/>
                <w:szCs w:val="24"/>
                <w:lang w:val="en-GB"/>
              </w:rPr>
              <w:t xml:space="preserve">AP. BDNF Val66Met polymorphism is associated with overt aggression in schizophrenia. </w:t>
            </w:r>
          </w:p>
          <w:p w14:paraId="2E6B1E3A"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Eur Psychiatry 2010; 25:311-313.</w:t>
            </w:r>
          </w:p>
          <w:p w14:paraId="5E73746E" w14:textId="77777777" w:rsidR="00A47EF4" w:rsidRPr="00CC300F" w:rsidRDefault="00A47EF4" w:rsidP="00CC300F">
            <w:pPr>
              <w:jc w:val="both"/>
              <w:rPr>
                <w:rFonts w:asciiTheme="minorHAnsi" w:hAnsiTheme="minorHAnsi" w:cs="Arial"/>
                <w:szCs w:val="24"/>
                <w:lang w:val="en-GB"/>
              </w:rPr>
            </w:pPr>
          </w:p>
          <w:p w14:paraId="0E46863E" w14:textId="77777777" w:rsidR="00A47EF4" w:rsidRPr="00CC300F" w:rsidRDefault="00A47EF4" w:rsidP="00CC300F">
            <w:pPr>
              <w:jc w:val="both"/>
              <w:rPr>
                <w:rFonts w:asciiTheme="minorHAnsi" w:hAnsiTheme="minorHAnsi" w:cs="Arial"/>
                <w:szCs w:val="24"/>
                <w:lang w:val="en-US"/>
              </w:rPr>
            </w:pPr>
            <w:r w:rsidRPr="00CC300F">
              <w:rPr>
                <w:rFonts w:asciiTheme="minorHAnsi" w:hAnsiTheme="minorHAnsi" w:cs="Arial"/>
                <w:szCs w:val="24"/>
                <w:lang w:val="en-US"/>
              </w:rPr>
              <w:t>Sayan BS, Yang AL, Conforti F, BERNARDINI S, Tucci P, Vasa-Nicotera M, Knight RA, Melino G.</w:t>
            </w:r>
          </w:p>
          <w:p w14:paraId="4298A9AD"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Induction of Tap63 by histone deacetylase inhibitors.</w:t>
            </w:r>
          </w:p>
          <w:p w14:paraId="1EB86601" w14:textId="19A67128" w:rsidR="00537FD7" w:rsidRPr="00CC300F" w:rsidRDefault="00A47EF4" w:rsidP="00CC300F">
            <w:pPr>
              <w:jc w:val="both"/>
              <w:rPr>
                <w:rStyle w:val="src1"/>
                <w:rFonts w:asciiTheme="minorHAnsi" w:hAnsiTheme="minorHAnsi" w:cs="Arial"/>
                <w:szCs w:val="24"/>
              </w:rPr>
            </w:pPr>
            <w:r w:rsidRPr="00CC300F">
              <w:rPr>
                <w:rStyle w:val="jrnl"/>
                <w:rFonts w:asciiTheme="minorHAnsi" w:hAnsiTheme="minorHAnsi" w:cs="Arial"/>
                <w:szCs w:val="24"/>
              </w:rPr>
              <w:t>Biochem Biophys Res Commun</w:t>
            </w:r>
            <w:r w:rsidRPr="00CC300F">
              <w:rPr>
                <w:rStyle w:val="src1"/>
                <w:rFonts w:asciiTheme="minorHAnsi" w:hAnsiTheme="minorHAnsi" w:cs="Arial"/>
                <w:szCs w:val="24"/>
                <w:specVanish w:val="0"/>
              </w:rPr>
              <w:t>. 2010, 22:1748-51</w:t>
            </w:r>
          </w:p>
          <w:p w14:paraId="214FC78D" w14:textId="77777777" w:rsidR="00387E32" w:rsidRPr="00CC300F" w:rsidRDefault="00387E32" w:rsidP="00CC300F">
            <w:pPr>
              <w:jc w:val="both"/>
              <w:rPr>
                <w:rStyle w:val="src1"/>
                <w:rFonts w:asciiTheme="minorHAnsi" w:hAnsiTheme="minorHAnsi" w:cs="Arial"/>
                <w:szCs w:val="24"/>
              </w:rPr>
            </w:pPr>
          </w:p>
          <w:p w14:paraId="232DEAB0" w14:textId="77777777" w:rsidR="00A47EF4" w:rsidRPr="00CC300F" w:rsidRDefault="00A47EF4" w:rsidP="00CC300F">
            <w:pPr>
              <w:jc w:val="both"/>
              <w:rPr>
                <w:rStyle w:val="src1"/>
                <w:rFonts w:asciiTheme="minorHAnsi" w:hAnsiTheme="minorHAnsi" w:cs="Arial"/>
                <w:szCs w:val="24"/>
              </w:rPr>
            </w:pPr>
            <w:r w:rsidRPr="00CC300F">
              <w:rPr>
                <w:rStyle w:val="src1"/>
                <w:rFonts w:asciiTheme="minorHAnsi" w:hAnsiTheme="minorHAnsi" w:cs="Arial"/>
                <w:szCs w:val="24"/>
                <w:specVanish w:val="0"/>
              </w:rPr>
              <w:t xml:space="preserve">Gaziev J, Spitaleri L, Lucarelli G, Mozzi AF, Nguyen L, Puozzo C, Dannoso Perrone M, Sodani P, Andreani M, Gravina P, Formosa A, Federici G, BERNARDINI S, Marziali M, Isgrò A. </w:t>
            </w:r>
          </w:p>
          <w:p w14:paraId="33912FDD" w14:textId="77777777" w:rsidR="00537FD7" w:rsidRPr="00CC300F" w:rsidRDefault="00A47EF4" w:rsidP="00CC300F">
            <w:pPr>
              <w:jc w:val="both"/>
              <w:rPr>
                <w:rStyle w:val="src1"/>
                <w:rFonts w:asciiTheme="minorHAnsi" w:hAnsiTheme="minorHAnsi" w:cs="Arial"/>
                <w:szCs w:val="24"/>
                <w:lang w:val="en-GB"/>
              </w:rPr>
            </w:pPr>
            <w:r w:rsidRPr="00CC300F">
              <w:rPr>
                <w:rStyle w:val="src1"/>
                <w:rFonts w:asciiTheme="minorHAnsi" w:hAnsiTheme="minorHAnsi" w:cs="Arial"/>
                <w:szCs w:val="24"/>
                <w:lang w:val="en-GB"/>
                <w:specVanish w:val="0"/>
              </w:rPr>
              <w:t xml:space="preserve">Novel Pharmacokinetic behavior of intravenous busulfan in children with talassemia undergoing hematopoietic stem cell transplantation: a prospective eveluation of pharmacokinetic and pharmacodinamic profile with therapeutic drug monitoring. </w:t>
            </w:r>
          </w:p>
          <w:p w14:paraId="63E60787" w14:textId="77777777" w:rsidR="00A47EF4" w:rsidRPr="00CC300F" w:rsidRDefault="00A47EF4" w:rsidP="00CC300F">
            <w:pPr>
              <w:jc w:val="both"/>
              <w:rPr>
                <w:rStyle w:val="src1"/>
                <w:rFonts w:asciiTheme="minorHAnsi" w:hAnsiTheme="minorHAnsi" w:cs="Arial"/>
                <w:szCs w:val="24"/>
                <w:lang w:val="en-GB"/>
              </w:rPr>
            </w:pPr>
            <w:r w:rsidRPr="00CC300F">
              <w:rPr>
                <w:rStyle w:val="src1"/>
                <w:rFonts w:asciiTheme="minorHAnsi" w:hAnsiTheme="minorHAnsi" w:cs="Arial"/>
                <w:szCs w:val="24"/>
                <w:lang w:val="en-GB"/>
                <w:specVanish w:val="0"/>
              </w:rPr>
              <w:t>Blood, 2010; 115(22):4597-604.</w:t>
            </w:r>
          </w:p>
          <w:p w14:paraId="0ABBA282" w14:textId="77777777" w:rsidR="00A47EF4" w:rsidRPr="00CC300F" w:rsidRDefault="00A47EF4" w:rsidP="00CC300F">
            <w:pPr>
              <w:jc w:val="both"/>
              <w:rPr>
                <w:rStyle w:val="src1"/>
                <w:rFonts w:asciiTheme="minorHAnsi" w:hAnsiTheme="minorHAnsi" w:cs="Arial"/>
                <w:szCs w:val="24"/>
                <w:lang w:val="en-GB"/>
              </w:rPr>
            </w:pPr>
          </w:p>
          <w:p w14:paraId="5B560E3F" w14:textId="77777777" w:rsidR="00537FD7" w:rsidRPr="00CC300F" w:rsidRDefault="00A47EF4" w:rsidP="00CC300F">
            <w:pPr>
              <w:jc w:val="both"/>
              <w:rPr>
                <w:rStyle w:val="src1"/>
                <w:rFonts w:asciiTheme="minorHAnsi" w:hAnsiTheme="minorHAnsi" w:cs="Arial"/>
                <w:szCs w:val="24"/>
                <w:lang w:val="en-GB"/>
              </w:rPr>
            </w:pPr>
            <w:r w:rsidRPr="00CC300F">
              <w:rPr>
                <w:rStyle w:val="src1"/>
                <w:rFonts w:asciiTheme="minorHAnsi" w:hAnsiTheme="minorHAnsi" w:cs="Arial"/>
                <w:szCs w:val="24"/>
                <w:lang w:val="en-GB"/>
                <w:specVanish w:val="0"/>
              </w:rPr>
              <w:t>Kalimutho M, Del Vecchio Blanco G, Gravina P, Cretella M, Mannucci L, Mannisi E, Formosa A, Pallone F, Federici G, BERNARDINI S.</w:t>
            </w:r>
            <w:r w:rsidR="00537FD7" w:rsidRPr="00CC300F">
              <w:rPr>
                <w:rStyle w:val="src1"/>
                <w:rFonts w:asciiTheme="minorHAnsi" w:hAnsiTheme="minorHAnsi" w:cs="Arial"/>
                <w:szCs w:val="24"/>
                <w:lang w:val="en-GB"/>
                <w:specVanish w:val="0"/>
              </w:rPr>
              <w:t xml:space="preserve"> </w:t>
            </w:r>
            <w:r w:rsidRPr="00CC300F">
              <w:rPr>
                <w:rStyle w:val="src1"/>
                <w:rFonts w:asciiTheme="minorHAnsi" w:hAnsiTheme="minorHAnsi" w:cs="Arial"/>
                <w:szCs w:val="24"/>
                <w:lang w:val="en-GB"/>
                <w:specVanish w:val="0"/>
              </w:rPr>
              <w:t xml:space="preserve">Quantitative denaturino high performance liquid chromatography (Q-dHPLC) detection of APC Long DNA in faeces from colorectal cancer patients. </w:t>
            </w:r>
          </w:p>
          <w:p w14:paraId="0F6D697F" w14:textId="77777777" w:rsidR="00A47EF4" w:rsidRPr="00CC300F" w:rsidRDefault="00A47EF4" w:rsidP="00CC300F">
            <w:pPr>
              <w:jc w:val="both"/>
              <w:rPr>
                <w:rStyle w:val="src1"/>
                <w:rFonts w:asciiTheme="minorHAnsi" w:hAnsiTheme="minorHAnsi" w:cs="Arial"/>
                <w:szCs w:val="24"/>
              </w:rPr>
            </w:pPr>
            <w:r w:rsidRPr="00CC300F">
              <w:rPr>
                <w:rStyle w:val="src1"/>
                <w:rFonts w:asciiTheme="minorHAnsi" w:hAnsiTheme="minorHAnsi" w:cs="Arial"/>
                <w:szCs w:val="24"/>
                <w:specVanish w:val="0"/>
              </w:rPr>
              <w:t>CCLM 2010; 48(9):1303-11.</w:t>
            </w:r>
          </w:p>
          <w:p w14:paraId="7374E21C" w14:textId="77777777" w:rsidR="00A47EF4" w:rsidRPr="00CC300F" w:rsidRDefault="00A47EF4" w:rsidP="00CC300F">
            <w:pPr>
              <w:jc w:val="both"/>
              <w:rPr>
                <w:rStyle w:val="src1"/>
                <w:rFonts w:asciiTheme="minorHAnsi" w:hAnsiTheme="minorHAnsi" w:cs="Arial"/>
                <w:szCs w:val="24"/>
              </w:rPr>
            </w:pPr>
          </w:p>
          <w:p w14:paraId="6613361E" w14:textId="77777777" w:rsidR="00537FD7" w:rsidRPr="00CC300F" w:rsidRDefault="00A47EF4" w:rsidP="00CC300F">
            <w:pPr>
              <w:jc w:val="both"/>
              <w:rPr>
                <w:rStyle w:val="src1"/>
                <w:rFonts w:asciiTheme="minorHAnsi" w:hAnsiTheme="minorHAnsi" w:cs="Arial"/>
                <w:szCs w:val="24"/>
                <w:lang w:val="en-GB"/>
              </w:rPr>
            </w:pPr>
            <w:r w:rsidRPr="00CC300F">
              <w:rPr>
                <w:rStyle w:val="src1"/>
                <w:rFonts w:asciiTheme="minorHAnsi" w:hAnsiTheme="minorHAnsi" w:cs="Arial"/>
                <w:szCs w:val="24"/>
                <w:specVanish w:val="0"/>
              </w:rPr>
              <w:t xml:space="preserve">Liguori PF, Valentini A, Palma MG, Bellusci A, BERNARDINI S, Ghedini M, Panno ML, Pettinari C, Marchetti F, Crispini A, Pucci D. </w:t>
            </w:r>
            <w:r w:rsidR="00537FD7" w:rsidRPr="00CC300F">
              <w:rPr>
                <w:rStyle w:val="src1"/>
                <w:rFonts w:asciiTheme="minorHAnsi" w:hAnsiTheme="minorHAnsi" w:cs="Arial"/>
                <w:szCs w:val="24"/>
                <w:specVanish w:val="0"/>
              </w:rPr>
              <w:t xml:space="preserve"> </w:t>
            </w:r>
            <w:r w:rsidRPr="00CC300F">
              <w:rPr>
                <w:rStyle w:val="src1"/>
                <w:rFonts w:asciiTheme="minorHAnsi" w:hAnsiTheme="minorHAnsi" w:cs="Arial"/>
                <w:szCs w:val="24"/>
                <w:lang w:val="en-GB"/>
                <w:specVanish w:val="0"/>
              </w:rPr>
              <w:t xml:space="preserve">Non classical anticancer agents: synthesis and biological evaluation of </w:t>
            </w:r>
            <w:proofErr w:type="gramStart"/>
            <w:r w:rsidRPr="00CC300F">
              <w:rPr>
                <w:rStyle w:val="src1"/>
                <w:rFonts w:asciiTheme="minorHAnsi" w:hAnsiTheme="minorHAnsi" w:cs="Arial"/>
                <w:szCs w:val="24"/>
                <w:lang w:val="en-GB"/>
                <w:specVanish w:val="0"/>
              </w:rPr>
              <w:t>zinc(</w:t>
            </w:r>
            <w:proofErr w:type="gramEnd"/>
            <w:r w:rsidRPr="00CC300F">
              <w:rPr>
                <w:rStyle w:val="src1"/>
                <w:rFonts w:asciiTheme="minorHAnsi" w:hAnsiTheme="minorHAnsi" w:cs="Arial"/>
                <w:szCs w:val="24"/>
                <w:lang w:val="en-GB"/>
                <w:specVanish w:val="0"/>
              </w:rPr>
              <w:t xml:space="preserve">II) heteroleptic complexes. </w:t>
            </w:r>
          </w:p>
          <w:p w14:paraId="0A10171C" w14:textId="77777777" w:rsidR="00A47EF4" w:rsidRPr="00CC300F" w:rsidRDefault="00A47EF4" w:rsidP="00CC300F">
            <w:pPr>
              <w:jc w:val="both"/>
              <w:rPr>
                <w:rStyle w:val="src1"/>
                <w:rFonts w:asciiTheme="minorHAnsi" w:hAnsiTheme="minorHAnsi" w:cs="Arial"/>
                <w:szCs w:val="24"/>
              </w:rPr>
            </w:pPr>
            <w:r w:rsidRPr="00CC300F">
              <w:rPr>
                <w:rStyle w:val="src1"/>
                <w:rFonts w:asciiTheme="minorHAnsi" w:hAnsiTheme="minorHAnsi" w:cs="Arial"/>
                <w:szCs w:val="24"/>
                <w:specVanish w:val="0"/>
              </w:rPr>
              <w:t>Dalton Trans 2010; 39:4205-4212.</w:t>
            </w:r>
          </w:p>
          <w:p w14:paraId="26534A77" w14:textId="77777777" w:rsidR="00A47EF4" w:rsidRPr="00CC300F" w:rsidRDefault="00A47EF4" w:rsidP="00CC300F">
            <w:pPr>
              <w:jc w:val="both"/>
              <w:rPr>
                <w:rStyle w:val="src1"/>
                <w:rFonts w:asciiTheme="minorHAnsi" w:hAnsiTheme="minorHAnsi" w:cs="Arial"/>
                <w:szCs w:val="24"/>
              </w:rPr>
            </w:pPr>
          </w:p>
          <w:p w14:paraId="645C8108" w14:textId="77777777" w:rsidR="00A47EF4" w:rsidRPr="00CC300F" w:rsidRDefault="00A47EF4" w:rsidP="00CC300F">
            <w:pPr>
              <w:jc w:val="both"/>
              <w:rPr>
                <w:rStyle w:val="src1"/>
                <w:rFonts w:asciiTheme="minorHAnsi" w:hAnsiTheme="minorHAnsi" w:cs="Arial"/>
                <w:szCs w:val="24"/>
              </w:rPr>
            </w:pPr>
            <w:r w:rsidRPr="00CC300F">
              <w:rPr>
                <w:rStyle w:val="src1"/>
                <w:rFonts w:asciiTheme="minorHAnsi" w:hAnsiTheme="minorHAnsi" w:cs="Arial"/>
                <w:szCs w:val="24"/>
                <w:specVanish w:val="0"/>
              </w:rPr>
              <w:t>Ticconi C, Rotondi F, Veglia M, Pietropolli A, BERNARDINI S, Ria F, Caruso A, Di Simone N.</w:t>
            </w:r>
          </w:p>
          <w:p w14:paraId="4BCF0CE3" w14:textId="77777777" w:rsidR="00537FD7" w:rsidRPr="00CC300F" w:rsidRDefault="00A47EF4" w:rsidP="00CC300F">
            <w:pPr>
              <w:jc w:val="both"/>
              <w:rPr>
                <w:rStyle w:val="src1"/>
                <w:rFonts w:asciiTheme="minorHAnsi" w:hAnsiTheme="minorHAnsi" w:cs="Arial"/>
                <w:szCs w:val="24"/>
                <w:lang w:val="en-GB"/>
              </w:rPr>
            </w:pPr>
            <w:r w:rsidRPr="00CC300F">
              <w:rPr>
                <w:rStyle w:val="src1"/>
                <w:rFonts w:asciiTheme="minorHAnsi" w:hAnsiTheme="minorHAnsi" w:cs="Arial"/>
                <w:szCs w:val="24"/>
                <w:lang w:val="en-GB"/>
                <w:specVanish w:val="0"/>
              </w:rPr>
              <w:t xml:space="preserve">Antinuclear autoantibodies in women with recurrent pregnancy loss. </w:t>
            </w:r>
          </w:p>
          <w:p w14:paraId="612E3967" w14:textId="77777777" w:rsidR="00A47EF4" w:rsidRPr="00CC300F" w:rsidRDefault="00A47EF4" w:rsidP="00CC300F">
            <w:pPr>
              <w:jc w:val="both"/>
              <w:rPr>
                <w:rStyle w:val="src1"/>
                <w:rFonts w:asciiTheme="minorHAnsi" w:hAnsiTheme="minorHAnsi" w:cs="Arial"/>
                <w:szCs w:val="24"/>
                <w:lang w:val="en-GB"/>
              </w:rPr>
            </w:pPr>
            <w:r w:rsidRPr="00CC300F">
              <w:rPr>
                <w:rStyle w:val="src1"/>
                <w:rFonts w:asciiTheme="minorHAnsi" w:hAnsiTheme="minorHAnsi" w:cs="Arial"/>
                <w:szCs w:val="24"/>
                <w:lang w:val="en-GB"/>
                <w:specVanish w:val="0"/>
              </w:rPr>
              <w:t>Am J Reprod Immunol 2010;</w:t>
            </w:r>
            <w:r w:rsidRPr="00CC300F">
              <w:rPr>
                <w:rFonts w:asciiTheme="minorHAnsi" w:hAnsiTheme="minorHAnsi" w:cs="Arial"/>
                <w:szCs w:val="24"/>
                <w:lang w:val="en-GB"/>
              </w:rPr>
              <w:t xml:space="preserve"> </w:t>
            </w:r>
            <w:r w:rsidRPr="00CC300F">
              <w:rPr>
                <w:rStyle w:val="src1"/>
                <w:rFonts w:asciiTheme="minorHAnsi" w:hAnsiTheme="minorHAnsi" w:cs="Arial"/>
                <w:szCs w:val="24"/>
                <w:lang w:val="en-GB"/>
                <w:specVanish w:val="0"/>
              </w:rPr>
              <w:t>64(6):384-92.</w:t>
            </w:r>
          </w:p>
          <w:p w14:paraId="455D158F" w14:textId="77777777" w:rsidR="00A47EF4" w:rsidRPr="00CC300F" w:rsidRDefault="00A47EF4" w:rsidP="00CC300F">
            <w:pPr>
              <w:jc w:val="both"/>
              <w:rPr>
                <w:rStyle w:val="src1"/>
                <w:rFonts w:asciiTheme="minorHAnsi" w:hAnsiTheme="minorHAnsi" w:cs="Arial"/>
                <w:szCs w:val="24"/>
                <w:lang w:val="en-GB"/>
              </w:rPr>
            </w:pPr>
          </w:p>
          <w:p w14:paraId="1F10F36E" w14:textId="77777777" w:rsidR="00537FD7" w:rsidRPr="00CC300F" w:rsidRDefault="00A47EF4" w:rsidP="00CC300F">
            <w:pPr>
              <w:jc w:val="both"/>
              <w:rPr>
                <w:rStyle w:val="src1"/>
                <w:rFonts w:asciiTheme="minorHAnsi" w:hAnsiTheme="minorHAnsi" w:cs="Arial"/>
                <w:szCs w:val="24"/>
                <w:lang w:val="en-GB"/>
              </w:rPr>
            </w:pPr>
            <w:r w:rsidRPr="00CC300F">
              <w:rPr>
                <w:rStyle w:val="src1"/>
                <w:rFonts w:asciiTheme="minorHAnsi" w:hAnsiTheme="minorHAnsi" w:cs="Arial"/>
                <w:szCs w:val="24"/>
                <w:lang w:val="en-GB"/>
                <w:specVanish w:val="0"/>
              </w:rPr>
              <w:t>Sayan BS, Li Yang A, Conforti F, Tucci P, Piro C, Browne GJ, Agostini M, BERNARDINI S, Knight RA, Mak TW, Melino G.</w:t>
            </w:r>
            <w:r w:rsidR="00537FD7" w:rsidRPr="00CC300F">
              <w:rPr>
                <w:rStyle w:val="src1"/>
                <w:rFonts w:asciiTheme="minorHAnsi" w:hAnsiTheme="minorHAnsi" w:cs="Arial"/>
                <w:szCs w:val="24"/>
                <w:lang w:val="en-GB"/>
                <w:specVanish w:val="0"/>
              </w:rPr>
              <w:t xml:space="preserve"> </w:t>
            </w:r>
            <w:r w:rsidRPr="00CC300F">
              <w:rPr>
                <w:rStyle w:val="src1"/>
                <w:rFonts w:asciiTheme="minorHAnsi" w:hAnsiTheme="minorHAnsi" w:cs="Arial"/>
                <w:szCs w:val="24"/>
                <w:lang w:val="en-GB"/>
                <w:specVanish w:val="0"/>
              </w:rPr>
              <w:t xml:space="preserve">Differential control of Tap73 and DNp73 protein stability by the ring finger ubiquitin ligase PIR2.  </w:t>
            </w:r>
          </w:p>
          <w:p w14:paraId="68578CB0" w14:textId="77777777" w:rsidR="00A47EF4" w:rsidRPr="00CC300F" w:rsidRDefault="00A47EF4" w:rsidP="00CC300F">
            <w:pPr>
              <w:jc w:val="both"/>
              <w:rPr>
                <w:rFonts w:asciiTheme="minorHAnsi" w:hAnsiTheme="minorHAnsi" w:cs="Arial"/>
                <w:szCs w:val="24"/>
              </w:rPr>
            </w:pPr>
            <w:r w:rsidRPr="00CC300F">
              <w:rPr>
                <w:rStyle w:val="src1"/>
                <w:rFonts w:asciiTheme="minorHAnsi" w:hAnsiTheme="minorHAnsi" w:cs="Arial"/>
                <w:szCs w:val="24"/>
                <w:specVanish w:val="0"/>
              </w:rPr>
              <w:t>PNAS 2010;107:12877-82.</w:t>
            </w:r>
          </w:p>
          <w:p w14:paraId="01BD31F4" w14:textId="77777777" w:rsidR="00A47EF4" w:rsidRPr="00CC300F" w:rsidRDefault="00A47EF4" w:rsidP="00CC300F">
            <w:pPr>
              <w:jc w:val="both"/>
              <w:rPr>
                <w:rFonts w:asciiTheme="minorHAnsi" w:hAnsiTheme="minorHAnsi" w:cs="Arial"/>
                <w:szCs w:val="24"/>
              </w:rPr>
            </w:pPr>
          </w:p>
          <w:p w14:paraId="52321456" w14:textId="77777777" w:rsidR="00A47EF4" w:rsidRPr="00CC300F" w:rsidRDefault="00FA6F8F" w:rsidP="00CC300F">
            <w:pPr>
              <w:pStyle w:val="Nadpis1"/>
              <w:shd w:val="clear" w:color="auto" w:fill="FFFFFF"/>
              <w:outlineLvl w:val="0"/>
              <w:rPr>
                <w:rFonts w:asciiTheme="minorHAnsi" w:hAnsiTheme="minorHAnsi" w:cs="Arial"/>
                <w:bCs/>
                <w:i w:val="0"/>
                <w:sz w:val="24"/>
                <w:szCs w:val="24"/>
                <w:u w:val="none"/>
                <w:lang w:val="en-GB"/>
              </w:rPr>
            </w:pPr>
            <w:hyperlink r:id="rId8" w:history="1">
              <w:r w:rsidR="00A47EF4" w:rsidRPr="00CC300F">
                <w:rPr>
                  <w:rStyle w:val="Hypertextovodkaz"/>
                  <w:rFonts w:asciiTheme="minorHAnsi" w:hAnsiTheme="minorHAnsi" w:cs="Arial"/>
                  <w:i w:val="0"/>
                  <w:color w:val="000000"/>
                  <w:sz w:val="24"/>
                  <w:szCs w:val="24"/>
                  <w:u w:val="none"/>
                </w:rPr>
                <w:t>D'Aguanno S</w:t>
              </w:r>
            </w:hyperlink>
            <w:r w:rsidR="00A47EF4" w:rsidRPr="00CC300F">
              <w:rPr>
                <w:rFonts w:asciiTheme="minorHAnsi" w:hAnsiTheme="minorHAnsi" w:cs="Arial"/>
                <w:i w:val="0"/>
                <w:sz w:val="24"/>
                <w:szCs w:val="24"/>
                <w:u w:val="none"/>
              </w:rPr>
              <w:t xml:space="preserve">, </w:t>
            </w:r>
            <w:hyperlink r:id="rId9" w:history="1">
              <w:r w:rsidR="00A47EF4" w:rsidRPr="00CC300F">
                <w:rPr>
                  <w:rStyle w:val="Hypertextovodkaz"/>
                  <w:rFonts w:asciiTheme="minorHAnsi" w:hAnsiTheme="minorHAnsi" w:cs="Arial"/>
                  <w:i w:val="0"/>
                  <w:color w:val="000000"/>
                  <w:sz w:val="24"/>
                  <w:szCs w:val="24"/>
                  <w:u w:val="none"/>
                </w:rPr>
                <w:t>Franciotta D</w:t>
              </w:r>
            </w:hyperlink>
            <w:r w:rsidR="00A47EF4" w:rsidRPr="00CC300F">
              <w:rPr>
                <w:rFonts w:asciiTheme="minorHAnsi" w:hAnsiTheme="minorHAnsi" w:cs="Arial"/>
                <w:i w:val="0"/>
                <w:sz w:val="24"/>
                <w:szCs w:val="24"/>
                <w:u w:val="none"/>
              </w:rPr>
              <w:t xml:space="preserve">, </w:t>
            </w:r>
            <w:hyperlink r:id="rId10" w:history="1">
              <w:r w:rsidR="00A47EF4" w:rsidRPr="00CC300F">
                <w:rPr>
                  <w:rStyle w:val="Hypertextovodkaz"/>
                  <w:rFonts w:asciiTheme="minorHAnsi" w:hAnsiTheme="minorHAnsi" w:cs="Arial"/>
                  <w:i w:val="0"/>
                  <w:color w:val="000000"/>
                  <w:sz w:val="24"/>
                  <w:szCs w:val="24"/>
                  <w:u w:val="none"/>
                </w:rPr>
                <w:t>Lupisella S</w:t>
              </w:r>
            </w:hyperlink>
            <w:r w:rsidR="00A47EF4" w:rsidRPr="00CC300F">
              <w:rPr>
                <w:rFonts w:asciiTheme="minorHAnsi" w:hAnsiTheme="minorHAnsi" w:cs="Arial"/>
                <w:i w:val="0"/>
                <w:sz w:val="24"/>
                <w:szCs w:val="24"/>
                <w:u w:val="none"/>
              </w:rPr>
              <w:t xml:space="preserve">, </w:t>
            </w:r>
            <w:hyperlink r:id="rId11" w:history="1">
              <w:r w:rsidR="00A47EF4" w:rsidRPr="00CC300F">
                <w:rPr>
                  <w:rStyle w:val="Hypertextovodkaz"/>
                  <w:rFonts w:asciiTheme="minorHAnsi" w:hAnsiTheme="minorHAnsi" w:cs="Arial"/>
                  <w:i w:val="0"/>
                  <w:color w:val="000000"/>
                  <w:sz w:val="24"/>
                  <w:szCs w:val="24"/>
                  <w:u w:val="none"/>
                </w:rPr>
                <w:t>Barassi A</w:t>
              </w:r>
            </w:hyperlink>
            <w:r w:rsidR="00A47EF4" w:rsidRPr="00CC300F">
              <w:rPr>
                <w:rFonts w:asciiTheme="minorHAnsi" w:hAnsiTheme="minorHAnsi" w:cs="Arial"/>
                <w:i w:val="0"/>
                <w:sz w:val="24"/>
                <w:szCs w:val="24"/>
                <w:u w:val="none"/>
              </w:rPr>
              <w:t xml:space="preserve">, </w:t>
            </w:r>
            <w:hyperlink r:id="rId12" w:history="1">
              <w:r w:rsidR="00A47EF4" w:rsidRPr="00CC300F">
                <w:rPr>
                  <w:rStyle w:val="Hypertextovodkaz"/>
                  <w:rFonts w:asciiTheme="minorHAnsi" w:hAnsiTheme="minorHAnsi" w:cs="Arial"/>
                  <w:i w:val="0"/>
                  <w:color w:val="000000"/>
                  <w:sz w:val="24"/>
                  <w:szCs w:val="24"/>
                  <w:u w:val="none"/>
                </w:rPr>
                <w:t>Pieragostino D</w:t>
              </w:r>
            </w:hyperlink>
            <w:r w:rsidR="00A47EF4" w:rsidRPr="00CC300F">
              <w:rPr>
                <w:rFonts w:asciiTheme="minorHAnsi" w:hAnsiTheme="minorHAnsi" w:cs="Arial"/>
                <w:i w:val="0"/>
                <w:sz w:val="24"/>
                <w:szCs w:val="24"/>
                <w:u w:val="none"/>
              </w:rPr>
              <w:t xml:space="preserve">, </w:t>
            </w:r>
            <w:hyperlink r:id="rId13" w:history="1">
              <w:r w:rsidR="00A47EF4" w:rsidRPr="00CC300F">
                <w:rPr>
                  <w:rStyle w:val="Hypertextovodkaz"/>
                  <w:rFonts w:asciiTheme="minorHAnsi" w:hAnsiTheme="minorHAnsi" w:cs="Arial"/>
                  <w:i w:val="0"/>
                  <w:color w:val="000000"/>
                  <w:sz w:val="24"/>
                  <w:szCs w:val="24"/>
                  <w:u w:val="none"/>
                </w:rPr>
                <w:t>Lugaresi A</w:t>
              </w:r>
            </w:hyperlink>
            <w:r w:rsidR="00A47EF4" w:rsidRPr="00CC300F">
              <w:rPr>
                <w:rFonts w:asciiTheme="minorHAnsi" w:hAnsiTheme="minorHAnsi" w:cs="Arial"/>
                <w:i w:val="0"/>
                <w:sz w:val="24"/>
                <w:szCs w:val="24"/>
                <w:u w:val="none"/>
              </w:rPr>
              <w:t xml:space="preserve">, </w:t>
            </w:r>
            <w:hyperlink r:id="rId14" w:history="1">
              <w:r w:rsidR="00A47EF4" w:rsidRPr="00CC300F">
                <w:rPr>
                  <w:rStyle w:val="Hypertextovodkaz"/>
                  <w:rFonts w:asciiTheme="minorHAnsi" w:hAnsiTheme="minorHAnsi" w:cs="Arial"/>
                  <w:i w:val="0"/>
                  <w:color w:val="000000"/>
                  <w:sz w:val="24"/>
                  <w:szCs w:val="24"/>
                  <w:u w:val="none"/>
                </w:rPr>
                <w:t>Centonze D</w:t>
              </w:r>
            </w:hyperlink>
            <w:r w:rsidR="00A47EF4" w:rsidRPr="00CC300F">
              <w:rPr>
                <w:rFonts w:asciiTheme="minorHAnsi" w:hAnsiTheme="minorHAnsi" w:cs="Arial"/>
                <w:i w:val="0"/>
                <w:sz w:val="24"/>
                <w:szCs w:val="24"/>
                <w:u w:val="none"/>
              </w:rPr>
              <w:t xml:space="preserve">, </w:t>
            </w:r>
            <w:hyperlink r:id="rId15" w:history="1">
              <w:r w:rsidR="00A47EF4" w:rsidRPr="00CC300F">
                <w:rPr>
                  <w:rStyle w:val="Hypertextovodkaz"/>
                  <w:rFonts w:asciiTheme="minorHAnsi" w:hAnsiTheme="minorHAnsi" w:cs="Arial"/>
                  <w:i w:val="0"/>
                  <w:color w:val="000000"/>
                  <w:sz w:val="24"/>
                  <w:szCs w:val="24"/>
                  <w:u w:val="none"/>
                </w:rPr>
                <w:t>D'Eril GM</w:t>
              </w:r>
            </w:hyperlink>
            <w:r w:rsidR="00A47EF4" w:rsidRPr="00CC300F">
              <w:rPr>
                <w:rFonts w:asciiTheme="minorHAnsi" w:hAnsiTheme="minorHAnsi" w:cs="Arial"/>
                <w:i w:val="0"/>
                <w:sz w:val="24"/>
                <w:szCs w:val="24"/>
                <w:u w:val="none"/>
              </w:rPr>
              <w:t xml:space="preserve">, </w:t>
            </w:r>
            <w:hyperlink r:id="rId16" w:history="1">
              <w:r w:rsidR="00A47EF4" w:rsidRPr="00CC300F">
                <w:rPr>
                  <w:rStyle w:val="Hypertextovodkaz"/>
                  <w:rFonts w:asciiTheme="minorHAnsi" w:hAnsiTheme="minorHAnsi" w:cs="Arial"/>
                  <w:i w:val="0"/>
                  <w:color w:val="000000"/>
                  <w:sz w:val="24"/>
                  <w:szCs w:val="24"/>
                  <w:u w:val="none"/>
                </w:rPr>
                <w:t>BERNARDINI S</w:t>
              </w:r>
            </w:hyperlink>
            <w:r w:rsidR="00A47EF4" w:rsidRPr="00CC300F">
              <w:rPr>
                <w:rFonts w:asciiTheme="minorHAnsi" w:hAnsiTheme="minorHAnsi" w:cs="Arial"/>
                <w:i w:val="0"/>
                <w:sz w:val="24"/>
                <w:szCs w:val="24"/>
                <w:u w:val="none"/>
              </w:rPr>
              <w:t xml:space="preserve">, </w:t>
            </w:r>
            <w:hyperlink r:id="rId17" w:history="1">
              <w:r w:rsidR="00A47EF4" w:rsidRPr="00CC300F">
                <w:rPr>
                  <w:rStyle w:val="Hypertextovodkaz"/>
                  <w:rFonts w:asciiTheme="minorHAnsi" w:hAnsiTheme="minorHAnsi" w:cs="Arial"/>
                  <w:i w:val="0"/>
                  <w:color w:val="000000"/>
                  <w:sz w:val="24"/>
                  <w:szCs w:val="24"/>
                  <w:u w:val="none"/>
                </w:rPr>
                <w:t>Federici G</w:t>
              </w:r>
            </w:hyperlink>
            <w:r w:rsidR="00A47EF4" w:rsidRPr="00CC300F">
              <w:rPr>
                <w:rFonts w:asciiTheme="minorHAnsi" w:hAnsiTheme="minorHAnsi" w:cs="Arial"/>
                <w:i w:val="0"/>
                <w:sz w:val="24"/>
                <w:szCs w:val="24"/>
                <w:u w:val="none"/>
              </w:rPr>
              <w:t xml:space="preserve">, </w:t>
            </w:r>
            <w:hyperlink r:id="rId18" w:history="1">
              <w:r w:rsidR="00A47EF4" w:rsidRPr="00CC300F">
                <w:rPr>
                  <w:rStyle w:val="Hypertextovodkaz"/>
                  <w:rFonts w:asciiTheme="minorHAnsi" w:hAnsiTheme="minorHAnsi" w:cs="Arial"/>
                  <w:i w:val="0"/>
                  <w:color w:val="000000"/>
                  <w:sz w:val="24"/>
                  <w:szCs w:val="24"/>
                  <w:u w:val="none"/>
                </w:rPr>
                <w:t>Urbani A</w:t>
              </w:r>
            </w:hyperlink>
            <w:r w:rsidR="00A47EF4" w:rsidRPr="00CC300F">
              <w:rPr>
                <w:rFonts w:asciiTheme="minorHAnsi" w:hAnsiTheme="minorHAnsi" w:cs="Arial"/>
                <w:i w:val="0"/>
                <w:sz w:val="24"/>
                <w:szCs w:val="24"/>
                <w:u w:val="none"/>
              </w:rPr>
              <w:t>.</w:t>
            </w:r>
            <w:r w:rsidR="00A47EF4" w:rsidRPr="00CC300F">
              <w:rPr>
                <w:rFonts w:asciiTheme="minorHAnsi" w:hAnsiTheme="minorHAnsi" w:cs="Arial"/>
                <w:bCs/>
                <w:i w:val="0"/>
                <w:sz w:val="24"/>
                <w:szCs w:val="24"/>
                <w:u w:val="none"/>
              </w:rPr>
              <w:t xml:space="preserve"> </w:t>
            </w:r>
            <w:r w:rsidR="00537FD7" w:rsidRPr="00CC300F">
              <w:rPr>
                <w:rFonts w:asciiTheme="minorHAnsi" w:hAnsiTheme="minorHAnsi" w:cs="Arial"/>
                <w:bCs/>
                <w:i w:val="0"/>
                <w:sz w:val="24"/>
                <w:szCs w:val="24"/>
                <w:u w:val="none"/>
              </w:rPr>
              <w:t xml:space="preserve"> </w:t>
            </w:r>
            <w:r w:rsidR="00A47EF4" w:rsidRPr="00CC300F">
              <w:rPr>
                <w:rFonts w:asciiTheme="minorHAnsi" w:hAnsiTheme="minorHAnsi" w:cs="Arial"/>
                <w:bCs/>
                <w:i w:val="0"/>
                <w:sz w:val="24"/>
                <w:szCs w:val="24"/>
                <w:u w:val="none"/>
                <w:lang w:val="en-GB"/>
              </w:rPr>
              <w:t xml:space="preserve">Protein profiling of Guillain-Barrè Syndrome cerebrospinal fluid by </w:t>
            </w:r>
            <w:proofErr w:type="gramStart"/>
            <w:r w:rsidR="00A47EF4" w:rsidRPr="00CC300F">
              <w:rPr>
                <w:rFonts w:asciiTheme="minorHAnsi" w:hAnsiTheme="minorHAnsi" w:cs="Arial"/>
                <w:bCs/>
                <w:i w:val="0"/>
                <w:sz w:val="24"/>
                <w:szCs w:val="24"/>
                <w:u w:val="none"/>
                <w:lang w:val="en-GB"/>
              </w:rPr>
              <w:t>two dimensional</w:t>
            </w:r>
            <w:proofErr w:type="gramEnd"/>
            <w:r w:rsidR="00A47EF4" w:rsidRPr="00CC300F">
              <w:rPr>
                <w:rFonts w:asciiTheme="minorHAnsi" w:hAnsiTheme="minorHAnsi" w:cs="Arial"/>
                <w:bCs/>
                <w:i w:val="0"/>
                <w:sz w:val="24"/>
                <w:szCs w:val="24"/>
                <w:u w:val="none"/>
                <w:lang w:val="en-GB"/>
              </w:rPr>
              <w:t xml:space="preserve"> electrophoresis and mass spectrometry. </w:t>
            </w:r>
          </w:p>
          <w:p w14:paraId="66431802" w14:textId="77777777" w:rsidR="00A47EF4" w:rsidRPr="00CC300F" w:rsidRDefault="00A47EF4" w:rsidP="00CC300F">
            <w:pPr>
              <w:pStyle w:val="Nadpis1"/>
              <w:shd w:val="clear" w:color="auto" w:fill="FFFFFF"/>
              <w:outlineLvl w:val="0"/>
              <w:rPr>
                <w:rFonts w:asciiTheme="minorHAnsi" w:hAnsiTheme="minorHAnsi" w:cs="Arial"/>
                <w:bCs/>
                <w:i w:val="0"/>
                <w:color w:val="000000"/>
                <w:sz w:val="24"/>
                <w:szCs w:val="24"/>
                <w:u w:val="none"/>
              </w:rPr>
            </w:pPr>
            <w:r w:rsidRPr="00CC300F">
              <w:rPr>
                <w:rFonts w:asciiTheme="minorHAnsi" w:hAnsiTheme="minorHAnsi" w:cs="Arial"/>
                <w:i w:val="0"/>
                <w:sz w:val="24"/>
                <w:szCs w:val="24"/>
                <w:u w:val="none"/>
              </w:rPr>
              <w:t>Neurosci Lett. 2010; 485:49-54.</w:t>
            </w:r>
          </w:p>
          <w:p w14:paraId="054F26FC" w14:textId="77777777" w:rsidR="00387E32" w:rsidRPr="00CC300F" w:rsidRDefault="00387E32" w:rsidP="00CC300F">
            <w:pPr>
              <w:jc w:val="both"/>
              <w:rPr>
                <w:rFonts w:asciiTheme="minorHAnsi" w:hAnsiTheme="minorHAnsi" w:cs="Arial"/>
                <w:szCs w:val="24"/>
              </w:rPr>
            </w:pPr>
          </w:p>
          <w:p w14:paraId="0EEE137C" w14:textId="77777777" w:rsidR="000B1FE0" w:rsidRPr="00CC300F" w:rsidRDefault="000B1FE0" w:rsidP="00CC300F">
            <w:pPr>
              <w:jc w:val="both"/>
              <w:rPr>
                <w:rFonts w:asciiTheme="minorHAnsi" w:hAnsiTheme="minorHAnsi" w:cs="Arial"/>
                <w:szCs w:val="24"/>
              </w:rPr>
            </w:pPr>
          </w:p>
          <w:p w14:paraId="2384F234"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rPr>
              <w:lastRenderedPageBreak/>
              <w:t xml:space="preserve">Ricci V, Pomponi M, Martinotti G, Bentivoglio A, Loria G, BERNARDINI S, Caltagirone C, Bria P, Angelucci F. </w:t>
            </w:r>
            <w:r w:rsidR="00537FD7" w:rsidRPr="00CC300F">
              <w:rPr>
                <w:rFonts w:asciiTheme="minorHAnsi" w:hAnsiTheme="minorHAnsi" w:cs="Arial"/>
                <w:szCs w:val="24"/>
              </w:rPr>
              <w:t xml:space="preserve"> </w:t>
            </w:r>
            <w:r w:rsidRPr="00CC300F">
              <w:rPr>
                <w:rFonts w:asciiTheme="minorHAnsi" w:hAnsiTheme="minorHAnsi" w:cs="Arial"/>
                <w:szCs w:val="24"/>
                <w:lang w:val="en-GB"/>
              </w:rPr>
              <w:t>Antidepressant treatment restores Brain-Derived Neurotrophic Factor serum levels and ameliorates motor function in Parkinson disease patients.</w:t>
            </w:r>
          </w:p>
          <w:p w14:paraId="3E4C837E"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J Clin Psychopharmacology 2010; 30: 751-753.</w:t>
            </w:r>
          </w:p>
          <w:p w14:paraId="185D4102" w14:textId="77777777" w:rsidR="00A47EF4" w:rsidRPr="00CC300F" w:rsidRDefault="00A47EF4" w:rsidP="00CC300F">
            <w:pPr>
              <w:jc w:val="both"/>
              <w:rPr>
                <w:rFonts w:asciiTheme="minorHAnsi" w:hAnsiTheme="minorHAnsi" w:cs="Arial"/>
                <w:szCs w:val="24"/>
                <w:lang w:val="en-GB"/>
              </w:rPr>
            </w:pPr>
          </w:p>
          <w:p w14:paraId="4C93A119"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 xml:space="preserve">Mori F, Rossi S, Sancesario G, Codecà C, Mataluni G, Monteleone F, Buttari </w:t>
            </w:r>
            <w:proofErr w:type="gramStart"/>
            <w:r w:rsidRPr="00CC300F">
              <w:rPr>
                <w:rFonts w:asciiTheme="minorHAnsi" w:hAnsiTheme="minorHAnsi" w:cs="Arial"/>
                <w:szCs w:val="24"/>
                <w:lang w:val="en-GB"/>
              </w:rPr>
              <w:t>F,  Kusayanagi</w:t>
            </w:r>
            <w:proofErr w:type="gramEnd"/>
            <w:r w:rsidRPr="00CC300F">
              <w:rPr>
                <w:rFonts w:asciiTheme="minorHAnsi" w:hAnsiTheme="minorHAnsi" w:cs="Arial"/>
                <w:szCs w:val="24"/>
                <w:lang w:val="en-GB"/>
              </w:rPr>
              <w:t xml:space="preserve"> H, Castelli M, Motta C, Studer V, Bernardi G, Koch G, Bernardini S, Centonze D. </w:t>
            </w:r>
            <w:r w:rsidR="00537FD7" w:rsidRPr="00CC300F">
              <w:rPr>
                <w:rFonts w:asciiTheme="minorHAnsi" w:hAnsiTheme="minorHAnsi" w:cs="Arial"/>
                <w:szCs w:val="24"/>
                <w:lang w:val="en-GB"/>
              </w:rPr>
              <w:t xml:space="preserve"> </w:t>
            </w:r>
            <w:r w:rsidRPr="00CC300F">
              <w:rPr>
                <w:rFonts w:asciiTheme="minorHAnsi" w:hAnsiTheme="minorHAnsi" w:cs="Arial"/>
                <w:szCs w:val="24"/>
                <w:lang w:val="en-GB"/>
              </w:rPr>
              <w:t xml:space="preserve">Cognitive and Cortical Plasticity Deficits Correlate with Altered Amyloid-β CSF Levels in Multiple Sclerosis. </w:t>
            </w:r>
          </w:p>
          <w:p w14:paraId="56981ED6"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 xml:space="preserve">Neuropsychopharmacology. </w:t>
            </w:r>
            <w:proofErr w:type="gramStart"/>
            <w:r w:rsidRPr="00CC300F">
              <w:rPr>
                <w:rFonts w:asciiTheme="minorHAnsi" w:hAnsiTheme="minorHAnsi" w:cs="Arial"/>
                <w:szCs w:val="24"/>
                <w:lang w:val="en-GB"/>
              </w:rPr>
              <w:t>2011;36:559</w:t>
            </w:r>
            <w:proofErr w:type="gramEnd"/>
            <w:r w:rsidRPr="00CC300F">
              <w:rPr>
                <w:rFonts w:asciiTheme="minorHAnsi" w:hAnsiTheme="minorHAnsi" w:cs="Arial"/>
                <w:szCs w:val="24"/>
                <w:lang w:val="en-GB"/>
              </w:rPr>
              <w:t>-568.</w:t>
            </w:r>
          </w:p>
          <w:p w14:paraId="24E3E105" w14:textId="77777777" w:rsidR="00A47EF4" w:rsidRPr="00CC300F" w:rsidRDefault="00A47EF4" w:rsidP="00CC300F">
            <w:pPr>
              <w:jc w:val="both"/>
              <w:rPr>
                <w:rFonts w:asciiTheme="minorHAnsi" w:hAnsiTheme="minorHAnsi" w:cs="Arial"/>
                <w:szCs w:val="24"/>
                <w:lang w:val="en-GB"/>
              </w:rPr>
            </w:pPr>
          </w:p>
          <w:p w14:paraId="553C3829"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Rossi S, Buttari F, Studer V, Motta C, Gravina P, Castelli M, Mantovani V, Di Chiara V, Musella A, Fiore S, Masinin S, Bernardi G, Maccarrone M, BERNARDINI S and Centonze D.</w:t>
            </w:r>
            <w:r w:rsidR="00537FD7" w:rsidRPr="00CC300F">
              <w:rPr>
                <w:rFonts w:asciiTheme="minorHAnsi" w:hAnsiTheme="minorHAnsi" w:cs="Arial"/>
                <w:szCs w:val="24"/>
                <w:lang w:val="en-GB"/>
              </w:rPr>
              <w:t xml:space="preserve"> </w:t>
            </w:r>
            <w:r w:rsidRPr="00CC300F">
              <w:rPr>
                <w:rFonts w:asciiTheme="minorHAnsi" w:hAnsiTheme="minorHAnsi" w:cs="Arial"/>
                <w:szCs w:val="24"/>
                <w:lang w:val="en-GB"/>
              </w:rPr>
              <w:t>The (AAT)n repeat of the cannabinoid CB1 receptor gene influences disease progression in relapsing multiple sclerosis.</w:t>
            </w:r>
          </w:p>
          <w:p w14:paraId="02435158"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Multiple Sclerosis J 2011; 17:281-288.</w:t>
            </w:r>
          </w:p>
          <w:p w14:paraId="3232AA5C" w14:textId="77777777" w:rsidR="00537FD7" w:rsidRPr="00CC300F" w:rsidRDefault="00537FD7" w:rsidP="00CC300F">
            <w:pPr>
              <w:jc w:val="both"/>
              <w:rPr>
                <w:rFonts w:asciiTheme="minorHAnsi" w:hAnsiTheme="minorHAnsi" w:cs="Arial"/>
                <w:szCs w:val="24"/>
                <w:lang w:val="en-GB"/>
              </w:rPr>
            </w:pPr>
          </w:p>
          <w:p w14:paraId="5CBE55AD"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 xml:space="preserve">D'Aguanno S, D'Alessandro </w:t>
            </w:r>
            <w:proofErr w:type="gramStart"/>
            <w:r w:rsidRPr="00CC300F">
              <w:rPr>
                <w:rFonts w:asciiTheme="minorHAnsi" w:hAnsiTheme="minorHAnsi" w:cs="Arial"/>
                <w:szCs w:val="24"/>
                <w:lang w:val="en-GB"/>
              </w:rPr>
              <w:t>A,  Pieroni</w:t>
            </w:r>
            <w:proofErr w:type="gramEnd"/>
            <w:r w:rsidRPr="00CC300F">
              <w:rPr>
                <w:rFonts w:asciiTheme="minorHAnsi" w:hAnsiTheme="minorHAnsi" w:cs="Arial"/>
                <w:szCs w:val="24"/>
                <w:lang w:val="en-GB"/>
              </w:rPr>
              <w:t xml:space="preserve"> L, Roveri A,  Zaccarin M,  Marzano V, De Canio M, BERNAR</w:t>
            </w:r>
            <w:r w:rsidR="00537FD7" w:rsidRPr="00CC300F">
              <w:rPr>
                <w:rFonts w:asciiTheme="minorHAnsi" w:hAnsiTheme="minorHAnsi" w:cs="Arial"/>
                <w:szCs w:val="24"/>
                <w:lang w:val="en-GB"/>
              </w:rPr>
              <w:t xml:space="preserve">DINI S,  Federici G,  Urbani A. </w:t>
            </w:r>
            <w:r w:rsidRPr="00CC300F">
              <w:rPr>
                <w:rFonts w:asciiTheme="minorHAnsi" w:hAnsiTheme="minorHAnsi" w:cs="Arial"/>
                <w:szCs w:val="24"/>
                <w:lang w:val="en-GB"/>
              </w:rPr>
              <w:t>New insights into neuroblastoma cisplatin resistance: a comparative proteomic and meta-mining investigation"</w:t>
            </w:r>
            <w:r w:rsidRPr="00CC300F">
              <w:rPr>
                <w:rFonts w:asciiTheme="minorHAnsi" w:hAnsiTheme="minorHAnsi" w:cs="Arial"/>
                <w:szCs w:val="24"/>
                <w:lang w:val="en-GB"/>
              </w:rPr>
              <w:br/>
              <w:t>Journal of Proteome Research 2011;10:416-428.</w:t>
            </w:r>
          </w:p>
          <w:p w14:paraId="0CE9A7EA" w14:textId="77777777" w:rsidR="00A47EF4" w:rsidRPr="00CC300F" w:rsidRDefault="00A47EF4" w:rsidP="00CC300F">
            <w:pPr>
              <w:jc w:val="both"/>
              <w:rPr>
                <w:rFonts w:asciiTheme="minorHAnsi" w:hAnsiTheme="minorHAnsi" w:cs="Arial"/>
                <w:szCs w:val="24"/>
                <w:lang w:val="en-GB"/>
              </w:rPr>
            </w:pPr>
          </w:p>
          <w:p w14:paraId="7ADB7C38" w14:textId="77777777" w:rsidR="00A47EF4" w:rsidRPr="00CC300F" w:rsidRDefault="00A47EF4" w:rsidP="00CC300F">
            <w:pPr>
              <w:jc w:val="both"/>
              <w:rPr>
                <w:rFonts w:asciiTheme="minorHAnsi" w:hAnsiTheme="minorHAnsi" w:cs="Arial"/>
                <w:szCs w:val="24"/>
              </w:rPr>
            </w:pPr>
            <w:r w:rsidRPr="00CC300F">
              <w:rPr>
                <w:rFonts w:asciiTheme="minorHAnsi" w:hAnsiTheme="minorHAnsi" w:cs="Arial"/>
                <w:szCs w:val="24"/>
              </w:rPr>
              <w:t>Ticconi C, Mancinelli F, Gravina P, Federici G, Piccione E, BERNARDINI S.</w:t>
            </w:r>
          </w:p>
          <w:p w14:paraId="513963BC"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Beta-Fibrinogen G-455 Polymorphisms and recurrent miscarriage.</w:t>
            </w:r>
          </w:p>
          <w:p w14:paraId="21B3F2A6"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Gynecologic and Obstetric Investigation 2011; 71:198-201.</w:t>
            </w:r>
          </w:p>
          <w:p w14:paraId="0F708B7F" w14:textId="77777777" w:rsidR="00A47EF4" w:rsidRPr="00CC300F" w:rsidRDefault="00A47EF4" w:rsidP="00CC300F">
            <w:pPr>
              <w:jc w:val="both"/>
              <w:rPr>
                <w:rFonts w:asciiTheme="minorHAnsi" w:hAnsiTheme="minorHAnsi" w:cs="Arial"/>
                <w:szCs w:val="24"/>
                <w:lang w:val="en-GB"/>
              </w:rPr>
            </w:pPr>
          </w:p>
          <w:p w14:paraId="6BA43BA9"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Kalimutho M, Del Vecchio Blanco G, Cretella M, Sileri P, Mannisi E, Mannucci L, Gravina P, Formosa A, Pallone F, Federici G, BERNARDINI S.</w:t>
            </w:r>
            <w:r w:rsidR="00537FD7" w:rsidRPr="00CC300F">
              <w:rPr>
                <w:rFonts w:asciiTheme="minorHAnsi" w:hAnsiTheme="minorHAnsi" w:cs="Arial"/>
                <w:szCs w:val="24"/>
                <w:lang w:val="en-GB"/>
              </w:rPr>
              <w:t xml:space="preserve"> </w:t>
            </w:r>
            <w:r w:rsidRPr="00CC300F">
              <w:rPr>
                <w:rFonts w:asciiTheme="minorHAnsi" w:hAnsiTheme="minorHAnsi" w:cs="Arial"/>
                <w:szCs w:val="24"/>
                <w:lang w:val="en-GB"/>
              </w:rPr>
              <w:t>A non-invasive multi-target Q-dHPLC DNA integrity assay, calprotectin and iFOBT for colorectal cancer detection.</w:t>
            </w:r>
          </w:p>
          <w:p w14:paraId="1691A8E6" w14:textId="77777777" w:rsidR="00A47EF4" w:rsidRPr="00CC300F" w:rsidRDefault="00A47EF4" w:rsidP="00CC300F">
            <w:pPr>
              <w:jc w:val="both"/>
              <w:rPr>
                <w:rFonts w:asciiTheme="minorHAnsi" w:hAnsiTheme="minorHAnsi" w:cs="Arial"/>
                <w:szCs w:val="24"/>
              </w:rPr>
            </w:pPr>
            <w:r w:rsidRPr="00CC300F">
              <w:rPr>
                <w:rFonts w:asciiTheme="minorHAnsi" w:hAnsiTheme="minorHAnsi" w:cs="Arial"/>
                <w:szCs w:val="24"/>
              </w:rPr>
              <w:t>Int J Colorectal Disease. 2011 ; 26:583-592.</w:t>
            </w:r>
          </w:p>
          <w:p w14:paraId="6D09459C" w14:textId="77777777" w:rsidR="00A47EF4" w:rsidRPr="00CC300F" w:rsidRDefault="00A47EF4" w:rsidP="00CC300F">
            <w:pPr>
              <w:jc w:val="both"/>
              <w:rPr>
                <w:rFonts w:asciiTheme="minorHAnsi" w:hAnsiTheme="minorHAnsi" w:cs="Arial"/>
                <w:szCs w:val="24"/>
              </w:rPr>
            </w:pPr>
          </w:p>
          <w:p w14:paraId="17C06B82" w14:textId="77777777" w:rsidR="00A47EF4" w:rsidRPr="00CC300F" w:rsidRDefault="00A47EF4" w:rsidP="00CC300F">
            <w:pPr>
              <w:jc w:val="both"/>
              <w:rPr>
                <w:rFonts w:asciiTheme="minorHAnsi" w:hAnsiTheme="minorHAnsi" w:cs="Arial"/>
                <w:szCs w:val="24"/>
              </w:rPr>
            </w:pPr>
            <w:r w:rsidRPr="00CC300F">
              <w:rPr>
                <w:rFonts w:asciiTheme="minorHAnsi" w:hAnsiTheme="minorHAnsi" w:cs="Arial"/>
                <w:szCs w:val="24"/>
              </w:rPr>
              <w:t>Donohoe G, Rose E, Frodl T, Morris D, Spoletini I, Adriano F, Bernardini S,</w:t>
            </w:r>
          </w:p>
          <w:p w14:paraId="4BE91B30"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rPr>
              <w:t xml:space="preserve">Caltagirone C, Bossù P, Gill M, Corvin AP, Spalletta G. </w:t>
            </w:r>
            <w:r w:rsidR="00537FD7" w:rsidRPr="00CC300F">
              <w:rPr>
                <w:rFonts w:asciiTheme="minorHAnsi" w:hAnsiTheme="minorHAnsi" w:cs="Arial"/>
                <w:szCs w:val="24"/>
              </w:rPr>
              <w:t xml:space="preserve"> </w:t>
            </w:r>
            <w:r w:rsidRPr="00CC300F">
              <w:rPr>
                <w:rFonts w:asciiTheme="minorHAnsi" w:hAnsiTheme="minorHAnsi" w:cs="Arial"/>
                <w:szCs w:val="24"/>
                <w:lang w:val="en-GB"/>
              </w:rPr>
              <w:t xml:space="preserve">ZNF804A risk allele is associated with relatively intact gray matter volume in patients with schizophrenia. </w:t>
            </w:r>
          </w:p>
          <w:p w14:paraId="48C4ECC9" w14:textId="77777777" w:rsidR="00A47EF4" w:rsidRPr="00CC300F" w:rsidRDefault="00A47EF4" w:rsidP="00CC300F">
            <w:pPr>
              <w:jc w:val="both"/>
              <w:rPr>
                <w:rFonts w:asciiTheme="minorHAnsi" w:hAnsiTheme="minorHAnsi" w:cs="Arial"/>
                <w:szCs w:val="24"/>
              </w:rPr>
            </w:pPr>
            <w:r w:rsidRPr="00CC300F">
              <w:rPr>
                <w:rFonts w:asciiTheme="minorHAnsi" w:hAnsiTheme="minorHAnsi" w:cs="Arial"/>
                <w:szCs w:val="24"/>
              </w:rPr>
              <w:t>NeuroImage 2011; 54:2132-2137.</w:t>
            </w:r>
          </w:p>
          <w:p w14:paraId="45BCA785" w14:textId="77777777" w:rsidR="00A47EF4" w:rsidRPr="00CC300F" w:rsidRDefault="00A47EF4" w:rsidP="00CC300F">
            <w:pPr>
              <w:jc w:val="both"/>
              <w:rPr>
                <w:rFonts w:asciiTheme="minorHAnsi" w:hAnsiTheme="minorHAnsi" w:cs="Arial"/>
                <w:szCs w:val="24"/>
              </w:rPr>
            </w:pPr>
          </w:p>
          <w:p w14:paraId="7173849C"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rPr>
              <w:t>Angelucci F, Croce N, Spalletta</w:t>
            </w:r>
            <w:r w:rsidR="00537FD7" w:rsidRPr="00CC300F">
              <w:rPr>
                <w:rFonts w:asciiTheme="minorHAnsi" w:hAnsiTheme="minorHAnsi" w:cs="Arial"/>
                <w:szCs w:val="24"/>
              </w:rPr>
              <w:t xml:space="preserve"> G, Dionallo V, Gravina P, Bossù</w:t>
            </w:r>
            <w:r w:rsidRPr="00CC300F">
              <w:rPr>
                <w:rFonts w:asciiTheme="minorHAnsi" w:hAnsiTheme="minorHAnsi" w:cs="Arial"/>
                <w:szCs w:val="24"/>
              </w:rPr>
              <w:t xml:space="preserve"> P, Federici G, Caltagirone C, BERNARDINI S. </w:t>
            </w:r>
            <w:r w:rsidR="00537FD7" w:rsidRPr="00CC300F">
              <w:rPr>
                <w:rFonts w:asciiTheme="minorHAnsi" w:hAnsiTheme="minorHAnsi" w:cs="Arial"/>
                <w:szCs w:val="24"/>
              </w:rPr>
              <w:t xml:space="preserve"> </w:t>
            </w:r>
            <w:r w:rsidRPr="00CC300F">
              <w:rPr>
                <w:rFonts w:asciiTheme="minorHAnsi" w:hAnsiTheme="minorHAnsi" w:cs="Arial"/>
                <w:szCs w:val="24"/>
                <w:lang w:val="en-GB"/>
              </w:rPr>
              <w:t xml:space="preserve">Paroxetine rapidly modulates the expression of brain-derived neurotrophic factor mRNA and protein in human glioblastoma-astrocytome cell line. </w:t>
            </w:r>
          </w:p>
          <w:p w14:paraId="77B35911" w14:textId="77777777" w:rsidR="00A47EF4" w:rsidRPr="00CC300F" w:rsidRDefault="00A47EF4" w:rsidP="00CC300F">
            <w:pPr>
              <w:jc w:val="both"/>
              <w:rPr>
                <w:rFonts w:asciiTheme="minorHAnsi" w:hAnsiTheme="minorHAnsi" w:cs="Arial"/>
                <w:szCs w:val="24"/>
              </w:rPr>
            </w:pPr>
            <w:r w:rsidRPr="00CC300F">
              <w:rPr>
                <w:rFonts w:asciiTheme="minorHAnsi" w:hAnsiTheme="minorHAnsi" w:cs="Arial"/>
                <w:szCs w:val="24"/>
              </w:rPr>
              <w:t>Pharmacology 2011;87:5-10.</w:t>
            </w:r>
          </w:p>
          <w:p w14:paraId="4D2A53BA" w14:textId="77777777" w:rsidR="00387E32" w:rsidRPr="00CC300F" w:rsidRDefault="00387E32" w:rsidP="00CC300F">
            <w:pPr>
              <w:jc w:val="both"/>
              <w:rPr>
                <w:rFonts w:asciiTheme="minorHAnsi" w:hAnsiTheme="minorHAnsi" w:cs="Arial"/>
                <w:szCs w:val="24"/>
              </w:rPr>
            </w:pPr>
          </w:p>
          <w:p w14:paraId="09D59A93" w14:textId="77777777" w:rsidR="00A47EF4" w:rsidRPr="00CC300F" w:rsidRDefault="00A47EF4" w:rsidP="00CC300F">
            <w:pPr>
              <w:jc w:val="both"/>
              <w:rPr>
                <w:rFonts w:asciiTheme="minorHAnsi" w:hAnsiTheme="minorHAnsi" w:cs="Arial"/>
                <w:szCs w:val="24"/>
              </w:rPr>
            </w:pPr>
            <w:r w:rsidRPr="00CC300F">
              <w:rPr>
                <w:rFonts w:asciiTheme="minorHAnsi" w:hAnsiTheme="minorHAnsi" w:cs="Arial"/>
                <w:szCs w:val="24"/>
              </w:rPr>
              <w:t>Cerasa A, Quattrone A, Gioia MC, Magariello A, Muglia M, Assogna F, BERNARDINI S, Caltagirone C, Bossù P, Spalletta G.</w:t>
            </w:r>
            <w:r w:rsidR="00537FD7" w:rsidRPr="00CC300F">
              <w:rPr>
                <w:rFonts w:asciiTheme="minorHAnsi" w:hAnsiTheme="minorHAnsi" w:cs="Arial"/>
                <w:szCs w:val="24"/>
              </w:rPr>
              <w:t xml:space="preserve"> </w:t>
            </w:r>
            <w:r w:rsidRPr="00CC300F">
              <w:rPr>
                <w:rFonts w:asciiTheme="minorHAnsi" w:hAnsiTheme="minorHAnsi" w:cs="Arial"/>
                <w:szCs w:val="24"/>
              </w:rPr>
              <w:t>MAO A VNTR Polymorphism and amygdala volume in healthy subjects.</w:t>
            </w:r>
          </w:p>
          <w:p w14:paraId="6297B917" w14:textId="77777777" w:rsidR="00A47EF4" w:rsidRPr="00CC300F" w:rsidRDefault="00A47EF4" w:rsidP="00CC300F">
            <w:pPr>
              <w:jc w:val="both"/>
              <w:rPr>
                <w:rFonts w:asciiTheme="minorHAnsi" w:hAnsiTheme="minorHAnsi" w:cs="Arial"/>
                <w:szCs w:val="24"/>
              </w:rPr>
            </w:pPr>
            <w:r w:rsidRPr="00CC300F">
              <w:rPr>
                <w:rFonts w:asciiTheme="minorHAnsi" w:hAnsiTheme="minorHAnsi" w:cs="Arial"/>
                <w:szCs w:val="24"/>
              </w:rPr>
              <w:t>Psychiatry Res 2011; 191:87-91.</w:t>
            </w:r>
          </w:p>
          <w:p w14:paraId="71A49054" w14:textId="77777777" w:rsidR="00A47EF4" w:rsidRPr="00CC300F" w:rsidRDefault="00A47EF4" w:rsidP="00CC300F">
            <w:pPr>
              <w:jc w:val="both"/>
              <w:rPr>
                <w:rFonts w:asciiTheme="minorHAnsi" w:hAnsiTheme="minorHAnsi" w:cs="Arial"/>
                <w:szCs w:val="24"/>
              </w:rPr>
            </w:pPr>
          </w:p>
          <w:p w14:paraId="5141D2B6" w14:textId="77777777" w:rsidR="00A47EF4" w:rsidRPr="00CC300F" w:rsidRDefault="00A47EF4" w:rsidP="00CC300F">
            <w:pPr>
              <w:jc w:val="both"/>
              <w:rPr>
                <w:rFonts w:asciiTheme="minorHAnsi" w:hAnsiTheme="minorHAnsi" w:cs="Arial"/>
                <w:szCs w:val="24"/>
              </w:rPr>
            </w:pPr>
            <w:r w:rsidRPr="00CC300F">
              <w:rPr>
                <w:rFonts w:asciiTheme="minorHAnsi" w:hAnsiTheme="minorHAnsi" w:cs="Arial"/>
                <w:szCs w:val="24"/>
              </w:rPr>
              <w:t xml:space="preserve">Viticchiè G, Lena AM, Latina A, Formosa A, Gregersen LH, Lund AH, Bernardini S, Mauriello A, Miano R, Spagnoli LG, Knight RA, Candi E, Melino G. MiR-203 controls proliferation, migration and invasive potential of prostate cancer cell  lines. </w:t>
            </w:r>
          </w:p>
          <w:p w14:paraId="653D750B" w14:textId="77777777" w:rsidR="00A47EF4" w:rsidRPr="00CC300F" w:rsidRDefault="00A47EF4" w:rsidP="00CC300F">
            <w:pPr>
              <w:jc w:val="both"/>
              <w:rPr>
                <w:rFonts w:asciiTheme="minorHAnsi" w:hAnsiTheme="minorHAnsi" w:cs="Arial"/>
                <w:szCs w:val="24"/>
              </w:rPr>
            </w:pPr>
            <w:r w:rsidRPr="00CC300F">
              <w:rPr>
                <w:rFonts w:asciiTheme="minorHAnsi" w:hAnsiTheme="minorHAnsi" w:cs="Arial"/>
                <w:szCs w:val="24"/>
              </w:rPr>
              <w:t>Cell Cycle. 2011;10: 1121-31.</w:t>
            </w:r>
          </w:p>
          <w:p w14:paraId="01C01A8A" w14:textId="77777777" w:rsidR="00A47EF4" w:rsidRPr="00CC300F" w:rsidRDefault="00A47EF4" w:rsidP="00CC300F">
            <w:pPr>
              <w:jc w:val="both"/>
              <w:rPr>
                <w:rFonts w:asciiTheme="minorHAnsi" w:hAnsiTheme="minorHAnsi" w:cs="Arial"/>
                <w:szCs w:val="24"/>
              </w:rPr>
            </w:pPr>
          </w:p>
          <w:p w14:paraId="41C6D70E" w14:textId="77777777" w:rsidR="00A47EF4" w:rsidRPr="00CC300F" w:rsidRDefault="00A47EF4" w:rsidP="00CC300F">
            <w:pPr>
              <w:jc w:val="both"/>
              <w:rPr>
                <w:rFonts w:asciiTheme="minorHAnsi" w:hAnsiTheme="minorHAnsi" w:cs="Arial"/>
                <w:szCs w:val="24"/>
              </w:rPr>
            </w:pPr>
            <w:r w:rsidRPr="00CC300F">
              <w:rPr>
                <w:rFonts w:asciiTheme="minorHAnsi" w:hAnsiTheme="minorHAnsi" w:cs="Arial"/>
                <w:szCs w:val="24"/>
              </w:rPr>
              <w:t>Kalimutho M, Minutolo A,Grelli S, Formosa A, Sancesario G, Valentini A, Federici G, BERNARDINI S.</w:t>
            </w:r>
          </w:p>
          <w:p w14:paraId="04351367"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Satraplatin (JM16) modiates G2/M cell cycle arrest and potentiates apoptosis via multiple death pathways in colorectal cells: the next generation of oral platinum targets for colorectal cancer treatment.</w:t>
            </w:r>
          </w:p>
          <w:p w14:paraId="0335FC56" w14:textId="77777777" w:rsidR="00A47EF4" w:rsidRPr="00CC300F" w:rsidRDefault="00A47EF4" w:rsidP="00CC300F">
            <w:pPr>
              <w:jc w:val="both"/>
              <w:rPr>
                <w:rFonts w:asciiTheme="minorHAnsi" w:hAnsiTheme="minorHAnsi" w:cs="Arial"/>
                <w:szCs w:val="24"/>
              </w:rPr>
            </w:pPr>
            <w:r w:rsidRPr="00CC300F">
              <w:rPr>
                <w:rFonts w:asciiTheme="minorHAnsi" w:hAnsiTheme="minorHAnsi" w:cs="Arial"/>
                <w:szCs w:val="24"/>
              </w:rPr>
              <w:t>Cancer Chemotherapy  and Pharmacology 2011 ; 67:1299-312.</w:t>
            </w:r>
          </w:p>
          <w:p w14:paraId="491E1F45" w14:textId="77777777" w:rsidR="00A47EF4" w:rsidRPr="00CC300F" w:rsidRDefault="00A47EF4" w:rsidP="00CC300F">
            <w:pPr>
              <w:jc w:val="both"/>
              <w:rPr>
                <w:rFonts w:asciiTheme="minorHAnsi" w:hAnsiTheme="minorHAnsi" w:cs="Arial"/>
                <w:szCs w:val="24"/>
              </w:rPr>
            </w:pPr>
          </w:p>
          <w:p w14:paraId="23A28478" w14:textId="77777777" w:rsidR="00A47EF4" w:rsidRPr="00CC300F" w:rsidRDefault="00A47EF4" w:rsidP="00CC300F">
            <w:pPr>
              <w:jc w:val="both"/>
              <w:rPr>
                <w:rFonts w:asciiTheme="minorHAnsi" w:hAnsiTheme="minorHAnsi" w:cs="Arial"/>
                <w:szCs w:val="24"/>
              </w:rPr>
            </w:pPr>
            <w:r w:rsidRPr="00CC300F">
              <w:rPr>
                <w:rFonts w:asciiTheme="minorHAnsi" w:hAnsiTheme="minorHAnsi" w:cs="Arial"/>
                <w:szCs w:val="24"/>
              </w:rPr>
              <w:t>Rossi R, Mancino R, Bergami A, Mori F, Castelli M, De Chiara V, Studer V, Mataluni G, Sancesario G, Parisi V, Kasayanagi H, Bernardi G, Nucci C,  BERNARDINI S, Martino G, Furlan R, Centonze D.</w:t>
            </w:r>
          </w:p>
          <w:p w14:paraId="2CC0B760"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Potential role of IL-13 in nuroprotection and cortical excitability regulation in multiple sclerosis.</w:t>
            </w:r>
          </w:p>
          <w:p w14:paraId="7847B829" w14:textId="77777777" w:rsidR="00A47EF4" w:rsidRPr="00CC300F" w:rsidRDefault="00537FD7" w:rsidP="00CC300F">
            <w:pPr>
              <w:jc w:val="both"/>
              <w:rPr>
                <w:rFonts w:asciiTheme="minorHAnsi" w:hAnsiTheme="minorHAnsi" w:cs="Arial"/>
                <w:szCs w:val="24"/>
              </w:rPr>
            </w:pPr>
            <w:r w:rsidRPr="00CC300F">
              <w:rPr>
                <w:rStyle w:val="jrnl"/>
                <w:rFonts w:asciiTheme="minorHAnsi" w:hAnsiTheme="minorHAnsi" w:cs="Arial"/>
                <w:szCs w:val="24"/>
              </w:rPr>
              <w:t>Mult Scler</w:t>
            </w:r>
            <w:r w:rsidRPr="00CC300F">
              <w:rPr>
                <w:rFonts w:asciiTheme="minorHAnsi" w:hAnsiTheme="minorHAnsi" w:cs="Arial"/>
                <w:szCs w:val="24"/>
              </w:rPr>
              <w:t>. 2011 Nov;17(11):1301-12</w:t>
            </w:r>
            <w:r w:rsidR="00A47EF4" w:rsidRPr="00CC300F">
              <w:rPr>
                <w:rFonts w:asciiTheme="minorHAnsi" w:hAnsiTheme="minorHAnsi" w:cs="Arial"/>
                <w:szCs w:val="24"/>
              </w:rPr>
              <w:t>.</w:t>
            </w:r>
          </w:p>
          <w:p w14:paraId="7270F860" w14:textId="77777777" w:rsidR="00A47EF4" w:rsidRPr="00CC300F" w:rsidRDefault="00A47EF4" w:rsidP="00CC300F">
            <w:pPr>
              <w:jc w:val="both"/>
              <w:rPr>
                <w:rFonts w:asciiTheme="minorHAnsi" w:hAnsiTheme="minorHAnsi" w:cs="Arial"/>
                <w:szCs w:val="24"/>
              </w:rPr>
            </w:pPr>
          </w:p>
          <w:p w14:paraId="72F561E6" w14:textId="77777777" w:rsidR="00A47EF4" w:rsidRPr="00CC300F" w:rsidRDefault="00A47EF4" w:rsidP="00CC300F">
            <w:pPr>
              <w:jc w:val="both"/>
              <w:rPr>
                <w:rFonts w:asciiTheme="minorHAnsi" w:hAnsiTheme="minorHAnsi" w:cs="Arial"/>
                <w:szCs w:val="24"/>
              </w:rPr>
            </w:pPr>
            <w:r w:rsidRPr="00CC300F">
              <w:rPr>
                <w:rFonts w:asciiTheme="minorHAnsi" w:hAnsiTheme="minorHAnsi" w:cs="Arial"/>
                <w:szCs w:val="24"/>
              </w:rPr>
              <w:t>Kalimutho M, Di Cecilia S, Del Vecchio Blanco G, Roviello F, Sileri P, Cretella M, Formosa A, Corso G, Marrelli D, Pallone F, Federici G, BERNARDINI S.</w:t>
            </w:r>
          </w:p>
          <w:p w14:paraId="4AB9AB77"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Epigenetically silenced miR-34b/c as a novel faecal-based screening marker for colorectal cancer.</w:t>
            </w:r>
          </w:p>
          <w:p w14:paraId="58BC489F" w14:textId="48973DC1"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British Journal of Cancer 2011; 104: 1770-1778.</w:t>
            </w:r>
          </w:p>
          <w:p w14:paraId="6D28F565" w14:textId="77777777" w:rsidR="00387E32" w:rsidRPr="00CC300F" w:rsidRDefault="00387E32" w:rsidP="00CC300F">
            <w:pPr>
              <w:jc w:val="both"/>
              <w:rPr>
                <w:rFonts w:asciiTheme="minorHAnsi" w:hAnsiTheme="minorHAnsi" w:cs="Arial"/>
                <w:szCs w:val="24"/>
                <w:lang w:val="en-GB"/>
              </w:rPr>
            </w:pPr>
          </w:p>
          <w:p w14:paraId="4A3AE423"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Mattsson N, Andreasson Ulf, Persson S, Albert M, Arai H, Batish D, BERNARDINI S et al.</w:t>
            </w:r>
          </w:p>
          <w:p w14:paraId="504EED87"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The Alzheimer’s Association external quality control program for CSF biomarkers.</w:t>
            </w:r>
          </w:p>
          <w:p w14:paraId="7EFB3393" w14:textId="77777777" w:rsidR="00A47EF4" w:rsidRPr="00CC300F" w:rsidRDefault="00A47EF4" w:rsidP="00CC300F">
            <w:pPr>
              <w:jc w:val="both"/>
              <w:rPr>
                <w:rFonts w:asciiTheme="minorHAnsi" w:hAnsiTheme="minorHAnsi" w:cs="Arial"/>
                <w:szCs w:val="24"/>
                <w:lang w:val="sv-SE"/>
              </w:rPr>
            </w:pPr>
            <w:r w:rsidRPr="00CC300F">
              <w:rPr>
                <w:rFonts w:asciiTheme="minorHAnsi" w:hAnsiTheme="minorHAnsi" w:cs="Arial"/>
                <w:szCs w:val="24"/>
                <w:lang w:val="sv-SE"/>
              </w:rPr>
              <w:t>Alzheimers Dement. 2011 Jul;7(4):386-395.</w:t>
            </w:r>
          </w:p>
          <w:p w14:paraId="05F67EF3" w14:textId="77777777" w:rsidR="00A47EF4" w:rsidRPr="00CC300F" w:rsidRDefault="00A47EF4" w:rsidP="00CC300F">
            <w:pPr>
              <w:jc w:val="both"/>
              <w:rPr>
                <w:rFonts w:asciiTheme="minorHAnsi" w:hAnsiTheme="minorHAnsi" w:cs="Arial"/>
                <w:szCs w:val="24"/>
              </w:rPr>
            </w:pPr>
          </w:p>
          <w:p w14:paraId="5C70DD28" w14:textId="77777777" w:rsidR="00A47EF4" w:rsidRPr="00CC300F" w:rsidRDefault="00A47EF4" w:rsidP="00CC300F">
            <w:pPr>
              <w:jc w:val="both"/>
              <w:rPr>
                <w:rFonts w:asciiTheme="minorHAnsi" w:hAnsiTheme="minorHAnsi" w:cs="Arial"/>
                <w:szCs w:val="24"/>
              </w:rPr>
            </w:pPr>
            <w:r w:rsidRPr="00CC300F">
              <w:rPr>
                <w:rFonts w:asciiTheme="minorHAnsi" w:hAnsiTheme="minorHAnsi" w:cs="Arial"/>
                <w:szCs w:val="24"/>
              </w:rPr>
              <w:t>Croce N, Dinallo V, Ricci V, Federici G, Caltagirone C, BERNARDINI S, Angelucci F.</w:t>
            </w:r>
          </w:p>
          <w:p w14:paraId="70E1402A"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Neuroprotective effect of neuro peptide Y against Beta-amyloid 25-35 toxicity in SH-SY5Y neuroblastoma cells is associated with increate neurotrophin production.</w:t>
            </w:r>
          </w:p>
          <w:p w14:paraId="0C677609"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Neurodegenerative Diseases 2011; 8: 300-309.</w:t>
            </w:r>
          </w:p>
          <w:p w14:paraId="7827E499" w14:textId="77777777" w:rsidR="00A47EF4" w:rsidRPr="00CC300F" w:rsidRDefault="00A47EF4" w:rsidP="00CC300F">
            <w:pPr>
              <w:jc w:val="both"/>
              <w:rPr>
                <w:rFonts w:asciiTheme="minorHAnsi" w:hAnsiTheme="minorHAnsi" w:cs="Arial"/>
                <w:szCs w:val="24"/>
                <w:lang w:val="en-GB"/>
              </w:rPr>
            </w:pPr>
          </w:p>
          <w:p w14:paraId="2D79BDAA"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Gravina P, Spoletini I, masini S, Valentini A, Vanni D, Paladini E, Bossù P, Caltagirone C, Federici G, Spalletta G, BERNARDINI S.</w:t>
            </w:r>
            <w:r w:rsidR="00537FD7" w:rsidRPr="00CC300F">
              <w:rPr>
                <w:rFonts w:asciiTheme="minorHAnsi" w:hAnsiTheme="minorHAnsi" w:cs="Arial"/>
                <w:szCs w:val="24"/>
                <w:lang w:val="en-GB"/>
              </w:rPr>
              <w:t xml:space="preserve"> </w:t>
            </w:r>
            <w:r w:rsidRPr="00CC300F">
              <w:rPr>
                <w:rFonts w:asciiTheme="minorHAnsi" w:hAnsiTheme="minorHAnsi" w:cs="Arial"/>
                <w:szCs w:val="24"/>
                <w:lang w:val="en-GB"/>
              </w:rPr>
              <w:t>Genetic polymorphisms of glutathione S-transferases GSTM1, GSTT1, GSTP1 and GSTA1 as risk factor for schizophrenia.</w:t>
            </w:r>
          </w:p>
          <w:p w14:paraId="326DF4CE"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Psychiatric Research 2011; 187: 454-456.</w:t>
            </w:r>
          </w:p>
          <w:p w14:paraId="3F5558B4" w14:textId="77777777" w:rsidR="00A47EF4" w:rsidRPr="00CC300F" w:rsidRDefault="00A47EF4" w:rsidP="00CC300F">
            <w:pPr>
              <w:jc w:val="both"/>
              <w:rPr>
                <w:rFonts w:asciiTheme="minorHAnsi" w:hAnsiTheme="minorHAnsi" w:cs="Arial"/>
                <w:szCs w:val="24"/>
                <w:lang w:val="en-GB"/>
              </w:rPr>
            </w:pPr>
          </w:p>
          <w:p w14:paraId="4838D160" w14:textId="77777777" w:rsidR="00A47EF4" w:rsidRPr="00CC300F" w:rsidRDefault="00A47EF4" w:rsidP="00CC300F">
            <w:pPr>
              <w:jc w:val="both"/>
              <w:rPr>
                <w:rFonts w:asciiTheme="minorHAnsi" w:hAnsiTheme="minorHAnsi" w:cs="Arial"/>
                <w:szCs w:val="24"/>
                <w:lang w:val="en-US"/>
              </w:rPr>
            </w:pPr>
            <w:r w:rsidRPr="00CC300F">
              <w:rPr>
                <w:rFonts w:asciiTheme="minorHAnsi" w:hAnsiTheme="minorHAnsi" w:cs="Arial"/>
                <w:szCs w:val="24"/>
                <w:lang w:val="en-US"/>
              </w:rPr>
              <w:t xml:space="preserve">Kalimutho M, Minutolo A, Grelli S, Federici G, BERNARDINI </w:t>
            </w:r>
            <w:proofErr w:type="gramStart"/>
            <w:r w:rsidRPr="00CC300F">
              <w:rPr>
                <w:rFonts w:asciiTheme="minorHAnsi" w:hAnsiTheme="minorHAnsi" w:cs="Arial"/>
                <w:szCs w:val="24"/>
                <w:lang w:val="en-US"/>
              </w:rPr>
              <w:t>S.</w:t>
            </w:r>
            <w:r w:rsidRPr="00CC300F">
              <w:rPr>
                <w:rFonts w:asciiTheme="minorHAnsi" w:hAnsiTheme="minorHAnsi" w:cs="Arial"/>
                <w:szCs w:val="24"/>
                <w:lang w:val="en-GB"/>
              </w:rPr>
              <w:t>Platinum</w:t>
            </w:r>
            <w:proofErr w:type="gramEnd"/>
            <w:r w:rsidRPr="00CC300F">
              <w:rPr>
                <w:rFonts w:asciiTheme="minorHAnsi" w:hAnsiTheme="minorHAnsi" w:cs="Arial"/>
                <w:szCs w:val="24"/>
                <w:lang w:val="en-GB"/>
              </w:rPr>
              <w:t xml:space="preserve">-(IV)-derivative Satraplatin mediated G2/M cell cycle perturbation by p53-p21 </w:t>
            </w:r>
            <w:r w:rsidRPr="00CC300F">
              <w:rPr>
                <w:rFonts w:asciiTheme="minorHAnsi" w:hAnsiTheme="minorHAnsi" w:cs="Arial"/>
                <w:szCs w:val="24"/>
                <w:vertAlign w:val="superscript"/>
                <w:lang w:val="en-GB"/>
              </w:rPr>
              <w:t>waf1/cip1</w:t>
            </w:r>
            <w:r w:rsidRPr="00CC300F">
              <w:rPr>
                <w:rFonts w:asciiTheme="minorHAnsi" w:hAnsiTheme="minorHAnsi" w:cs="Arial"/>
                <w:szCs w:val="24"/>
                <w:lang w:val="en-GB"/>
              </w:rPr>
              <w:t>-independent pathway in colorectal cancer cells.</w:t>
            </w:r>
          </w:p>
          <w:p w14:paraId="46C51D80" w14:textId="77777777" w:rsidR="00A47EF4" w:rsidRPr="00CC300F" w:rsidRDefault="00A47EF4" w:rsidP="00CC300F">
            <w:pPr>
              <w:jc w:val="both"/>
              <w:rPr>
                <w:rFonts w:asciiTheme="minorHAnsi" w:hAnsiTheme="minorHAnsi" w:cs="Arial"/>
                <w:szCs w:val="24"/>
                <w:lang w:val="en-US"/>
              </w:rPr>
            </w:pPr>
            <w:r w:rsidRPr="00CC300F">
              <w:rPr>
                <w:rFonts w:asciiTheme="minorHAnsi" w:hAnsiTheme="minorHAnsi" w:cs="Arial"/>
                <w:szCs w:val="24"/>
                <w:lang w:val="en-US"/>
              </w:rPr>
              <w:t>Acta Pharmacologica Sinica 2011 Nov;32(11):1387-96.</w:t>
            </w:r>
          </w:p>
          <w:p w14:paraId="1309983C" w14:textId="77777777" w:rsidR="00A47EF4" w:rsidRPr="00CC300F" w:rsidRDefault="00A47EF4" w:rsidP="00CC300F">
            <w:pPr>
              <w:jc w:val="both"/>
              <w:rPr>
                <w:rFonts w:asciiTheme="minorHAnsi" w:hAnsiTheme="minorHAnsi" w:cs="Arial"/>
                <w:szCs w:val="24"/>
                <w:lang w:val="en-US"/>
              </w:rPr>
            </w:pPr>
          </w:p>
          <w:p w14:paraId="7221FC60" w14:textId="77777777" w:rsidR="00A47EF4" w:rsidRPr="00CC300F" w:rsidRDefault="00A47EF4" w:rsidP="00CC300F">
            <w:pPr>
              <w:jc w:val="both"/>
              <w:rPr>
                <w:rFonts w:asciiTheme="minorHAnsi" w:hAnsiTheme="minorHAnsi" w:cs="Arial"/>
                <w:szCs w:val="24"/>
                <w:lang w:val="en-US"/>
              </w:rPr>
            </w:pPr>
            <w:r w:rsidRPr="00CC300F">
              <w:rPr>
                <w:rFonts w:asciiTheme="minorHAnsi" w:hAnsiTheme="minorHAnsi" w:cs="Arial"/>
                <w:szCs w:val="24"/>
                <w:lang w:val="en-US"/>
              </w:rPr>
              <w:t>Kalimutho M, Del Vecchio Blanco G, Di Cecilia S, Sileri P, Cretella M, Formosa A, Pallone F, Federici G and BERNARDINI S.</w:t>
            </w:r>
            <w:r w:rsidR="00537FD7" w:rsidRPr="00CC300F">
              <w:rPr>
                <w:rFonts w:asciiTheme="minorHAnsi" w:hAnsiTheme="minorHAnsi" w:cs="Arial"/>
                <w:szCs w:val="24"/>
                <w:lang w:val="en-US"/>
              </w:rPr>
              <w:t xml:space="preserve"> </w:t>
            </w:r>
            <w:r w:rsidRPr="00CC300F">
              <w:rPr>
                <w:rFonts w:asciiTheme="minorHAnsi" w:hAnsiTheme="minorHAnsi" w:cs="Arial"/>
                <w:szCs w:val="24"/>
                <w:lang w:val="en-US"/>
              </w:rPr>
              <w:t>Differential expression of miR-144* as a novel fecal-based diagnostic marker for colorectal cancer.</w:t>
            </w:r>
          </w:p>
          <w:p w14:paraId="1CDBF320" w14:textId="77777777" w:rsidR="00A47EF4" w:rsidRPr="00CC300F" w:rsidRDefault="00A47EF4" w:rsidP="00CC300F">
            <w:pPr>
              <w:jc w:val="both"/>
              <w:rPr>
                <w:rFonts w:asciiTheme="minorHAnsi" w:hAnsiTheme="minorHAnsi" w:cs="Arial"/>
                <w:szCs w:val="24"/>
                <w:lang w:val="en-US"/>
              </w:rPr>
            </w:pPr>
            <w:r w:rsidRPr="00CC300F">
              <w:rPr>
                <w:rFonts w:asciiTheme="minorHAnsi" w:hAnsiTheme="minorHAnsi" w:cs="Arial"/>
                <w:szCs w:val="24"/>
                <w:lang w:val="en-US"/>
              </w:rPr>
              <w:t>Journal of Gastroenterology 2011;46(12):1391-402.</w:t>
            </w:r>
          </w:p>
          <w:p w14:paraId="3D0ADD08" w14:textId="77777777" w:rsidR="00A47EF4" w:rsidRPr="00CC300F" w:rsidRDefault="00A47EF4" w:rsidP="00CC300F">
            <w:pPr>
              <w:jc w:val="both"/>
              <w:rPr>
                <w:rFonts w:asciiTheme="minorHAnsi" w:hAnsiTheme="minorHAnsi"/>
                <w:szCs w:val="24"/>
                <w:lang w:val="en-US"/>
              </w:rPr>
            </w:pPr>
          </w:p>
          <w:p w14:paraId="64CE3D8B" w14:textId="77777777" w:rsidR="00A47EF4" w:rsidRPr="00CC300F" w:rsidRDefault="00A47EF4" w:rsidP="00CC300F">
            <w:pPr>
              <w:jc w:val="both"/>
              <w:rPr>
                <w:rFonts w:asciiTheme="minorHAnsi" w:hAnsiTheme="minorHAnsi" w:cs="Arial"/>
                <w:szCs w:val="24"/>
                <w:lang w:val="en-US"/>
              </w:rPr>
            </w:pPr>
            <w:r w:rsidRPr="00CC300F">
              <w:rPr>
                <w:rFonts w:asciiTheme="minorHAnsi" w:hAnsiTheme="minorHAnsi" w:cs="Arial"/>
                <w:szCs w:val="24"/>
                <w:lang w:val="en-US"/>
              </w:rPr>
              <w:t>Formosa A, Cristina Piro M, Maturo P, Docimo R, Sollecito DRM, Kalimutho M, Sancesario G, Barlattani A, Melino G, Candi E, and BERNARDINI S.</w:t>
            </w:r>
            <w:r w:rsidR="00537FD7" w:rsidRPr="00CC300F">
              <w:rPr>
                <w:rFonts w:asciiTheme="minorHAnsi" w:hAnsiTheme="minorHAnsi" w:cs="Arial"/>
                <w:szCs w:val="24"/>
                <w:lang w:val="en-US"/>
              </w:rPr>
              <w:t xml:space="preserve"> </w:t>
            </w:r>
            <w:r w:rsidRPr="00CC300F">
              <w:rPr>
                <w:rFonts w:asciiTheme="minorHAnsi" w:hAnsiTheme="minorHAnsi" w:cs="Arial"/>
                <w:szCs w:val="24"/>
                <w:lang w:val="en-US"/>
              </w:rPr>
              <w:t>Salivary miRNA profiles change with dentition period in children.</w:t>
            </w:r>
          </w:p>
          <w:p w14:paraId="571BDBD4"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 xml:space="preserve">Cell Cycle </w:t>
            </w:r>
            <w:proofErr w:type="gramStart"/>
            <w:r w:rsidRPr="00CC300F">
              <w:rPr>
                <w:rFonts w:asciiTheme="minorHAnsi" w:hAnsiTheme="minorHAnsi" w:cs="Arial"/>
                <w:szCs w:val="24"/>
                <w:lang w:val="en-GB"/>
              </w:rPr>
              <w:t>2011 ;</w:t>
            </w:r>
            <w:proofErr w:type="gramEnd"/>
            <w:r w:rsidRPr="00CC300F">
              <w:rPr>
                <w:rFonts w:asciiTheme="minorHAnsi" w:hAnsiTheme="minorHAnsi" w:cs="Arial"/>
                <w:szCs w:val="24"/>
                <w:lang w:val="en-GB"/>
              </w:rPr>
              <w:t xml:space="preserve"> 19:3359-3368. </w:t>
            </w:r>
          </w:p>
          <w:p w14:paraId="62CD4827" w14:textId="77777777" w:rsidR="00A47EF4" w:rsidRPr="00CC300F" w:rsidRDefault="00A47EF4" w:rsidP="00CC300F">
            <w:pPr>
              <w:jc w:val="both"/>
              <w:rPr>
                <w:rFonts w:asciiTheme="minorHAnsi" w:hAnsiTheme="minorHAnsi" w:cs="Arial"/>
                <w:szCs w:val="24"/>
                <w:lang w:val="en-GB"/>
              </w:rPr>
            </w:pPr>
          </w:p>
          <w:p w14:paraId="5E6E47CC" w14:textId="77777777" w:rsidR="000B1FE0" w:rsidRPr="00CC300F" w:rsidRDefault="000B1FE0" w:rsidP="00CC300F">
            <w:pPr>
              <w:jc w:val="both"/>
              <w:rPr>
                <w:rFonts w:asciiTheme="minorHAnsi" w:hAnsiTheme="minorHAnsi" w:cs="Arial"/>
                <w:szCs w:val="24"/>
                <w:lang w:val="en-GB"/>
              </w:rPr>
            </w:pPr>
          </w:p>
          <w:p w14:paraId="47C54F73" w14:textId="77777777" w:rsidR="000B1FE0" w:rsidRPr="00CC300F" w:rsidRDefault="000B1FE0" w:rsidP="00CC300F">
            <w:pPr>
              <w:jc w:val="both"/>
              <w:rPr>
                <w:rFonts w:asciiTheme="minorHAnsi" w:hAnsiTheme="minorHAnsi" w:cs="Arial"/>
                <w:szCs w:val="24"/>
                <w:lang w:val="en-GB"/>
              </w:rPr>
            </w:pPr>
          </w:p>
          <w:p w14:paraId="7855EED5"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 xml:space="preserve">D'Alessandro A, D'Aguanno S, Cencioni MT, Pieroni L, Diamantini A, Battistini L, Longone P, Spalloni A, De Laurenzi V, BERNARDINI S, Federici G, Urbani A. Protein repertoire impact of Ubiquitin-Proteasome System impairment: Insight into the protective role of beta-estradiol. </w:t>
            </w:r>
          </w:p>
          <w:p w14:paraId="13B86C73" w14:textId="77777777" w:rsidR="00A47EF4" w:rsidRPr="00CC300F" w:rsidRDefault="00A47EF4" w:rsidP="00CC300F">
            <w:pPr>
              <w:jc w:val="both"/>
              <w:rPr>
                <w:rFonts w:asciiTheme="minorHAnsi" w:hAnsiTheme="minorHAnsi" w:cs="Arial"/>
                <w:szCs w:val="24"/>
              </w:rPr>
            </w:pPr>
            <w:r w:rsidRPr="00CC300F">
              <w:rPr>
                <w:rFonts w:asciiTheme="minorHAnsi" w:hAnsiTheme="minorHAnsi" w:cs="Arial"/>
                <w:szCs w:val="24"/>
              </w:rPr>
              <w:t>J Proteomics. 2012 Feb 2;75(4):1440-53.</w:t>
            </w:r>
          </w:p>
          <w:p w14:paraId="2525300D" w14:textId="77777777" w:rsidR="00A47EF4" w:rsidRPr="00CC300F" w:rsidRDefault="00A47EF4" w:rsidP="00CC300F">
            <w:pPr>
              <w:jc w:val="both"/>
              <w:rPr>
                <w:rFonts w:asciiTheme="minorHAnsi" w:hAnsiTheme="minorHAnsi" w:cs="Arial"/>
                <w:szCs w:val="24"/>
              </w:rPr>
            </w:pPr>
          </w:p>
          <w:p w14:paraId="1EB12603" w14:textId="77777777" w:rsidR="00537FD7" w:rsidRPr="00CC300F" w:rsidRDefault="00A47EF4" w:rsidP="00CC300F">
            <w:pPr>
              <w:jc w:val="both"/>
              <w:rPr>
                <w:rFonts w:asciiTheme="minorHAnsi" w:hAnsiTheme="minorHAnsi" w:cs="Arial"/>
                <w:szCs w:val="24"/>
              </w:rPr>
            </w:pPr>
            <w:r w:rsidRPr="00CC300F">
              <w:rPr>
                <w:rFonts w:asciiTheme="minorHAnsi" w:hAnsiTheme="minorHAnsi" w:cs="Arial"/>
                <w:szCs w:val="24"/>
              </w:rPr>
              <w:t xml:space="preserve">Formosa A, Lena AM, Markert EK, Cortelli S, Miano R, Mauriello A, Croce N, Vandesompele J, Mestdagh P, Finazzi-Agrò E, Levine AJ, Melino G, BERNARDINI S, Candi E. DNA methylation silences miR-132 in prostate cancer. </w:t>
            </w:r>
          </w:p>
          <w:p w14:paraId="0D0BF8EA"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US"/>
              </w:rPr>
              <w:t xml:space="preserve">Oncogene. 2012 in press. </w:t>
            </w:r>
          </w:p>
          <w:p w14:paraId="1F58E8D9" w14:textId="77777777" w:rsidR="00A47EF4" w:rsidRPr="00CC300F" w:rsidRDefault="00A47EF4" w:rsidP="00CC300F">
            <w:pPr>
              <w:jc w:val="both"/>
              <w:rPr>
                <w:rFonts w:asciiTheme="minorHAnsi" w:hAnsiTheme="minorHAnsi" w:cs="Arial"/>
                <w:szCs w:val="24"/>
                <w:lang w:val="en-GB"/>
              </w:rPr>
            </w:pPr>
          </w:p>
          <w:p w14:paraId="30E99D62"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 xml:space="preserve">D'Aguanno S, D'Agnano I, De Canio M, Rossi C, BERNARDINI S, Federici G, Urbani A. Shotgun proteomics and network analysis of neuroblastoma cell lines treated with curcumin. </w:t>
            </w:r>
          </w:p>
          <w:p w14:paraId="0D477632"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 xml:space="preserve">Mol Biosyst. 2012 </w:t>
            </w:r>
            <w:proofErr w:type="gramStart"/>
            <w:r w:rsidRPr="00CC300F">
              <w:rPr>
                <w:rFonts w:asciiTheme="minorHAnsi" w:hAnsiTheme="minorHAnsi" w:cs="Arial"/>
                <w:szCs w:val="24"/>
                <w:lang w:val="en-GB"/>
              </w:rPr>
              <w:t>1;8:1068</w:t>
            </w:r>
            <w:proofErr w:type="gramEnd"/>
            <w:r w:rsidRPr="00CC300F">
              <w:rPr>
                <w:rFonts w:asciiTheme="minorHAnsi" w:hAnsiTheme="minorHAnsi" w:cs="Arial"/>
                <w:szCs w:val="24"/>
                <w:lang w:val="en-GB"/>
              </w:rPr>
              <w:t>-77.</w:t>
            </w:r>
          </w:p>
          <w:p w14:paraId="098E1B7B" w14:textId="77777777" w:rsidR="00A47EF4" w:rsidRPr="00CC300F" w:rsidRDefault="00A47EF4" w:rsidP="00CC300F">
            <w:pPr>
              <w:jc w:val="both"/>
              <w:rPr>
                <w:rFonts w:asciiTheme="minorHAnsi" w:hAnsiTheme="minorHAnsi" w:cs="Arial"/>
                <w:szCs w:val="24"/>
                <w:lang w:val="en-GB"/>
              </w:rPr>
            </w:pPr>
          </w:p>
          <w:p w14:paraId="2BC103D1"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szCs w:val="24"/>
                <w:lang w:val="en-GB"/>
              </w:rPr>
              <w:t xml:space="preserve"> </w:t>
            </w:r>
            <w:r w:rsidRPr="00CC300F">
              <w:rPr>
                <w:rFonts w:asciiTheme="minorHAnsi" w:hAnsiTheme="minorHAnsi" w:cs="Arial"/>
                <w:szCs w:val="24"/>
                <w:lang w:val="en-GB"/>
              </w:rPr>
              <w:t>Adornetto G, Volpe G, De Stefano A, Martini S, Gallucci G, Manzoni A,</w:t>
            </w:r>
            <w:r w:rsidR="00537FD7" w:rsidRPr="00CC300F">
              <w:rPr>
                <w:rFonts w:asciiTheme="minorHAnsi" w:hAnsiTheme="minorHAnsi" w:cs="Arial"/>
                <w:szCs w:val="24"/>
                <w:lang w:val="en-GB"/>
              </w:rPr>
              <w:t xml:space="preserve"> </w:t>
            </w:r>
            <w:r w:rsidRPr="00CC300F">
              <w:rPr>
                <w:rFonts w:asciiTheme="minorHAnsi" w:hAnsiTheme="minorHAnsi" w:cs="Arial"/>
                <w:szCs w:val="24"/>
                <w:lang w:val="en-GB"/>
              </w:rPr>
              <w:t xml:space="preserve">BERNARDINI S, Mascini M, Moscone D. An ELIME assay for the rapid diagnosis ofcoeliac disease. </w:t>
            </w:r>
          </w:p>
          <w:p w14:paraId="26BC435E"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 xml:space="preserve">Anal Bioanal Chem. </w:t>
            </w:r>
            <w:proofErr w:type="gramStart"/>
            <w:r w:rsidRPr="00CC300F">
              <w:rPr>
                <w:rFonts w:asciiTheme="minorHAnsi" w:hAnsiTheme="minorHAnsi" w:cs="Arial"/>
                <w:szCs w:val="24"/>
                <w:lang w:val="en-GB"/>
              </w:rPr>
              <w:t>2012;403:1191</w:t>
            </w:r>
            <w:proofErr w:type="gramEnd"/>
            <w:r w:rsidRPr="00CC300F">
              <w:rPr>
                <w:rFonts w:asciiTheme="minorHAnsi" w:hAnsiTheme="minorHAnsi" w:cs="Arial"/>
                <w:szCs w:val="24"/>
                <w:lang w:val="en-GB"/>
              </w:rPr>
              <w:t>-4..</w:t>
            </w:r>
          </w:p>
          <w:p w14:paraId="1F7129D8" w14:textId="77777777" w:rsidR="00A47EF4" w:rsidRPr="00CC300F" w:rsidRDefault="00A47EF4" w:rsidP="00CC300F">
            <w:pPr>
              <w:jc w:val="both"/>
              <w:rPr>
                <w:rFonts w:asciiTheme="minorHAnsi" w:hAnsiTheme="minorHAnsi" w:cs="Arial"/>
                <w:szCs w:val="24"/>
                <w:lang w:val="en-GB"/>
              </w:rPr>
            </w:pPr>
          </w:p>
          <w:p w14:paraId="535EFBE4"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 xml:space="preserve">Monteleone G, Fantini MC, Onali S, Zorzi F, Sancesario G, </w:t>
            </w:r>
            <w:proofErr w:type="gramStart"/>
            <w:r w:rsidRPr="00CC300F">
              <w:rPr>
                <w:rFonts w:asciiTheme="minorHAnsi" w:hAnsiTheme="minorHAnsi" w:cs="Arial"/>
                <w:szCs w:val="24"/>
                <w:lang w:val="en-GB"/>
              </w:rPr>
              <w:t>BERNARDINI  S</w:t>
            </w:r>
            <w:proofErr w:type="gramEnd"/>
            <w:r w:rsidRPr="00CC300F">
              <w:rPr>
                <w:rFonts w:asciiTheme="minorHAnsi" w:hAnsiTheme="minorHAnsi" w:cs="Arial"/>
                <w:szCs w:val="24"/>
                <w:lang w:val="en-GB"/>
              </w:rPr>
              <w:t xml:space="preserve">, Calabrese E, Viti F, Monteleone I, Biancone L, Pallone F. Phase I Clinical Trial </w:t>
            </w:r>
            <w:r w:rsidR="00537FD7" w:rsidRPr="00CC300F">
              <w:rPr>
                <w:rFonts w:asciiTheme="minorHAnsi" w:hAnsiTheme="minorHAnsi" w:cs="Arial"/>
                <w:szCs w:val="24"/>
                <w:lang w:val="en-GB"/>
              </w:rPr>
              <w:t xml:space="preserve"> </w:t>
            </w:r>
            <w:r w:rsidRPr="00CC300F">
              <w:rPr>
                <w:rFonts w:asciiTheme="minorHAnsi" w:hAnsiTheme="minorHAnsi" w:cs="Arial"/>
                <w:szCs w:val="24"/>
                <w:lang w:val="en-GB"/>
              </w:rPr>
              <w:t>of Smad7 Knockdown Using Antisense Oligonucleotide in Patients With Active</w:t>
            </w:r>
            <w:r w:rsidR="00537FD7" w:rsidRPr="00CC300F">
              <w:rPr>
                <w:rFonts w:asciiTheme="minorHAnsi" w:hAnsiTheme="minorHAnsi" w:cs="Arial"/>
                <w:szCs w:val="24"/>
                <w:lang w:val="en-GB"/>
              </w:rPr>
              <w:t xml:space="preserve"> </w:t>
            </w:r>
            <w:r w:rsidRPr="00CC300F">
              <w:rPr>
                <w:rFonts w:asciiTheme="minorHAnsi" w:hAnsiTheme="minorHAnsi" w:cs="Arial"/>
                <w:szCs w:val="24"/>
                <w:lang w:val="en-GB"/>
              </w:rPr>
              <w:t xml:space="preserve">Crohn's Disease. </w:t>
            </w:r>
          </w:p>
          <w:p w14:paraId="7DF22B0C"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Mol Ther. 2012; 20:870-6.</w:t>
            </w:r>
          </w:p>
          <w:p w14:paraId="4E6A67AA" w14:textId="77777777" w:rsidR="00A47EF4" w:rsidRPr="00CC300F" w:rsidRDefault="00A47EF4" w:rsidP="00CC300F">
            <w:pPr>
              <w:jc w:val="both"/>
              <w:rPr>
                <w:rFonts w:asciiTheme="minorHAnsi" w:hAnsiTheme="minorHAnsi" w:cs="Arial"/>
                <w:szCs w:val="24"/>
                <w:lang w:val="en-GB"/>
              </w:rPr>
            </w:pPr>
          </w:p>
          <w:p w14:paraId="6317CBC8"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Martorana A, Sancesario GM, Esposito Z, Nuccetelli M, Sorge R, Formosa A, Dinallo V, Bernardi G, BERNARDINI S, Sancesario G. Plasmin system of Alzheimer’s disease patients: CSF analysis.</w:t>
            </w:r>
          </w:p>
          <w:p w14:paraId="22F1AE7F"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J Neuronal Transmission 2012 ;119;763-9.</w:t>
            </w:r>
          </w:p>
          <w:p w14:paraId="2CBFF4C3" w14:textId="77777777" w:rsidR="00A47EF4" w:rsidRPr="00CC300F" w:rsidRDefault="00A47EF4" w:rsidP="00CC300F">
            <w:pPr>
              <w:jc w:val="both"/>
              <w:rPr>
                <w:rFonts w:asciiTheme="minorHAnsi" w:hAnsiTheme="minorHAnsi" w:cs="Arial"/>
                <w:szCs w:val="24"/>
                <w:lang w:val="en-GB"/>
              </w:rPr>
            </w:pPr>
          </w:p>
          <w:p w14:paraId="5B1DA046"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Croce N, Ciotti T, Gelfo F, Cortelli S, Federici G, caltagirone C, BERNARDINI S, Angelucci F. Neuropeptide Y protects rat cortical neurons against beta-amyloid toxicity and re-establishes synthesis and release of nerve growth factor.</w:t>
            </w:r>
          </w:p>
          <w:p w14:paraId="1A9A898E" w14:textId="77777777" w:rsidR="00A47EF4" w:rsidRPr="00CC300F" w:rsidRDefault="00A47EF4" w:rsidP="00CC300F">
            <w:pPr>
              <w:jc w:val="both"/>
              <w:rPr>
                <w:rFonts w:asciiTheme="minorHAnsi" w:hAnsiTheme="minorHAnsi" w:cs="Arial"/>
                <w:szCs w:val="24"/>
              </w:rPr>
            </w:pPr>
            <w:r w:rsidRPr="00CC300F">
              <w:rPr>
                <w:rFonts w:asciiTheme="minorHAnsi" w:hAnsiTheme="minorHAnsi" w:cs="Arial"/>
                <w:szCs w:val="24"/>
              </w:rPr>
              <w:t>ACS Chemical Neuroscience 2012; 18:312-8.</w:t>
            </w:r>
          </w:p>
          <w:p w14:paraId="359BC42F" w14:textId="77777777" w:rsidR="00A47EF4" w:rsidRPr="00CC300F" w:rsidRDefault="00A47EF4" w:rsidP="00CC300F">
            <w:pPr>
              <w:jc w:val="both"/>
              <w:rPr>
                <w:rFonts w:asciiTheme="minorHAnsi" w:hAnsiTheme="minorHAnsi" w:cs="Arial"/>
                <w:szCs w:val="24"/>
              </w:rPr>
            </w:pPr>
          </w:p>
          <w:p w14:paraId="33C2105F"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rPr>
              <w:t xml:space="preserve">Martorana A, Esposito Z, Di Lorenzo F, Giacobbe V, Sancesario GM, Bucchi G, Bonnì S, Bernardini S, Sorge R, Sancesario G, Bernardi G, Caltagirone C, Koch G.  </w:t>
            </w:r>
            <w:r w:rsidR="00537FD7" w:rsidRPr="00CC300F">
              <w:rPr>
                <w:rFonts w:asciiTheme="minorHAnsi" w:hAnsiTheme="minorHAnsi" w:cs="Arial"/>
                <w:szCs w:val="24"/>
              </w:rPr>
              <w:t xml:space="preserve"> </w:t>
            </w:r>
            <w:r w:rsidRPr="00CC300F">
              <w:rPr>
                <w:rFonts w:asciiTheme="minorHAnsi" w:hAnsiTheme="minorHAnsi" w:cs="Arial"/>
                <w:szCs w:val="24"/>
                <w:lang w:val="en-GB"/>
              </w:rPr>
              <w:t xml:space="preserve">Cerebrospinal fluid levels of Aβ42 relationship with cholinergic cortical activity in Alzheimer's disease patients. </w:t>
            </w:r>
          </w:p>
          <w:p w14:paraId="4FCA5D54" w14:textId="7785CFA8" w:rsidR="004B6A2A"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J Neural Transm, 2012 Jul;119(7):771-8</w:t>
            </w:r>
          </w:p>
          <w:p w14:paraId="0550D10F"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 xml:space="preserve">Sancesario GM, Cencioni MT, Esposito Z, Borsellino G, Nuccetelli M, Martorana A, Battistini L, Sorge R, Spalletta G, Ferrazzoli D, Bernardi G, </w:t>
            </w:r>
            <w:proofErr w:type="gramStart"/>
            <w:r w:rsidRPr="00CC300F">
              <w:rPr>
                <w:rFonts w:asciiTheme="minorHAnsi" w:hAnsiTheme="minorHAnsi" w:cs="Arial"/>
                <w:szCs w:val="24"/>
                <w:lang w:val="en-GB"/>
              </w:rPr>
              <w:t>BERNARDINI  S</w:t>
            </w:r>
            <w:proofErr w:type="gramEnd"/>
            <w:r w:rsidRPr="00CC300F">
              <w:rPr>
                <w:rFonts w:asciiTheme="minorHAnsi" w:hAnsiTheme="minorHAnsi" w:cs="Arial"/>
                <w:szCs w:val="24"/>
                <w:lang w:val="en-GB"/>
              </w:rPr>
              <w:t xml:space="preserve">, Sancesario G. The Load of Amyloid-β Oligomers is Decreased in the Cerebrospinal Fluid of Alzheimer's Disease Patients. </w:t>
            </w:r>
          </w:p>
          <w:p w14:paraId="0870E3AD"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J Alzheimers Dis. 2012;</w:t>
            </w:r>
            <w:proofErr w:type="gramStart"/>
            <w:r w:rsidRPr="00CC300F">
              <w:rPr>
                <w:rFonts w:asciiTheme="minorHAnsi" w:hAnsiTheme="minorHAnsi" w:cs="Arial"/>
                <w:szCs w:val="24"/>
                <w:lang w:val="en-GB"/>
              </w:rPr>
              <w:t>1;31:865</w:t>
            </w:r>
            <w:proofErr w:type="gramEnd"/>
            <w:r w:rsidRPr="00CC300F">
              <w:rPr>
                <w:rFonts w:asciiTheme="minorHAnsi" w:hAnsiTheme="minorHAnsi" w:cs="Arial"/>
                <w:szCs w:val="24"/>
                <w:lang w:val="en-GB"/>
              </w:rPr>
              <w:t>-78.</w:t>
            </w:r>
          </w:p>
          <w:p w14:paraId="6DDB124D" w14:textId="77777777" w:rsidR="00A47EF4" w:rsidRPr="00CC300F" w:rsidRDefault="00A47EF4" w:rsidP="00CC300F">
            <w:pPr>
              <w:jc w:val="both"/>
              <w:rPr>
                <w:rFonts w:asciiTheme="minorHAnsi" w:hAnsiTheme="minorHAnsi" w:cs="Arial"/>
                <w:szCs w:val="24"/>
                <w:lang w:val="en-GB"/>
              </w:rPr>
            </w:pPr>
          </w:p>
          <w:p w14:paraId="085A057E"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Gelfo F, Tirassa P, De Bartolo P, Croce N, Bernardini S, Caltagirone C, Petrosini L, Angelucci F. NPY Intraperitoneal Injections Produce Antidepressant-Like Effects and Downregulate BDNF in the Rat Hypothalamus. CNS</w:t>
            </w:r>
          </w:p>
          <w:p w14:paraId="00916D72"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 xml:space="preserve">Neurosci Ther. 2012 Jun;18(6):487-92. </w:t>
            </w:r>
          </w:p>
          <w:p w14:paraId="66206A81" w14:textId="77777777" w:rsidR="00A47EF4" w:rsidRPr="00CC300F" w:rsidRDefault="00A47EF4" w:rsidP="00CC300F">
            <w:pPr>
              <w:jc w:val="both"/>
              <w:rPr>
                <w:rFonts w:asciiTheme="minorHAnsi" w:hAnsiTheme="minorHAnsi" w:cs="Arial"/>
                <w:szCs w:val="24"/>
                <w:lang w:val="en-GB"/>
              </w:rPr>
            </w:pPr>
          </w:p>
          <w:p w14:paraId="04A2CAA2"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Spalletta G, Piras F, Gravina P, Bello ML, Bernardini S, Caltagirone C.</w:t>
            </w:r>
            <w:r w:rsidR="00537FD7" w:rsidRPr="00CC300F">
              <w:rPr>
                <w:rFonts w:asciiTheme="minorHAnsi" w:hAnsiTheme="minorHAnsi" w:cs="Arial"/>
                <w:szCs w:val="24"/>
                <w:lang w:val="en-GB"/>
              </w:rPr>
              <w:t xml:space="preserve"> </w:t>
            </w:r>
            <w:r w:rsidRPr="00CC300F">
              <w:rPr>
                <w:rFonts w:asciiTheme="minorHAnsi" w:hAnsiTheme="minorHAnsi" w:cs="Arial"/>
                <w:szCs w:val="24"/>
                <w:lang w:val="en-GB"/>
              </w:rPr>
              <w:t>Glutathione S-transferase alpha 1 risk polymorphism and increased bilateral</w:t>
            </w:r>
            <w:r w:rsidR="00537FD7" w:rsidRPr="00CC300F">
              <w:rPr>
                <w:rFonts w:asciiTheme="minorHAnsi" w:hAnsiTheme="minorHAnsi" w:cs="Arial"/>
                <w:szCs w:val="24"/>
                <w:lang w:val="en-GB"/>
              </w:rPr>
              <w:t xml:space="preserve"> </w:t>
            </w:r>
            <w:r w:rsidRPr="00CC300F">
              <w:rPr>
                <w:rFonts w:asciiTheme="minorHAnsi" w:hAnsiTheme="minorHAnsi" w:cs="Arial"/>
                <w:szCs w:val="24"/>
                <w:lang w:val="en-GB"/>
              </w:rPr>
              <w:t xml:space="preserve">thalamus mean diffusivity in schizophrenia. </w:t>
            </w:r>
          </w:p>
          <w:p w14:paraId="744459C7"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 xml:space="preserve">Psychiatry Res. </w:t>
            </w:r>
            <w:proofErr w:type="gramStart"/>
            <w:r w:rsidRPr="00CC300F">
              <w:rPr>
                <w:rFonts w:asciiTheme="minorHAnsi" w:hAnsiTheme="minorHAnsi" w:cs="Arial"/>
                <w:szCs w:val="24"/>
                <w:lang w:val="en-GB"/>
              </w:rPr>
              <w:t>2012;203:180</w:t>
            </w:r>
            <w:proofErr w:type="gramEnd"/>
            <w:r w:rsidRPr="00CC300F">
              <w:rPr>
                <w:rFonts w:asciiTheme="minorHAnsi" w:hAnsiTheme="minorHAnsi" w:cs="Arial"/>
                <w:szCs w:val="24"/>
                <w:lang w:val="en-GB"/>
              </w:rPr>
              <w:t>-3.</w:t>
            </w:r>
          </w:p>
          <w:p w14:paraId="7D351895" w14:textId="77777777" w:rsidR="00A47EF4" w:rsidRPr="00CC300F" w:rsidRDefault="00A47EF4" w:rsidP="00CC300F">
            <w:pPr>
              <w:jc w:val="both"/>
              <w:rPr>
                <w:rFonts w:asciiTheme="minorHAnsi" w:hAnsiTheme="minorHAnsi" w:cs="Arial"/>
                <w:szCs w:val="24"/>
                <w:lang w:val="en-GB"/>
              </w:rPr>
            </w:pPr>
          </w:p>
          <w:p w14:paraId="78FCFE8B"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Sirolli V, Rossi C, Di Castelnuovo A, Felaco P, Amoroso L, Zucchelli M,</w:t>
            </w:r>
            <w:r w:rsidR="00537FD7" w:rsidRPr="00CC300F">
              <w:rPr>
                <w:rFonts w:asciiTheme="minorHAnsi" w:hAnsiTheme="minorHAnsi" w:cs="Arial"/>
                <w:szCs w:val="24"/>
                <w:lang w:val="en-GB"/>
              </w:rPr>
              <w:t xml:space="preserve"> </w:t>
            </w:r>
            <w:r w:rsidRPr="00CC300F">
              <w:rPr>
                <w:rFonts w:asciiTheme="minorHAnsi" w:hAnsiTheme="minorHAnsi" w:cs="Arial"/>
                <w:szCs w:val="24"/>
                <w:lang w:val="en-GB"/>
              </w:rPr>
              <w:t>Ciavardelli D, Di Ilio C, Sacchetta P, Bernardini S, Arduini A, Bonomini M,</w:t>
            </w:r>
            <w:r w:rsidR="00537FD7" w:rsidRPr="00CC300F">
              <w:rPr>
                <w:rFonts w:asciiTheme="minorHAnsi" w:hAnsiTheme="minorHAnsi" w:cs="Arial"/>
                <w:szCs w:val="24"/>
                <w:lang w:val="en-GB"/>
              </w:rPr>
              <w:t xml:space="preserve"> </w:t>
            </w:r>
            <w:r w:rsidRPr="00CC300F">
              <w:rPr>
                <w:rFonts w:asciiTheme="minorHAnsi" w:hAnsiTheme="minorHAnsi" w:cs="Arial"/>
                <w:szCs w:val="24"/>
                <w:lang w:val="en-GB"/>
              </w:rPr>
              <w:t xml:space="preserve">Urbani A. Toward personalized hemodialysis by low molecular weight amino-containing compounds: future perspective of patient metabolic fingerprint. </w:t>
            </w:r>
          </w:p>
          <w:p w14:paraId="1CBE026D"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 xml:space="preserve">Blood Transfus. 2012 May;10 Suppl </w:t>
            </w:r>
            <w:proofErr w:type="gramStart"/>
            <w:r w:rsidRPr="00CC300F">
              <w:rPr>
                <w:rFonts w:asciiTheme="minorHAnsi" w:hAnsiTheme="minorHAnsi" w:cs="Arial"/>
                <w:szCs w:val="24"/>
                <w:lang w:val="en-GB"/>
              </w:rPr>
              <w:t>2:s</w:t>
            </w:r>
            <w:proofErr w:type="gramEnd"/>
            <w:r w:rsidRPr="00CC300F">
              <w:rPr>
                <w:rFonts w:asciiTheme="minorHAnsi" w:hAnsiTheme="minorHAnsi" w:cs="Arial"/>
                <w:szCs w:val="24"/>
                <w:lang w:val="en-GB"/>
              </w:rPr>
              <w:t>78-88.</w:t>
            </w:r>
          </w:p>
          <w:p w14:paraId="406FC0AD" w14:textId="77777777" w:rsidR="00A47EF4" w:rsidRPr="00CC300F" w:rsidRDefault="00A47EF4" w:rsidP="00CC300F">
            <w:pPr>
              <w:jc w:val="both"/>
              <w:rPr>
                <w:rFonts w:asciiTheme="minorHAnsi" w:hAnsiTheme="minorHAnsi" w:cs="Arial"/>
                <w:szCs w:val="24"/>
                <w:lang w:val="en-GB"/>
              </w:rPr>
            </w:pPr>
          </w:p>
          <w:p w14:paraId="1A3F85B7"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Urbani A, Sirolli V, Lupisella S, Levi-Mortera S, Pavone B, Pieroni L, AmorosoL, Di Vito R, Bucci S, Bernardini S, Sacchetta P, Bonomini M. Proteomic</w:t>
            </w:r>
            <w:r w:rsidR="00537FD7" w:rsidRPr="00CC300F">
              <w:rPr>
                <w:rFonts w:asciiTheme="minorHAnsi" w:hAnsiTheme="minorHAnsi" w:cs="Arial"/>
                <w:szCs w:val="24"/>
                <w:lang w:val="en-GB"/>
              </w:rPr>
              <w:t xml:space="preserve"> </w:t>
            </w:r>
            <w:r w:rsidRPr="00CC300F">
              <w:rPr>
                <w:rFonts w:asciiTheme="minorHAnsi" w:hAnsiTheme="minorHAnsi" w:cs="Arial"/>
                <w:szCs w:val="24"/>
                <w:lang w:val="en-GB"/>
              </w:rPr>
              <w:t>investigations on the effect of different membrane materials on blood protein</w:t>
            </w:r>
            <w:r w:rsidR="00537FD7" w:rsidRPr="00CC300F">
              <w:rPr>
                <w:rFonts w:asciiTheme="minorHAnsi" w:hAnsiTheme="minorHAnsi" w:cs="Arial"/>
                <w:szCs w:val="24"/>
                <w:lang w:val="en-GB"/>
              </w:rPr>
              <w:t xml:space="preserve"> </w:t>
            </w:r>
            <w:r w:rsidRPr="00CC300F">
              <w:rPr>
                <w:rFonts w:asciiTheme="minorHAnsi" w:hAnsiTheme="minorHAnsi" w:cs="Arial"/>
                <w:szCs w:val="24"/>
                <w:lang w:val="en-GB"/>
              </w:rPr>
              <w:t xml:space="preserve">adsorption during haemodialysis. </w:t>
            </w:r>
          </w:p>
          <w:p w14:paraId="11F9814B"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 xml:space="preserve">Blood Transfus. 2012 May;10 Suppl </w:t>
            </w:r>
            <w:proofErr w:type="gramStart"/>
            <w:r w:rsidRPr="00CC300F">
              <w:rPr>
                <w:rFonts w:asciiTheme="minorHAnsi" w:hAnsiTheme="minorHAnsi" w:cs="Arial"/>
                <w:szCs w:val="24"/>
                <w:lang w:val="en-GB"/>
              </w:rPr>
              <w:t>2:s</w:t>
            </w:r>
            <w:proofErr w:type="gramEnd"/>
            <w:r w:rsidRPr="00CC300F">
              <w:rPr>
                <w:rFonts w:asciiTheme="minorHAnsi" w:hAnsiTheme="minorHAnsi" w:cs="Arial"/>
                <w:szCs w:val="24"/>
                <w:lang w:val="en-GB"/>
              </w:rPr>
              <w:t>101-12.</w:t>
            </w:r>
          </w:p>
          <w:p w14:paraId="2BE1DC7C" w14:textId="77777777" w:rsidR="00A47EF4" w:rsidRPr="00CC300F" w:rsidRDefault="00A47EF4" w:rsidP="00CC300F">
            <w:pPr>
              <w:jc w:val="both"/>
              <w:rPr>
                <w:rFonts w:asciiTheme="minorHAnsi" w:hAnsiTheme="minorHAnsi" w:cs="Arial"/>
                <w:color w:val="000000"/>
                <w:szCs w:val="24"/>
                <w:lang w:val="en-GB"/>
              </w:rPr>
            </w:pPr>
          </w:p>
          <w:p w14:paraId="12D44A68" w14:textId="77777777" w:rsidR="00A47EF4" w:rsidRPr="00CC300F" w:rsidRDefault="00A47EF4" w:rsidP="00CC300F">
            <w:pPr>
              <w:jc w:val="both"/>
              <w:rPr>
                <w:rFonts w:asciiTheme="minorHAnsi" w:hAnsiTheme="minorHAnsi" w:cs="Arial"/>
                <w:color w:val="000000"/>
                <w:szCs w:val="24"/>
                <w:lang w:val="en-GB"/>
              </w:rPr>
            </w:pPr>
            <w:r w:rsidRPr="00CC300F">
              <w:rPr>
                <w:rFonts w:asciiTheme="minorHAnsi" w:hAnsiTheme="minorHAnsi" w:cs="Arial"/>
                <w:color w:val="000000"/>
                <w:szCs w:val="24"/>
                <w:lang w:val="en-GB"/>
              </w:rPr>
              <w:t>Angeletti S, Battistoni F, Fioravanti M, Bernardini S, Dicuonzo G.</w:t>
            </w:r>
            <w:r w:rsidR="00537FD7" w:rsidRPr="00CC300F">
              <w:rPr>
                <w:rFonts w:asciiTheme="minorHAnsi" w:hAnsiTheme="minorHAnsi" w:cs="Arial"/>
                <w:color w:val="000000"/>
                <w:szCs w:val="24"/>
                <w:lang w:val="en-GB"/>
              </w:rPr>
              <w:t xml:space="preserve"> </w:t>
            </w:r>
            <w:r w:rsidRPr="00CC300F">
              <w:rPr>
                <w:rFonts w:asciiTheme="minorHAnsi" w:hAnsiTheme="minorHAnsi" w:cs="Arial"/>
                <w:color w:val="000000"/>
                <w:szCs w:val="24"/>
                <w:lang w:val="en-GB"/>
              </w:rPr>
              <w:t>Procalcitonin and mid-regional pro-adrenomedullin test combination in sepsis</w:t>
            </w:r>
            <w:r w:rsidR="00537FD7" w:rsidRPr="00CC300F">
              <w:rPr>
                <w:rFonts w:asciiTheme="minorHAnsi" w:hAnsiTheme="minorHAnsi" w:cs="Arial"/>
                <w:color w:val="000000"/>
                <w:szCs w:val="24"/>
                <w:lang w:val="en-GB"/>
              </w:rPr>
              <w:t xml:space="preserve"> </w:t>
            </w:r>
            <w:r w:rsidRPr="00CC300F">
              <w:rPr>
                <w:rFonts w:asciiTheme="minorHAnsi" w:hAnsiTheme="minorHAnsi" w:cs="Arial"/>
                <w:color w:val="000000"/>
                <w:szCs w:val="24"/>
                <w:lang w:val="en-GB"/>
              </w:rPr>
              <w:t xml:space="preserve">diagnosis. </w:t>
            </w:r>
          </w:p>
          <w:p w14:paraId="75372496" w14:textId="77777777" w:rsidR="00A47EF4" w:rsidRPr="00CC300F" w:rsidRDefault="00A47EF4" w:rsidP="00CC300F">
            <w:pPr>
              <w:jc w:val="both"/>
              <w:rPr>
                <w:rFonts w:asciiTheme="minorHAnsi" w:hAnsiTheme="minorHAnsi" w:cs="Arial"/>
                <w:color w:val="000000"/>
                <w:szCs w:val="24"/>
                <w:lang w:val="en-GB"/>
              </w:rPr>
            </w:pPr>
            <w:r w:rsidRPr="00CC300F">
              <w:rPr>
                <w:rFonts w:asciiTheme="minorHAnsi" w:hAnsiTheme="minorHAnsi" w:cs="Arial"/>
                <w:color w:val="000000"/>
                <w:szCs w:val="24"/>
                <w:lang w:val="en-GB"/>
              </w:rPr>
              <w:t xml:space="preserve">Clin Chem Lab Med. </w:t>
            </w:r>
            <w:r w:rsidRPr="00CC300F">
              <w:rPr>
                <w:rFonts w:asciiTheme="minorHAnsi" w:hAnsiTheme="minorHAnsi" w:cs="Arial"/>
                <w:szCs w:val="24"/>
                <w:lang w:val="en-US"/>
              </w:rPr>
              <w:t>2013 May;51(5):1059-67.</w:t>
            </w:r>
            <w:r w:rsidRPr="00CC300F">
              <w:rPr>
                <w:rFonts w:asciiTheme="minorHAnsi" w:hAnsiTheme="minorHAnsi" w:cs="Arial"/>
                <w:color w:val="000000"/>
                <w:szCs w:val="24"/>
                <w:lang w:val="en-GB"/>
              </w:rPr>
              <w:t xml:space="preserve"> </w:t>
            </w:r>
          </w:p>
          <w:p w14:paraId="52D86D80" w14:textId="77777777" w:rsidR="00A47EF4" w:rsidRPr="00CC300F" w:rsidRDefault="00A47EF4" w:rsidP="00CC300F">
            <w:pPr>
              <w:jc w:val="both"/>
              <w:rPr>
                <w:rFonts w:asciiTheme="minorHAnsi" w:hAnsiTheme="minorHAnsi" w:cs="Arial"/>
                <w:color w:val="000000"/>
                <w:szCs w:val="24"/>
                <w:lang w:val="en-GB"/>
              </w:rPr>
            </w:pPr>
          </w:p>
          <w:p w14:paraId="53EDA1B6" w14:textId="77777777" w:rsidR="00A47EF4" w:rsidRPr="00CC300F" w:rsidRDefault="00A47EF4" w:rsidP="00CC300F">
            <w:pPr>
              <w:jc w:val="both"/>
              <w:rPr>
                <w:rFonts w:asciiTheme="minorHAnsi" w:hAnsiTheme="minorHAnsi" w:cs="Arial"/>
                <w:color w:val="000000"/>
                <w:szCs w:val="24"/>
                <w:lang w:val="en-GB"/>
              </w:rPr>
            </w:pPr>
            <w:r w:rsidRPr="00CC300F">
              <w:rPr>
                <w:rFonts w:asciiTheme="minorHAnsi" w:hAnsiTheme="minorHAnsi" w:cs="Arial"/>
                <w:color w:val="000000"/>
                <w:szCs w:val="24"/>
              </w:rPr>
              <w:t xml:space="preserve">Croce N, Gelfo F, Ciotti MT, Federici G, Caltagirone C, Bernardini S, Angelucci F. </w:t>
            </w:r>
            <w:r w:rsidR="008163A7" w:rsidRPr="00CC300F">
              <w:rPr>
                <w:rFonts w:asciiTheme="minorHAnsi" w:hAnsiTheme="minorHAnsi" w:cs="Arial"/>
                <w:color w:val="000000"/>
                <w:szCs w:val="24"/>
              </w:rPr>
              <w:t xml:space="preserve"> </w:t>
            </w:r>
            <w:r w:rsidRPr="00CC300F">
              <w:rPr>
                <w:rFonts w:asciiTheme="minorHAnsi" w:hAnsiTheme="minorHAnsi" w:cs="Arial"/>
                <w:color w:val="000000"/>
                <w:szCs w:val="24"/>
                <w:lang w:val="en-GB"/>
              </w:rPr>
              <w:t xml:space="preserve">NPY modulates miR-30a-5p and BDNF in opposite direction in an in vitro model of Alzheimer disease: a possible role in neuroprotection? </w:t>
            </w:r>
          </w:p>
          <w:p w14:paraId="5E61B7A1" w14:textId="77777777" w:rsidR="00A47EF4" w:rsidRPr="00CC300F" w:rsidRDefault="00A47EF4" w:rsidP="00CC300F">
            <w:pPr>
              <w:jc w:val="both"/>
              <w:rPr>
                <w:rFonts w:asciiTheme="minorHAnsi" w:hAnsiTheme="minorHAnsi" w:cs="Arial"/>
                <w:color w:val="000000"/>
                <w:szCs w:val="24"/>
                <w:lang w:val="en-GB"/>
              </w:rPr>
            </w:pPr>
            <w:r w:rsidRPr="00CC300F">
              <w:rPr>
                <w:rFonts w:asciiTheme="minorHAnsi" w:hAnsiTheme="minorHAnsi" w:cs="Arial"/>
                <w:szCs w:val="24"/>
                <w:lang w:val="en-GB"/>
              </w:rPr>
              <w:t>Mol. Cell. Biochem. 2013 Apr;376(1-2):189-95</w:t>
            </w:r>
            <w:r w:rsidRPr="00CC300F">
              <w:rPr>
                <w:rFonts w:asciiTheme="minorHAnsi" w:hAnsiTheme="minorHAnsi" w:cs="Arial"/>
                <w:color w:val="000000"/>
                <w:szCs w:val="24"/>
                <w:lang w:val="en-GB"/>
              </w:rPr>
              <w:t>.</w:t>
            </w:r>
          </w:p>
          <w:p w14:paraId="65CE86A2" w14:textId="77777777" w:rsidR="00A47EF4" w:rsidRPr="00CC300F" w:rsidRDefault="00A47EF4" w:rsidP="00CC300F">
            <w:pPr>
              <w:ind w:firstLine="708"/>
              <w:jc w:val="both"/>
              <w:rPr>
                <w:rFonts w:asciiTheme="minorHAnsi" w:hAnsiTheme="minorHAnsi" w:cs="Arial"/>
                <w:szCs w:val="24"/>
                <w:lang w:val="en-GB"/>
              </w:rPr>
            </w:pPr>
          </w:p>
          <w:p w14:paraId="3F0FEB50" w14:textId="77777777" w:rsidR="00A47EF4" w:rsidRPr="00CC300F" w:rsidRDefault="00A47EF4" w:rsidP="00CC300F">
            <w:pPr>
              <w:jc w:val="both"/>
              <w:rPr>
                <w:rFonts w:asciiTheme="minorHAnsi" w:hAnsiTheme="minorHAnsi" w:cs="Arial"/>
                <w:szCs w:val="24"/>
                <w:lang w:val="en-GB"/>
              </w:rPr>
            </w:pPr>
            <w:r w:rsidRPr="00CC300F">
              <w:rPr>
                <w:rFonts w:asciiTheme="minorHAnsi" w:hAnsiTheme="minorHAnsi" w:cs="Arial"/>
                <w:szCs w:val="24"/>
                <w:lang w:val="en-GB"/>
              </w:rPr>
              <w:t xml:space="preserve">Bonmassar L, Marchesi F, Pascale E, Franzese O, Margison GP, Bianchi A, D'Atri S, BERNARDINI S, Lattuada D, Bonmassar E, Aquino A. Triazene Compounds in theTreatment of Acute Myeloid Leukemia: </w:t>
            </w:r>
            <w:proofErr w:type="gramStart"/>
            <w:r w:rsidRPr="00CC300F">
              <w:rPr>
                <w:rFonts w:asciiTheme="minorHAnsi" w:hAnsiTheme="minorHAnsi" w:cs="Arial"/>
                <w:szCs w:val="24"/>
                <w:lang w:val="en-GB"/>
              </w:rPr>
              <w:t>a</w:t>
            </w:r>
            <w:proofErr w:type="gramEnd"/>
            <w:r w:rsidRPr="00CC300F">
              <w:rPr>
                <w:rFonts w:asciiTheme="minorHAnsi" w:hAnsiTheme="minorHAnsi" w:cs="Arial"/>
                <w:szCs w:val="24"/>
                <w:lang w:val="en-GB"/>
              </w:rPr>
              <w:t xml:space="preserve"> Short Review and a Case Report. </w:t>
            </w:r>
          </w:p>
          <w:p w14:paraId="60C33C92" w14:textId="77777777" w:rsidR="00A47EF4" w:rsidRPr="00CC300F" w:rsidRDefault="00A47EF4" w:rsidP="00CC300F">
            <w:pPr>
              <w:jc w:val="both"/>
              <w:rPr>
                <w:rFonts w:asciiTheme="minorHAnsi" w:hAnsiTheme="minorHAnsi" w:cs="Arial"/>
                <w:szCs w:val="24"/>
              </w:rPr>
            </w:pPr>
            <w:r w:rsidRPr="00CC300F">
              <w:rPr>
                <w:rFonts w:asciiTheme="minorHAnsi" w:hAnsiTheme="minorHAnsi" w:cs="Arial"/>
                <w:szCs w:val="24"/>
              </w:rPr>
              <w:t>Curr Med Chem. 2013;20(19):2389-401.</w:t>
            </w:r>
          </w:p>
          <w:p w14:paraId="3CF78515" w14:textId="77777777" w:rsidR="00A47EF4" w:rsidRPr="00CC300F" w:rsidRDefault="00A47EF4" w:rsidP="00CC300F">
            <w:pPr>
              <w:jc w:val="both"/>
              <w:rPr>
                <w:rFonts w:asciiTheme="minorHAnsi" w:hAnsiTheme="minorHAnsi"/>
                <w:szCs w:val="24"/>
              </w:rPr>
            </w:pPr>
          </w:p>
          <w:p w14:paraId="7EB93A83" w14:textId="77777777" w:rsidR="00A47EF4" w:rsidRPr="00CC300F" w:rsidRDefault="00A47EF4" w:rsidP="00CC300F">
            <w:pPr>
              <w:jc w:val="both"/>
              <w:rPr>
                <w:rFonts w:asciiTheme="minorHAnsi" w:hAnsiTheme="minorHAnsi"/>
                <w:szCs w:val="24"/>
                <w:lang w:val="en-GB"/>
              </w:rPr>
            </w:pPr>
            <w:r w:rsidRPr="00CC300F">
              <w:rPr>
                <w:rFonts w:asciiTheme="minorHAnsi" w:hAnsiTheme="minorHAnsi"/>
                <w:szCs w:val="24"/>
              </w:rPr>
              <w:t xml:space="preserve">Sacchetti C, Motamedchaboki K, Magrini A, Palmieri G, Mattei M, Bernardini S,  Rosato N, Bottini N, Bottini M. </w:t>
            </w:r>
            <w:r w:rsidR="008163A7" w:rsidRPr="00CC300F">
              <w:rPr>
                <w:rFonts w:asciiTheme="minorHAnsi" w:hAnsiTheme="minorHAnsi"/>
                <w:szCs w:val="24"/>
              </w:rPr>
              <w:t xml:space="preserve"> </w:t>
            </w:r>
            <w:r w:rsidRPr="00CC300F">
              <w:rPr>
                <w:rFonts w:asciiTheme="minorHAnsi" w:hAnsiTheme="minorHAnsi"/>
                <w:szCs w:val="24"/>
                <w:lang w:val="en-GB"/>
              </w:rPr>
              <w:t xml:space="preserve">Surface polyethylene glycol conformation influences the protein corona of polyethylene glycol-modified single-walled carbon nanotubes: potential implications on biological performance. </w:t>
            </w:r>
          </w:p>
          <w:p w14:paraId="2306A329" w14:textId="77777777" w:rsidR="00A47EF4" w:rsidRPr="00CC300F" w:rsidRDefault="00A47EF4" w:rsidP="00CC300F">
            <w:pPr>
              <w:jc w:val="both"/>
              <w:rPr>
                <w:rFonts w:asciiTheme="minorHAnsi" w:hAnsiTheme="minorHAnsi"/>
                <w:szCs w:val="24"/>
              </w:rPr>
            </w:pPr>
            <w:r w:rsidRPr="00CC300F">
              <w:rPr>
                <w:rFonts w:asciiTheme="minorHAnsi" w:hAnsiTheme="minorHAnsi"/>
                <w:szCs w:val="24"/>
              </w:rPr>
              <w:t xml:space="preserve">ACS Nano. 2013 Mar 26;7(3):1974-89. </w:t>
            </w:r>
          </w:p>
          <w:p w14:paraId="50AE2134" w14:textId="77777777" w:rsidR="00A47EF4" w:rsidRPr="00CC300F" w:rsidRDefault="00A47EF4" w:rsidP="00CC300F">
            <w:pPr>
              <w:jc w:val="both"/>
              <w:rPr>
                <w:rFonts w:asciiTheme="minorHAnsi" w:hAnsiTheme="minorHAnsi"/>
                <w:szCs w:val="24"/>
              </w:rPr>
            </w:pPr>
          </w:p>
          <w:p w14:paraId="433CA267" w14:textId="77777777" w:rsidR="00A47EF4" w:rsidRPr="00CC300F" w:rsidRDefault="00A47EF4" w:rsidP="00CC300F">
            <w:pPr>
              <w:jc w:val="both"/>
              <w:rPr>
                <w:rFonts w:asciiTheme="minorHAnsi" w:hAnsiTheme="minorHAnsi"/>
                <w:szCs w:val="24"/>
              </w:rPr>
            </w:pPr>
            <w:r w:rsidRPr="00CC300F">
              <w:rPr>
                <w:rFonts w:asciiTheme="minorHAnsi" w:hAnsiTheme="minorHAnsi"/>
                <w:szCs w:val="24"/>
              </w:rPr>
              <w:t xml:space="preserve">Koch G, Belli L, Giudice TL, Di Lorenzo F, Sancesario GM, Sorge R, BERNARDINI S, Martorana A. </w:t>
            </w:r>
          </w:p>
          <w:p w14:paraId="082F3372" w14:textId="77777777" w:rsidR="00A47EF4" w:rsidRPr="00CC300F" w:rsidRDefault="00A47EF4" w:rsidP="00CC300F">
            <w:pPr>
              <w:jc w:val="both"/>
              <w:rPr>
                <w:rFonts w:asciiTheme="minorHAnsi" w:hAnsiTheme="minorHAnsi"/>
                <w:szCs w:val="24"/>
                <w:lang w:val="en-GB"/>
              </w:rPr>
            </w:pPr>
            <w:r w:rsidRPr="00CC300F">
              <w:rPr>
                <w:rFonts w:asciiTheme="minorHAnsi" w:hAnsiTheme="minorHAnsi"/>
                <w:szCs w:val="24"/>
                <w:lang w:val="en-GB"/>
              </w:rPr>
              <w:t xml:space="preserve">Frailty among Alzheimer's Disease Patients. </w:t>
            </w:r>
          </w:p>
          <w:p w14:paraId="15D550B8" w14:textId="77777777" w:rsidR="00A47EF4" w:rsidRPr="00CC300F" w:rsidRDefault="00A47EF4" w:rsidP="00CC300F">
            <w:pPr>
              <w:jc w:val="both"/>
              <w:rPr>
                <w:rFonts w:asciiTheme="minorHAnsi" w:hAnsiTheme="minorHAnsi" w:cs="Arial"/>
                <w:szCs w:val="24"/>
                <w:lang w:val="en-US"/>
              </w:rPr>
            </w:pPr>
            <w:r w:rsidRPr="00CC300F">
              <w:rPr>
                <w:rFonts w:asciiTheme="minorHAnsi" w:hAnsiTheme="minorHAnsi"/>
                <w:szCs w:val="24"/>
                <w:lang w:val="en-GB"/>
              </w:rPr>
              <w:t xml:space="preserve">CNS Neurol Disord Drug Targets. </w:t>
            </w:r>
            <w:r w:rsidRPr="00CC300F">
              <w:rPr>
                <w:rFonts w:asciiTheme="minorHAnsi" w:hAnsiTheme="minorHAnsi"/>
                <w:szCs w:val="24"/>
                <w:lang w:val="en-US"/>
              </w:rPr>
              <w:t xml:space="preserve">2013, </w:t>
            </w:r>
            <w:r w:rsidRPr="00CC300F">
              <w:rPr>
                <w:rFonts w:asciiTheme="minorHAnsi" w:hAnsiTheme="minorHAnsi" w:cs="Arial"/>
                <w:szCs w:val="24"/>
                <w:lang w:val="en-US"/>
              </w:rPr>
              <w:t>12(4):507-11.</w:t>
            </w:r>
          </w:p>
          <w:p w14:paraId="33864E14" w14:textId="77777777" w:rsidR="00A47EF4" w:rsidRPr="00CC300F" w:rsidRDefault="00A47EF4" w:rsidP="00CC300F">
            <w:pPr>
              <w:jc w:val="both"/>
              <w:rPr>
                <w:rFonts w:asciiTheme="minorHAnsi" w:hAnsiTheme="minorHAnsi" w:cs="Arial"/>
                <w:szCs w:val="24"/>
                <w:lang w:val="en-US"/>
              </w:rPr>
            </w:pPr>
          </w:p>
          <w:p w14:paraId="426E27B0" w14:textId="77777777" w:rsidR="00A47EF4" w:rsidRPr="00CC300F" w:rsidRDefault="00A47EF4" w:rsidP="00CC300F">
            <w:pPr>
              <w:jc w:val="both"/>
              <w:rPr>
                <w:rFonts w:asciiTheme="minorHAnsi" w:hAnsiTheme="minorHAnsi"/>
                <w:szCs w:val="24"/>
                <w:lang w:val="en-GB"/>
              </w:rPr>
            </w:pPr>
            <w:r w:rsidRPr="00CC300F">
              <w:rPr>
                <w:rFonts w:asciiTheme="minorHAnsi" w:hAnsiTheme="minorHAnsi"/>
                <w:szCs w:val="24"/>
                <w:lang w:val="en-GB"/>
              </w:rPr>
              <w:t>Croce N, Bernardini S, Di Cecca S, Caltagirone C, Angelucci F. Hydrochloric acid alters the effect of l-glutamic acid on cell viability in human</w:t>
            </w:r>
            <w:r w:rsidR="008163A7" w:rsidRPr="00CC300F">
              <w:rPr>
                <w:rFonts w:asciiTheme="minorHAnsi" w:hAnsiTheme="minorHAnsi"/>
                <w:szCs w:val="24"/>
                <w:lang w:val="en-GB"/>
              </w:rPr>
              <w:t xml:space="preserve"> </w:t>
            </w:r>
            <w:r w:rsidRPr="00CC300F">
              <w:rPr>
                <w:rFonts w:asciiTheme="minorHAnsi" w:hAnsiTheme="minorHAnsi"/>
                <w:szCs w:val="24"/>
                <w:lang w:val="en-GB"/>
              </w:rPr>
              <w:t xml:space="preserve">neuroblastoma cell cultures. </w:t>
            </w:r>
          </w:p>
          <w:p w14:paraId="16F55D49" w14:textId="77777777" w:rsidR="00A47EF4" w:rsidRPr="00CC300F" w:rsidRDefault="00A47EF4" w:rsidP="00CC300F">
            <w:pPr>
              <w:jc w:val="both"/>
              <w:rPr>
                <w:rFonts w:asciiTheme="minorHAnsi" w:hAnsiTheme="minorHAnsi"/>
                <w:szCs w:val="24"/>
              </w:rPr>
            </w:pPr>
            <w:r w:rsidRPr="00CC300F">
              <w:rPr>
                <w:rFonts w:asciiTheme="minorHAnsi" w:hAnsiTheme="minorHAnsi"/>
                <w:szCs w:val="24"/>
              </w:rPr>
              <w:t xml:space="preserve">Neurosci Methods. 2013 Jul 15;217(1-2):26-30. </w:t>
            </w:r>
          </w:p>
          <w:p w14:paraId="5E0884E5" w14:textId="77777777" w:rsidR="00A47EF4" w:rsidRPr="00CC300F" w:rsidRDefault="00A47EF4" w:rsidP="00CC300F">
            <w:pPr>
              <w:jc w:val="both"/>
              <w:rPr>
                <w:rFonts w:asciiTheme="minorHAnsi" w:hAnsiTheme="minorHAnsi"/>
                <w:szCs w:val="24"/>
              </w:rPr>
            </w:pPr>
          </w:p>
          <w:p w14:paraId="07DF3B0F" w14:textId="77777777" w:rsidR="00A47EF4" w:rsidRPr="00CC300F" w:rsidRDefault="00A47EF4" w:rsidP="00CC300F">
            <w:pPr>
              <w:jc w:val="both"/>
              <w:rPr>
                <w:rFonts w:asciiTheme="minorHAnsi" w:hAnsiTheme="minorHAnsi"/>
                <w:szCs w:val="24"/>
                <w:lang w:val="en-GB"/>
              </w:rPr>
            </w:pPr>
            <w:r w:rsidRPr="00CC300F">
              <w:rPr>
                <w:rFonts w:asciiTheme="minorHAnsi" w:hAnsiTheme="minorHAnsi"/>
                <w:szCs w:val="24"/>
              </w:rPr>
              <w:t xml:space="preserve">Sancesario G, Esposito Z, Mozzi AF, Sancesario GM, Martorana A, Giordano A, Sorge R, Mari B, Spalletta G, Marciani MG, Bernardini S. </w:t>
            </w:r>
            <w:r w:rsidR="008163A7" w:rsidRPr="00CC300F">
              <w:rPr>
                <w:rFonts w:asciiTheme="minorHAnsi" w:hAnsiTheme="minorHAnsi"/>
                <w:szCs w:val="24"/>
              </w:rPr>
              <w:t xml:space="preserve"> </w:t>
            </w:r>
            <w:r w:rsidRPr="00CC300F">
              <w:rPr>
                <w:rFonts w:asciiTheme="minorHAnsi" w:hAnsiTheme="minorHAnsi"/>
                <w:szCs w:val="24"/>
                <w:lang w:val="en-GB"/>
              </w:rPr>
              <w:t xml:space="preserve">Transient global amnesia: linked to a systemic disorder of amino acid catabolism? </w:t>
            </w:r>
          </w:p>
          <w:p w14:paraId="19E95736" w14:textId="77777777" w:rsidR="00A47EF4" w:rsidRPr="00CC300F" w:rsidRDefault="00A47EF4" w:rsidP="00CC300F">
            <w:pPr>
              <w:jc w:val="both"/>
              <w:rPr>
                <w:rFonts w:asciiTheme="minorHAnsi" w:hAnsiTheme="minorHAnsi"/>
                <w:szCs w:val="24"/>
                <w:lang w:val="en-GB"/>
              </w:rPr>
            </w:pPr>
            <w:r w:rsidRPr="00CC300F">
              <w:rPr>
                <w:rFonts w:asciiTheme="minorHAnsi" w:hAnsiTheme="minorHAnsi"/>
                <w:szCs w:val="24"/>
                <w:lang w:val="en-GB"/>
              </w:rPr>
              <w:t xml:space="preserve">J Neurol. 2013 May;260(5):1429-32. </w:t>
            </w:r>
          </w:p>
          <w:p w14:paraId="27C38544" w14:textId="77777777" w:rsidR="00A47EF4" w:rsidRPr="00CC300F" w:rsidRDefault="00A47EF4" w:rsidP="00CC300F">
            <w:pPr>
              <w:jc w:val="both"/>
              <w:rPr>
                <w:rFonts w:asciiTheme="minorHAnsi" w:hAnsiTheme="minorHAnsi"/>
                <w:szCs w:val="24"/>
                <w:lang w:val="en-GB"/>
              </w:rPr>
            </w:pPr>
          </w:p>
          <w:p w14:paraId="1D93E324" w14:textId="77777777" w:rsidR="000B1FE0" w:rsidRPr="00CC300F" w:rsidRDefault="000B1FE0" w:rsidP="00CC300F">
            <w:pPr>
              <w:jc w:val="both"/>
              <w:rPr>
                <w:rFonts w:asciiTheme="minorHAnsi" w:hAnsiTheme="minorHAnsi"/>
                <w:szCs w:val="24"/>
                <w:lang w:val="en-GB"/>
              </w:rPr>
            </w:pPr>
          </w:p>
          <w:p w14:paraId="4D7DA0C9" w14:textId="77777777" w:rsidR="000B1FE0" w:rsidRPr="00CC300F" w:rsidRDefault="000B1FE0" w:rsidP="00CC300F">
            <w:pPr>
              <w:jc w:val="both"/>
              <w:rPr>
                <w:rFonts w:asciiTheme="minorHAnsi" w:hAnsiTheme="minorHAnsi"/>
                <w:szCs w:val="24"/>
                <w:lang w:val="en-GB"/>
              </w:rPr>
            </w:pPr>
          </w:p>
          <w:p w14:paraId="12DC4298" w14:textId="77777777" w:rsidR="00A47EF4" w:rsidRPr="00CC300F" w:rsidRDefault="00A47EF4" w:rsidP="00CC300F">
            <w:pPr>
              <w:jc w:val="both"/>
              <w:rPr>
                <w:rFonts w:asciiTheme="minorHAnsi" w:hAnsiTheme="minorHAnsi"/>
                <w:szCs w:val="24"/>
                <w:lang w:val="en-GB"/>
              </w:rPr>
            </w:pPr>
            <w:r w:rsidRPr="00CC300F">
              <w:rPr>
                <w:rFonts w:asciiTheme="minorHAnsi" w:hAnsiTheme="minorHAnsi"/>
                <w:szCs w:val="24"/>
                <w:lang w:val="en-GB"/>
              </w:rPr>
              <w:t>Duranti F, Pieri M, Centonze D, Buttari F, Bernardini S, Dessi M.</w:t>
            </w:r>
            <w:r w:rsidR="008163A7" w:rsidRPr="00CC300F">
              <w:rPr>
                <w:rFonts w:asciiTheme="minorHAnsi" w:hAnsiTheme="minorHAnsi"/>
                <w:szCs w:val="24"/>
                <w:lang w:val="en-GB"/>
              </w:rPr>
              <w:t xml:space="preserve"> </w:t>
            </w:r>
            <w:r w:rsidRPr="00CC300F">
              <w:rPr>
                <w:rFonts w:asciiTheme="minorHAnsi" w:hAnsiTheme="minorHAnsi"/>
                <w:szCs w:val="24"/>
                <w:lang w:val="en-GB"/>
              </w:rPr>
              <w:t xml:space="preserve">Determination of kFLC and K Index in cerebrospinal fluid: A valid alternative to assess intrathecal immunoglobulin synthesis. </w:t>
            </w:r>
          </w:p>
          <w:p w14:paraId="26F3803C" w14:textId="77777777" w:rsidR="00A47EF4" w:rsidRPr="00CC300F" w:rsidRDefault="00A47EF4" w:rsidP="00CC300F">
            <w:pPr>
              <w:jc w:val="both"/>
              <w:rPr>
                <w:rFonts w:asciiTheme="minorHAnsi" w:hAnsiTheme="minorHAnsi"/>
                <w:szCs w:val="24"/>
                <w:lang w:val="en-GB"/>
              </w:rPr>
            </w:pPr>
            <w:r w:rsidRPr="00CC300F">
              <w:rPr>
                <w:rFonts w:asciiTheme="minorHAnsi" w:hAnsiTheme="minorHAnsi"/>
                <w:szCs w:val="24"/>
                <w:lang w:val="en-GB"/>
              </w:rPr>
              <w:t>J Neuroimmunol. 2013 Aug 1. Epub ahead of print] PubMed PMID: 23916392.</w:t>
            </w:r>
          </w:p>
          <w:p w14:paraId="668B4E6B" w14:textId="77777777" w:rsidR="00A47EF4" w:rsidRPr="00CC300F" w:rsidRDefault="00A47EF4" w:rsidP="00CC300F">
            <w:pPr>
              <w:jc w:val="both"/>
              <w:rPr>
                <w:rFonts w:asciiTheme="minorHAnsi" w:hAnsiTheme="minorHAnsi"/>
                <w:szCs w:val="24"/>
                <w:lang w:val="en-GB"/>
              </w:rPr>
            </w:pPr>
          </w:p>
          <w:p w14:paraId="094C49CC" w14:textId="77777777" w:rsidR="00A47EF4" w:rsidRPr="00CC300F" w:rsidRDefault="00A47EF4" w:rsidP="00CC300F">
            <w:pPr>
              <w:jc w:val="both"/>
              <w:rPr>
                <w:rFonts w:asciiTheme="minorHAnsi" w:hAnsiTheme="minorHAnsi"/>
                <w:szCs w:val="24"/>
                <w:lang w:val="en-GB"/>
              </w:rPr>
            </w:pPr>
            <w:r w:rsidRPr="00CC300F">
              <w:rPr>
                <w:rFonts w:asciiTheme="minorHAnsi" w:hAnsiTheme="minorHAnsi"/>
                <w:szCs w:val="24"/>
              </w:rPr>
              <w:t xml:space="preserve">Matteucci C, Sorrentino R, Bellis L, Ettorre GM, Svicher V, Santoro R, Vennarecci G, Biasiolo A, Pontisso P, Scacciatelli D, Beneduce L, Sarrecchia C, Casalino P, Bernardini S, Pierimarchi P, Garaci E, Puoti C, Rasi G. </w:t>
            </w:r>
            <w:r w:rsidR="008163A7" w:rsidRPr="00CC300F">
              <w:rPr>
                <w:rFonts w:asciiTheme="minorHAnsi" w:hAnsiTheme="minorHAnsi"/>
                <w:szCs w:val="24"/>
              </w:rPr>
              <w:t xml:space="preserve"> </w:t>
            </w:r>
            <w:r w:rsidRPr="00CC300F">
              <w:rPr>
                <w:rFonts w:asciiTheme="minorHAnsi" w:hAnsiTheme="minorHAnsi"/>
                <w:szCs w:val="24"/>
                <w:lang w:val="en-GB"/>
              </w:rPr>
              <w:t xml:space="preserve">Detection </w:t>
            </w:r>
            <w:proofErr w:type="gramStart"/>
            <w:r w:rsidRPr="00CC300F">
              <w:rPr>
                <w:rFonts w:asciiTheme="minorHAnsi" w:hAnsiTheme="minorHAnsi"/>
                <w:szCs w:val="24"/>
                <w:lang w:val="en-GB"/>
              </w:rPr>
              <w:t>of  high</w:t>
            </w:r>
            <w:proofErr w:type="gramEnd"/>
            <w:r w:rsidRPr="00CC300F">
              <w:rPr>
                <w:rFonts w:asciiTheme="minorHAnsi" w:hAnsiTheme="minorHAnsi"/>
                <w:szCs w:val="24"/>
                <w:lang w:val="en-GB"/>
              </w:rPr>
              <w:t xml:space="preserve"> levels of Survivin-IgM immune complex in sera from hepatitis C virus infected patients with cirrhosis. </w:t>
            </w:r>
          </w:p>
          <w:p w14:paraId="4EB7D24D" w14:textId="77777777" w:rsidR="00A47EF4" w:rsidRPr="00CC300F" w:rsidRDefault="00A47EF4" w:rsidP="00CC300F">
            <w:pPr>
              <w:jc w:val="both"/>
              <w:rPr>
                <w:rFonts w:asciiTheme="minorHAnsi" w:hAnsiTheme="minorHAnsi"/>
                <w:szCs w:val="24"/>
                <w:lang w:val="en-GB"/>
              </w:rPr>
            </w:pPr>
            <w:r w:rsidRPr="00CC300F">
              <w:rPr>
                <w:rFonts w:asciiTheme="minorHAnsi" w:hAnsiTheme="minorHAnsi"/>
                <w:szCs w:val="24"/>
                <w:lang w:val="en-GB"/>
              </w:rPr>
              <w:t>Hepatol Res. 2013 Sep 16. [Epub ahead of print] PubMed PMID: 24102797.</w:t>
            </w:r>
          </w:p>
          <w:p w14:paraId="7D0BC0D7" w14:textId="77777777" w:rsidR="00A47EF4" w:rsidRPr="00CC300F" w:rsidRDefault="00A47EF4" w:rsidP="00CC300F">
            <w:pPr>
              <w:jc w:val="both"/>
              <w:rPr>
                <w:rFonts w:asciiTheme="minorHAnsi" w:hAnsiTheme="minorHAnsi" w:cs="Arial"/>
                <w:color w:val="000000"/>
                <w:szCs w:val="24"/>
                <w:lang w:val="en-US"/>
              </w:rPr>
            </w:pPr>
          </w:p>
          <w:p w14:paraId="46F1F563" w14:textId="77777777" w:rsidR="00A47EF4" w:rsidRPr="00CC300F" w:rsidRDefault="00A47EF4" w:rsidP="00CC300F">
            <w:pPr>
              <w:jc w:val="both"/>
              <w:rPr>
                <w:rFonts w:asciiTheme="minorHAnsi" w:hAnsiTheme="minorHAnsi" w:cs="Arial"/>
                <w:color w:val="000000"/>
                <w:szCs w:val="24"/>
              </w:rPr>
            </w:pPr>
            <w:r w:rsidRPr="00CC300F">
              <w:rPr>
                <w:rFonts w:asciiTheme="minorHAnsi" w:hAnsiTheme="minorHAnsi" w:cs="Arial"/>
                <w:color w:val="000000"/>
                <w:szCs w:val="24"/>
              </w:rPr>
              <w:t>Formosa A, Markert EK, Lena AM, Italiano D, Finazzi-Agro' E, Levine AJ,</w:t>
            </w:r>
          </w:p>
          <w:p w14:paraId="4B5FA56A" w14:textId="77777777" w:rsidR="00A47EF4" w:rsidRPr="00CC300F" w:rsidRDefault="00A47EF4" w:rsidP="00CC300F">
            <w:pPr>
              <w:jc w:val="both"/>
              <w:rPr>
                <w:rFonts w:asciiTheme="minorHAnsi" w:hAnsiTheme="minorHAnsi" w:cs="Arial"/>
                <w:color w:val="000000"/>
                <w:szCs w:val="24"/>
                <w:lang w:val="en-GB"/>
              </w:rPr>
            </w:pPr>
            <w:r w:rsidRPr="00CC300F">
              <w:rPr>
                <w:rFonts w:asciiTheme="minorHAnsi" w:hAnsiTheme="minorHAnsi" w:cs="Arial"/>
                <w:color w:val="000000"/>
                <w:szCs w:val="24"/>
                <w:lang w:val="en-GB"/>
              </w:rPr>
              <w:t xml:space="preserve">Bernardini S, Garabadgiu AV, Melino G, Candi E. MicroRNAs, miR-154, miR-299-5p, miR-376a, miR-376c, miR-377, miR-381, miR-487b, miR-485-3p, miR-495 and miR-654-3p, mapped to the 14q32.31 locus, regulate proliferation, apoptosis, migration and invasion in metastatic prostate cancer cells. </w:t>
            </w:r>
            <w:r w:rsidR="008163A7" w:rsidRPr="00CC300F">
              <w:rPr>
                <w:rFonts w:asciiTheme="minorHAnsi" w:hAnsiTheme="minorHAnsi" w:cs="Arial"/>
                <w:color w:val="000000"/>
                <w:szCs w:val="24"/>
                <w:lang w:val="en-GB"/>
              </w:rPr>
              <w:t xml:space="preserve"> </w:t>
            </w:r>
            <w:r w:rsidRPr="00CC300F">
              <w:rPr>
                <w:rFonts w:asciiTheme="minorHAnsi" w:hAnsiTheme="minorHAnsi" w:cs="Arial"/>
                <w:color w:val="000000"/>
                <w:szCs w:val="24"/>
                <w:lang w:val="en-GB"/>
              </w:rPr>
              <w:t>Oncogene. 2013 Oct 28. [Epub ahead of print] PubMed PMID: 24166498.</w:t>
            </w:r>
          </w:p>
          <w:p w14:paraId="7DA700CD" w14:textId="77777777" w:rsidR="008163A7" w:rsidRPr="00CC300F" w:rsidRDefault="008163A7" w:rsidP="00CC300F">
            <w:pPr>
              <w:jc w:val="both"/>
              <w:rPr>
                <w:rFonts w:asciiTheme="minorHAnsi" w:hAnsiTheme="minorHAnsi"/>
                <w:szCs w:val="24"/>
                <w:lang w:val="en-GB"/>
              </w:rPr>
            </w:pPr>
          </w:p>
          <w:p w14:paraId="0AD6A8CB" w14:textId="77777777" w:rsidR="00A47EF4" w:rsidRPr="00CC300F" w:rsidRDefault="00A47EF4" w:rsidP="00CC300F">
            <w:pPr>
              <w:jc w:val="both"/>
              <w:rPr>
                <w:rFonts w:asciiTheme="minorHAnsi" w:hAnsiTheme="minorHAnsi"/>
                <w:szCs w:val="24"/>
                <w:lang w:val="en-GB"/>
              </w:rPr>
            </w:pPr>
            <w:r w:rsidRPr="00CC300F">
              <w:rPr>
                <w:rFonts w:asciiTheme="minorHAnsi" w:hAnsiTheme="minorHAnsi"/>
                <w:szCs w:val="24"/>
                <w:lang w:val="en-GB"/>
              </w:rPr>
              <w:t xml:space="preserve">Rossi S, Bozzali M, Bari M, Mori F, Studer V, Motta C, Buttari F, Cercignani M, Gravina P, Mastrangelo N, Castelli M, Mancino R, Nucci C, Sottile F, Bernardini S, Maccarrone M, Centonze D. Association between a Genetic Variant </w:t>
            </w:r>
            <w:proofErr w:type="gramStart"/>
            <w:r w:rsidRPr="00CC300F">
              <w:rPr>
                <w:rFonts w:asciiTheme="minorHAnsi" w:hAnsiTheme="minorHAnsi"/>
                <w:szCs w:val="24"/>
                <w:lang w:val="en-GB"/>
              </w:rPr>
              <w:t>of  Type</w:t>
            </w:r>
            <w:proofErr w:type="gramEnd"/>
            <w:r w:rsidRPr="00CC300F">
              <w:rPr>
                <w:rFonts w:asciiTheme="minorHAnsi" w:hAnsiTheme="minorHAnsi"/>
                <w:szCs w:val="24"/>
                <w:lang w:val="en-GB"/>
              </w:rPr>
              <w:t xml:space="preserve">-1 Cannabinoid Receptor and Inflammatory Neurodegeneration in Multiple Sclerosis. </w:t>
            </w:r>
          </w:p>
          <w:p w14:paraId="68163202" w14:textId="77777777" w:rsidR="00A47EF4" w:rsidRPr="00CC300F" w:rsidRDefault="00A47EF4" w:rsidP="00CC300F">
            <w:pPr>
              <w:jc w:val="both"/>
              <w:rPr>
                <w:rFonts w:asciiTheme="minorHAnsi" w:hAnsiTheme="minorHAnsi"/>
                <w:szCs w:val="24"/>
                <w:lang w:val="en-GB"/>
              </w:rPr>
            </w:pPr>
            <w:r w:rsidRPr="00CC300F">
              <w:rPr>
                <w:rFonts w:asciiTheme="minorHAnsi" w:hAnsiTheme="minorHAnsi"/>
                <w:szCs w:val="24"/>
                <w:lang w:val="en-GB"/>
              </w:rPr>
              <w:t>PLoS One. 2013 Dec 31;8(12</w:t>
            </w:r>
            <w:proofErr w:type="gramStart"/>
            <w:r w:rsidRPr="00CC300F">
              <w:rPr>
                <w:rFonts w:asciiTheme="minorHAnsi" w:hAnsiTheme="minorHAnsi"/>
                <w:szCs w:val="24"/>
                <w:lang w:val="en-GB"/>
              </w:rPr>
              <w:t>):e</w:t>
            </w:r>
            <w:proofErr w:type="gramEnd"/>
            <w:r w:rsidRPr="00CC300F">
              <w:rPr>
                <w:rFonts w:asciiTheme="minorHAnsi" w:hAnsiTheme="minorHAnsi"/>
                <w:szCs w:val="24"/>
                <w:lang w:val="en-GB"/>
              </w:rPr>
              <w:t xml:space="preserve">82848. </w:t>
            </w:r>
          </w:p>
          <w:p w14:paraId="368974C2" w14:textId="77777777" w:rsidR="00A47EF4" w:rsidRPr="00CC300F" w:rsidRDefault="00A47EF4" w:rsidP="00CC300F">
            <w:pPr>
              <w:jc w:val="both"/>
              <w:rPr>
                <w:rFonts w:asciiTheme="minorHAnsi" w:hAnsiTheme="minorHAnsi"/>
                <w:szCs w:val="24"/>
                <w:lang w:val="en-GB"/>
              </w:rPr>
            </w:pPr>
          </w:p>
          <w:p w14:paraId="5250FDE2" w14:textId="77777777" w:rsidR="00A47EF4" w:rsidRPr="00CC300F" w:rsidRDefault="00A47EF4" w:rsidP="00CC300F">
            <w:pPr>
              <w:jc w:val="both"/>
              <w:rPr>
                <w:rFonts w:asciiTheme="minorHAnsi" w:hAnsiTheme="minorHAnsi" w:cs="Arial"/>
                <w:color w:val="000000"/>
                <w:szCs w:val="24"/>
                <w:lang w:val="en-GB"/>
              </w:rPr>
            </w:pPr>
            <w:r w:rsidRPr="00CC300F">
              <w:rPr>
                <w:rFonts w:asciiTheme="minorHAnsi" w:hAnsiTheme="minorHAnsi" w:cs="Arial"/>
                <w:color w:val="000000"/>
                <w:szCs w:val="24"/>
                <w:lang w:val="en-GB"/>
              </w:rPr>
              <w:t xml:space="preserve">Mattsson N, Andreasson U, Persson S, Carrillo MC, Collins S, Chalbot S, et al., Alzheimer's Association QC Program Work Group. CSF biomarker variability in the Alzheimer's Association quality control program. </w:t>
            </w:r>
          </w:p>
          <w:p w14:paraId="0828A4EA" w14:textId="77777777" w:rsidR="00A47EF4" w:rsidRPr="00CC300F" w:rsidRDefault="00A47EF4" w:rsidP="00CC300F">
            <w:pPr>
              <w:jc w:val="both"/>
              <w:rPr>
                <w:rFonts w:asciiTheme="minorHAnsi" w:hAnsiTheme="minorHAnsi" w:cs="Arial"/>
                <w:color w:val="000000"/>
                <w:szCs w:val="24"/>
              </w:rPr>
            </w:pPr>
            <w:r w:rsidRPr="00CC300F">
              <w:rPr>
                <w:rFonts w:asciiTheme="minorHAnsi" w:hAnsiTheme="minorHAnsi" w:cs="Arial"/>
                <w:color w:val="000000"/>
                <w:szCs w:val="24"/>
              </w:rPr>
              <w:t xml:space="preserve">Alzheimers Dement. 2013;9(3):251-61. </w:t>
            </w:r>
          </w:p>
          <w:p w14:paraId="1A4B685F" w14:textId="77777777" w:rsidR="00A47EF4" w:rsidRPr="00CC300F" w:rsidRDefault="00A47EF4" w:rsidP="00CC300F">
            <w:pPr>
              <w:jc w:val="both"/>
              <w:rPr>
                <w:rFonts w:asciiTheme="minorHAnsi" w:hAnsiTheme="minorHAnsi"/>
                <w:szCs w:val="24"/>
              </w:rPr>
            </w:pPr>
          </w:p>
          <w:p w14:paraId="59EFC34D" w14:textId="77777777" w:rsidR="00A47EF4" w:rsidRPr="00CC300F" w:rsidRDefault="00A47EF4" w:rsidP="00CC300F">
            <w:pPr>
              <w:jc w:val="both"/>
              <w:rPr>
                <w:rFonts w:asciiTheme="minorHAnsi" w:hAnsiTheme="minorHAnsi"/>
                <w:szCs w:val="24"/>
                <w:lang w:val="en-GB"/>
              </w:rPr>
            </w:pPr>
            <w:r w:rsidRPr="00CC300F">
              <w:rPr>
                <w:rFonts w:asciiTheme="minorHAnsi" w:hAnsiTheme="minorHAnsi"/>
                <w:szCs w:val="24"/>
              </w:rPr>
              <w:t xml:space="preserve">Noce A, Fabrini R, Dessì M, Bocedi A, Santini S, Rovella V, Pastore A, Tesauro M, Bernardini S, Di Daniele N, Ricci G. </w:t>
            </w:r>
            <w:r w:rsidR="008163A7" w:rsidRPr="00CC300F">
              <w:rPr>
                <w:rFonts w:asciiTheme="minorHAnsi" w:hAnsiTheme="minorHAnsi"/>
                <w:szCs w:val="24"/>
              </w:rPr>
              <w:t xml:space="preserve"> </w:t>
            </w:r>
            <w:r w:rsidRPr="00CC300F">
              <w:rPr>
                <w:rFonts w:asciiTheme="minorHAnsi" w:hAnsiTheme="minorHAnsi"/>
                <w:szCs w:val="24"/>
                <w:lang w:val="en-GB"/>
              </w:rPr>
              <w:t xml:space="preserve">Erythrocyte glutathione transferase activity: a possible early biomarker for blood toxicity in uremic diabetic patients. </w:t>
            </w:r>
          </w:p>
          <w:p w14:paraId="5E24430D" w14:textId="77777777" w:rsidR="00A47EF4" w:rsidRPr="00CC300F" w:rsidRDefault="00A47EF4" w:rsidP="00CC300F">
            <w:pPr>
              <w:jc w:val="both"/>
              <w:rPr>
                <w:rFonts w:asciiTheme="minorHAnsi" w:hAnsiTheme="minorHAnsi"/>
                <w:szCs w:val="24"/>
              </w:rPr>
            </w:pPr>
            <w:r w:rsidRPr="00CC300F">
              <w:rPr>
                <w:rFonts w:asciiTheme="minorHAnsi" w:hAnsiTheme="minorHAnsi"/>
                <w:szCs w:val="24"/>
              </w:rPr>
              <w:t xml:space="preserve">Acta Diabetol. 2014; 51: 219-224. </w:t>
            </w:r>
          </w:p>
          <w:p w14:paraId="302D4103" w14:textId="77777777" w:rsidR="00A47EF4" w:rsidRPr="00CC300F" w:rsidRDefault="00A47EF4" w:rsidP="00CC300F">
            <w:pPr>
              <w:jc w:val="both"/>
              <w:rPr>
                <w:rFonts w:asciiTheme="minorHAnsi" w:hAnsiTheme="minorHAnsi"/>
                <w:szCs w:val="24"/>
              </w:rPr>
            </w:pPr>
          </w:p>
          <w:p w14:paraId="5323CA29" w14:textId="77777777" w:rsidR="00A47EF4" w:rsidRPr="00CC300F" w:rsidRDefault="00A47EF4" w:rsidP="00CC300F">
            <w:pPr>
              <w:jc w:val="both"/>
              <w:rPr>
                <w:rFonts w:asciiTheme="minorHAnsi" w:hAnsiTheme="minorHAnsi"/>
                <w:szCs w:val="24"/>
                <w:lang w:val="en-GB"/>
              </w:rPr>
            </w:pPr>
            <w:r w:rsidRPr="00CC300F">
              <w:rPr>
                <w:rFonts w:asciiTheme="minorHAnsi" w:hAnsiTheme="minorHAnsi"/>
                <w:szCs w:val="24"/>
              </w:rPr>
              <w:t xml:space="preserve">Rossi S, Motta C, Studer V, Barbieri F, Buttari F, Bergami A, Sancesario G, Bernardini S, De Angelis G, Martino G, Furlan R, Centonze D. </w:t>
            </w:r>
            <w:r w:rsidR="008163A7" w:rsidRPr="00CC300F">
              <w:rPr>
                <w:rFonts w:asciiTheme="minorHAnsi" w:hAnsiTheme="minorHAnsi"/>
                <w:szCs w:val="24"/>
              </w:rPr>
              <w:t xml:space="preserve"> </w:t>
            </w:r>
            <w:r w:rsidRPr="00CC300F">
              <w:rPr>
                <w:rFonts w:asciiTheme="minorHAnsi" w:hAnsiTheme="minorHAnsi"/>
                <w:szCs w:val="24"/>
                <w:lang w:val="en-GB"/>
              </w:rPr>
              <w:t xml:space="preserve">Tumor necrosis factor is elevated in progressive multiple sclerosis and causes excitotoxic neurodegeneration. </w:t>
            </w:r>
          </w:p>
          <w:p w14:paraId="1F0F57F8" w14:textId="77777777" w:rsidR="00A47EF4" w:rsidRPr="00CC300F" w:rsidRDefault="00A47EF4" w:rsidP="00CC300F">
            <w:pPr>
              <w:jc w:val="both"/>
              <w:rPr>
                <w:rFonts w:asciiTheme="minorHAnsi" w:hAnsiTheme="minorHAnsi"/>
                <w:szCs w:val="24"/>
                <w:lang w:val="en-US"/>
              </w:rPr>
            </w:pPr>
            <w:r w:rsidRPr="00CC300F">
              <w:rPr>
                <w:rFonts w:asciiTheme="minorHAnsi" w:hAnsiTheme="minorHAnsi"/>
                <w:szCs w:val="24"/>
                <w:lang w:val="en-US"/>
              </w:rPr>
              <w:t>Mult Scler. 2014; 20:304-12.</w:t>
            </w:r>
          </w:p>
          <w:p w14:paraId="216B447C" w14:textId="77777777" w:rsidR="004B6A2A" w:rsidRPr="00CC300F" w:rsidRDefault="004B6A2A" w:rsidP="00CC300F">
            <w:pPr>
              <w:jc w:val="both"/>
              <w:rPr>
                <w:rFonts w:asciiTheme="minorHAnsi" w:hAnsiTheme="minorHAnsi"/>
                <w:szCs w:val="24"/>
                <w:lang w:val="en-US"/>
              </w:rPr>
            </w:pPr>
          </w:p>
          <w:p w14:paraId="0567E748" w14:textId="77777777" w:rsidR="00A47EF4" w:rsidRPr="00CC300F" w:rsidRDefault="00A47EF4" w:rsidP="00CC300F">
            <w:pPr>
              <w:jc w:val="both"/>
              <w:rPr>
                <w:rFonts w:asciiTheme="minorHAnsi" w:hAnsiTheme="minorHAnsi" w:cs="Arial"/>
                <w:color w:val="000000"/>
                <w:szCs w:val="24"/>
                <w:lang w:val="en-US"/>
              </w:rPr>
            </w:pPr>
            <w:r w:rsidRPr="00CC300F">
              <w:rPr>
                <w:rFonts w:asciiTheme="minorHAnsi" w:hAnsiTheme="minorHAnsi" w:cs="Arial"/>
                <w:color w:val="000000"/>
                <w:szCs w:val="24"/>
                <w:lang w:val="en-US"/>
              </w:rPr>
              <w:t>Santone C, Dinallo V, Paci M, D’Ottavio S, Barbato G, Bernardini S.</w:t>
            </w:r>
            <w:r w:rsidR="008163A7" w:rsidRPr="00CC300F">
              <w:rPr>
                <w:rFonts w:asciiTheme="minorHAnsi" w:hAnsiTheme="minorHAnsi" w:cs="Arial"/>
                <w:color w:val="000000"/>
                <w:szCs w:val="24"/>
                <w:lang w:val="en-US"/>
              </w:rPr>
              <w:t xml:space="preserve"> </w:t>
            </w:r>
            <w:r w:rsidRPr="00CC300F">
              <w:rPr>
                <w:rFonts w:asciiTheme="minorHAnsi" w:hAnsiTheme="minorHAnsi" w:cs="Arial"/>
                <w:color w:val="000000"/>
                <w:szCs w:val="24"/>
                <w:lang w:val="en-US"/>
              </w:rPr>
              <w:t>Saliva metabolomics by NMR for the evaluation of sport performance.</w:t>
            </w:r>
          </w:p>
          <w:p w14:paraId="7E20578B" w14:textId="77777777" w:rsidR="00A47EF4" w:rsidRPr="00CC300F" w:rsidRDefault="00A47EF4" w:rsidP="00CC300F">
            <w:pPr>
              <w:jc w:val="both"/>
              <w:rPr>
                <w:rFonts w:asciiTheme="minorHAnsi" w:hAnsiTheme="minorHAnsi" w:cs="Arial"/>
                <w:color w:val="000000"/>
                <w:szCs w:val="24"/>
                <w:lang w:val="en-US"/>
              </w:rPr>
            </w:pPr>
            <w:r w:rsidRPr="00CC300F">
              <w:rPr>
                <w:rStyle w:val="jrnl"/>
                <w:rFonts w:asciiTheme="minorHAnsi" w:hAnsiTheme="minorHAnsi" w:cs="Arial"/>
                <w:szCs w:val="24"/>
                <w:lang w:val="en-US"/>
              </w:rPr>
              <w:t>J Pharm Biomed Anal</w:t>
            </w:r>
            <w:r w:rsidRPr="00CC300F">
              <w:rPr>
                <w:rFonts w:asciiTheme="minorHAnsi" w:hAnsiTheme="minorHAnsi" w:cs="Arial"/>
                <w:szCs w:val="24"/>
                <w:lang w:val="en-US"/>
              </w:rPr>
              <w:t xml:space="preserve">. 2014 </w:t>
            </w:r>
            <w:proofErr w:type="gramStart"/>
            <w:r w:rsidRPr="00CC300F">
              <w:rPr>
                <w:rFonts w:asciiTheme="minorHAnsi" w:hAnsiTheme="minorHAnsi" w:cs="Arial"/>
                <w:szCs w:val="24"/>
                <w:lang w:val="en-US"/>
              </w:rPr>
              <w:t>Jan;88:441</w:t>
            </w:r>
            <w:proofErr w:type="gramEnd"/>
            <w:r w:rsidRPr="00CC300F">
              <w:rPr>
                <w:rFonts w:asciiTheme="minorHAnsi" w:hAnsiTheme="minorHAnsi" w:cs="Arial"/>
                <w:szCs w:val="24"/>
                <w:lang w:val="en-US"/>
              </w:rPr>
              <w:t>-6.</w:t>
            </w:r>
          </w:p>
          <w:p w14:paraId="39CB7E03" w14:textId="77777777" w:rsidR="00A47EF4" w:rsidRPr="00CC300F" w:rsidRDefault="00A47EF4" w:rsidP="00CC300F">
            <w:pPr>
              <w:jc w:val="both"/>
              <w:rPr>
                <w:rFonts w:asciiTheme="minorHAnsi" w:hAnsiTheme="minorHAnsi" w:cs="Arial"/>
                <w:color w:val="000000"/>
                <w:szCs w:val="24"/>
                <w:lang w:val="en-GB"/>
              </w:rPr>
            </w:pPr>
          </w:p>
          <w:p w14:paraId="4EADFF26" w14:textId="77777777" w:rsidR="00A47EF4" w:rsidRPr="00CC300F" w:rsidRDefault="00A47EF4" w:rsidP="00CC300F">
            <w:pPr>
              <w:jc w:val="both"/>
              <w:rPr>
                <w:rFonts w:asciiTheme="minorHAnsi" w:hAnsiTheme="minorHAnsi"/>
                <w:szCs w:val="24"/>
                <w:lang w:val="en-GB"/>
              </w:rPr>
            </w:pPr>
            <w:r w:rsidRPr="00CC300F">
              <w:rPr>
                <w:rFonts w:asciiTheme="minorHAnsi" w:hAnsiTheme="minorHAnsi"/>
                <w:szCs w:val="24"/>
                <w:lang w:val="en-GB"/>
              </w:rPr>
              <w:t xml:space="preserve">Croce N, Mathé AA, Gelfo F, Caltagirone C, Bernardini S, Angelucci F. </w:t>
            </w:r>
            <w:proofErr w:type="gramStart"/>
            <w:r w:rsidRPr="00CC300F">
              <w:rPr>
                <w:rFonts w:asciiTheme="minorHAnsi" w:hAnsiTheme="minorHAnsi"/>
                <w:szCs w:val="24"/>
                <w:lang w:val="en-GB"/>
              </w:rPr>
              <w:t>Effects  of</w:t>
            </w:r>
            <w:proofErr w:type="gramEnd"/>
            <w:r w:rsidRPr="00CC300F">
              <w:rPr>
                <w:rFonts w:asciiTheme="minorHAnsi" w:hAnsiTheme="minorHAnsi"/>
                <w:szCs w:val="24"/>
                <w:lang w:val="en-GB"/>
              </w:rPr>
              <w:t xml:space="preserve"> lithium and valproic acid on BDNF protein and gene expression in an in vitro human neuron-like model of degeneration. </w:t>
            </w:r>
          </w:p>
          <w:p w14:paraId="04222847" w14:textId="77777777" w:rsidR="00A47EF4" w:rsidRPr="00CC300F" w:rsidRDefault="00A47EF4" w:rsidP="00CC300F">
            <w:pPr>
              <w:jc w:val="both"/>
              <w:rPr>
                <w:rFonts w:asciiTheme="minorHAnsi" w:hAnsiTheme="minorHAnsi"/>
                <w:szCs w:val="24"/>
                <w:lang w:val="en-GB"/>
              </w:rPr>
            </w:pPr>
            <w:r w:rsidRPr="00CC300F">
              <w:rPr>
                <w:rFonts w:asciiTheme="minorHAnsi" w:hAnsiTheme="minorHAnsi"/>
                <w:szCs w:val="24"/>
                <w:lang w:val="en-GB"/>
              </w:rPr>
              <w:t>J Psychopharmacol. 2014 Apr 2. [Epub ahead of print] PubMed PMID: 24699060.</w:t>
            </w:r>
          </w:p>
          <w:p w14:paraId="2D6FEC9B" w14:textId="77777777" w:rsidR="00A47EF4" w:rsidRPr="00CC300F" w:rsidRDefault="00A47EF4" w:rsidP="00CC300F">
            <w:pPr>
              <w:jc w:val="both"/>
              <w:rPr>
                <w:rFonts w:asciiTheme="minorHAnsi" w:hAnsiTheme="minorHAnsi"/>
                <w:szCs w:val="24"/>
                <w:lang w:val="en-GB"/>
              </w:rPr>
            </w:pPr>
          </w:p>
          <w:p w14:paraId="678E2E83" w14:textId="77777777" w:rsidR="000B1FE0" w:rsidRPr="00CC300F" w:rsidRDefault="000B1FE0" w:rsidP="00CC300F">
            <w:pPr>
              <w:jc w:val="both"/>
              <w:rPr>
                <w:rFonts w:asciiTheme="minorHAnsi" w:hAnsiTheme="minorHAnsi"/>
                <w:szCs w:val="24"/>
                <w:lang w:val="en-US"/>
              </w:rPr>
            </w:pPr>
          </w:p>
          <w:p w14:paraId="549B3C38" w14:textId="77777777" w:rsidR="000B1FE0" w:rsidRPr="00CC300F" w:rsidRDefault="000B1FE0" w:rsidP="00CC300F">
            <w:pPr>
              <w:jc w:val="both"/>
              <w:rPr>
                <w:rFonts w:asciiTheme="minorHAnsi" w:hAnsiTheme="minorHAnsi"/>
                <w:szCs w:val="24"/>
                <w:lang w:val="en-US"/>
              </w:rPr>
            </w:pPr>
          </w:p>
          <w:p w14:paraId="39D4D4B8" w14:textId="77777777" w:rsidR="00A47EF4" w:rsidRPr="00CC300F" w:rsidRDefault="00A47EF4" w:rsidP="00CC300F">
            <w:pPr>
              <w:jc w:val="both"/>
              <w:rPr>
                <w:rFonts w:asciiTheme="minorHAnsi" w:hAnsiTheme="minorHAnsi"/>
                <w:szCs w:val="24"/>
              </w:rPr>
            </w:pPr>
            <w:r w:rsidRPr="00CC300F">
              <w:rPr>
                <w:rFonts w:asciiTheme="minorHAnsi" w:hAnsiTheme="minorHAnsi"/>
                <w:szCs w:val="24"/>
              </w:rPr>
              <w:t>Dessì M, Noce A, Bertucci P, Noce G, Rizza S, De Stefano A, Manca di</w:t>
            </w:r>
          </w:p>
          <w:p w14:paraId="34F16B97" w14:textId="77777777" w:rsidR="00A47EF4" w:rsidRPr="00CC300F" w:rsidRDefault="00A47EF4" w:rsidP="00CC300F">
            <w:pPr>
              <w:jc w:val="both"/>
              <w:rPr>
                <w:rFonts w:asciiTheme="minorHAnsi" w:hAnsiTheme="minorHAnsi"/>
                <w:szCs w:val="24"/>
                <w:lang w:val="en-GB"/>
              </w:rPr>
            </w:pPr>
            <w:r w:rsidRPr="00CC300F">
              <w:rPr>
                <w:rFonts w:asciiTheme="minorHAnsi" w:hAnsiTheme="minorHAnsi"/>
                <w:szCs w:val="24"/>
                <w:lang w:val="en-GB"/>
              </w:rPr>
              <w:t xml:space="preserve">Villahermosa S, Bernardini S, De Lorenzo A, Di Daniele N. Plasma and </w:t>
            </w:r>
            <w:proofErr w:type="gramStart"/>
            <w:r w:rsidRPr="00CC300F">
              <w:rPr>
                <w:rFonts w:asciiTheme="minorHAnsi" w:hAnsiTheme="minorHAnsi"/>
                <w:szCs w:val="24"/>
                <w:lang w:val="en-GB"/>
              </w:rPr>
              <w:t>erythrocyte  membrane</w:t>
            </w:r>
            <w:proofErr w:type="gramEnd"/>
            <w:r w:rsidRPr="00CC300F">
              <w:rPr>
                <w:rFonts w:asciiTheme="minorHAnsi" w:hAnsiTheme="minorHAnsi"/>
                <w:szCs w:val="24"/>
                <w:lang w:val="en-GB"/>
              </w:rPr>
              <w:t xml:space="preserve"> phospholipids and fatty acids in Italian general population and hemodialysis patients. </w:t>
            </w:r>
          </w:p>
          <w:p w14:paraId="2CB9440B" w14:textId="77777777" w:rsidR="00A47EF4" w:rsidRPr="00CC300F" w:rsidRDefault="00A47EF4" w:rsidP="00CC300F">
            <w:pPr>
              <w:jc w:val="both"/>
              <w:rPr>
                <w:rFonts w:asciiTheme="minorHAnsi" w:hAnsiTheme="minorHAnsi"/>
                <w:szCs w:val="24"/>
              </w:rPr>
            </w:pPr>
            <w:r w:rsidRPr="00CC300F">
              <w:rPr>
                <w:rFonts w:asciiTheme="minorHAnsi" w:hAnsiTheme="minorHAnsi"/>
                <w:szCs w:val="24"/>
              </w:rPr>
              <w:t xml:space="preserve">Lipids Health Dis. 2014 Mar 21;13(1):54. </w:t>
            </w:r>
          </w:p>
          <w:p w14:paraId="5A7418B6" w14:textId="77777777" w:rsidR="00A47EF4" w:rsidRPr="00CC300F" w:rsidRDefault="00A47EF4" w:rsidP="00CC300F">
            <w:pPr>
              <w:jc w:val="both"/>
              <w:rPr>
                <w:rFonts w:asciiTheme="minorHAnsi" w:hAnsiTheme="minorHAnsi"/>
                <w:szCs w:val="24"/>
              </w:rPr>
            </w:pPr>
          </w:p>
          <w:p w14:paraId="32E4D93B" w14:textId="77777777" w:rsidR="00A47EF4" w:rsidRPr="00CC300F" w:rsidRDefault="00A47EF4" w:rsidP="00CC300F">
            <w:pPr>
              <w:jc w:val="both"/>
              <w:rPr>
                <w:rFonts w:asciiTheme="minorHAnsi" w:hAnsiTheme="minorHAnsi"/>
                <w:szCs w:val="24"/>
              </w:rPr>
            </w:pPr>
            <w:r w:rsidRPr="00CC300F">
              <w:rPr>
                <w:rFonts w:asciiTheme="minorHAnsi" w:hAnsiTheme="minorHAnsi"/>
                <w:szCs w:val="24"/>
              </w:rPr>
              <w:t>Liguori C, Placidi F, Albanese M, Nuccetelli M, Izzi F, Marciani MG, Mercuri</w:t>
            </w:r>
          </w:p>
          <w:p w14:paraId="106E817B" w14:textId="77777777" w:rsidR="00A47EF4" w:rsidRPr="00CC300F" w:rsidRDefault="00A47EF4" w:rsidP="00CC300F">
            <w:pPr>
              <w:jc w:val="both"/>
              <w:rPr>
                <w:rFonts w:asciiTheme="minorHAnsi" w:hAnsiTheme="minorHAnsi"/>
                <w:szCs w:val="24"/>
                <w:lang w:val="en-GB"/>
              </w:rPr>
            </w:pPr>
            <w:r w:rsidRPr="00CC300F">
              <w:rPr>
                <w:rFonts w:asciiTheme="minorHAnsi" w:hAnsiTheme="minorHAnsi"/>
                <w:szCs w:val="24"/>
                <w:lang w:val="en-GB"/>
              </w:rPr>
              <w:t xml:space="preserve">NB, Bernardini S, Romigi A. </w:t>
            </w:r>
            <w:r w:rsidR="008163A7" w:rsidRPr="00CC300F">
              <w:rPr>
                <w:rFonts w:asciiTheme="minorHAnsi" w:hAnsiTheme="minorHAnsi"/>
                <w:szCs w:val="24"/>
                <w:lang w:val="en-GB"/>
              </w:rPr>
              <w:t xml:space="preserve"> </w:t>
            </w:r>
            <w:r w:rsidRPr="00CC300F">
              <w:rPr>
                <w:rFonts w:asciiTheme="minorHAnsi" w:hAnsiTheme="minorHAnsi"/>
                <w:szCs w:val="24"/>
                <w:lang w:val="en-GB"/>
              </w:rPr>
              <w:t xml:space="preserve">CSF beta-amyloid levels are altered in narcolepsy: a </w:t>
            </w:r>
          </w:p>
          <w:p w14:paraId="7A6A0560" w14:textId="77777777" w:rsidR="00A47EF4" w:rsidRPr="00CC300F" w:rsidRDefault="00A47EF4" w:rsidP="00CC300F">
            <w:pPr>
              <w:jc w:val="both"/>
              <w:rPr>
                <w:rFonts w:asciiTheme="minorHAnsi" w:hAnsiTheme="minorHAnsi"/>
                <w:szCs w:val="24"/>
                <w:lang w:val="en-GB"/>
              </w:rPr>
            </w:pPr>
            <w:r w:rsidRPr="00CC300F">
              <w:rPr>
                <w:rFonts w:asciiTheme="minorHAnsi" w:hAnsiTheme="minorHAnsi"/>
                <w:szCs w:val="24"/>
                <w:lang w:val="en-GB"/>
              </w:rPr>
              <w:t xml:space="preserve">link with the inflammatory hypothesis? </w:t>
            </w:r>
          </w:p>
          <w:p w14:paraId="505D2ED5" w14:textId="77777777" w:rsidR="00A47EF4" w:rsidRPr="00CC300F" w:rsidRDefault="00A47EF4" w:rsidP="00CC300F">
            <w:pPr>
              <w:jc w:val="both"/>
              <w:rPr>
                <w:rFonts w:asciiTheme="minorHAnsi" w:hAnsiTheme="minorHAnsi"/>
                <w:szCs w:val="24"/>
                <w:lang w:val="en-GB"/>
              </w:rPr>
            </w:pPr>
            <w:r w:rsidRPr="00CC300F">
              <w:rPr>
                <w:rFonts w:asciiTheme="minorHAnsi" w:hAnsiTheme="minorHAnsi"/>
                <w:szCs w:val="24"/>
                <w:lang w:val="en-GB"/>
              </w:rPr>
              <w:t>J Sleep Res. 2014 Feb 19. doi: 10.1111/jsr.12130</w:t>
            </w:r>
          </w:p>
          <w:p w14:paraId="21DA7E11" w14:textId="77777777" w:rsidR="00A47EF4" w:rsidRPr="00CC300F" w:rsidRDefault="00A47EF4" w:rsidP="00CC300F">
            <w:pPr>
              <w:jc w:val="both"/>
              <w:rPr>
                <w:rFonts w:asciiTheme="minorHAnsi" w:hAnsiTheme="minorHAnsi"/>
                <w:szCs w:val="24"/>
                <w:lang w:val="en-GB"/>
              </w:rPr>
            </w:pPr>
          </w:p>
          <w:p w14:paraId="5623201A" w14:textId="77777777" w:rsidR="00A47EF4" w:rsidRPr="00CC300F" w:rsidRDefault="00A47EF4" w:rsidP="00CC300F">
            <w:pPr>
              <w:jc w:val="both"/>
              <w:rPr>
                <w:rFonts w:asciiTheme="minorHAnsi" w:hAnsiTheme="minorHAnsi"/>
                <w:szCs w:val="24"/>
              </w:rPr>
            </w:pPr>
            <w:r w:rsidRPr="00CC300F">
              <w:rPr>
                <w:rFonts w:asciiTheme="minorHAnsi" w:hAnsiTheme="minorHAnsi"/>
                <w:szCs w:val="24"/>
              </w:rPr>
              <w:t xml:space="preserve">Massimi A, Malaponti M, Federici L, Vinciguerra D, Manca Bitti ML, Vottero A, Ghizzoni L, Maccarrone M, Cappa M, Bernardini S, Porzio O. </w:t>
            </w:r>
          </w:p>
          <w:p w14:paraId="1C935BB1" w14:textId="77777777" w:rsidR="00A47EF4" w:rsidRPr="00CC300F" w:rsidRDefault="00A47EF4" w:rsidP="00CC300F">
            <w:pPr>
              <w:jc w:val="both"/>
              <w:rPr>
                <w:rFonts w:asciiTheme="minorHAnsi" w:hAnsiTheme="minorHAnsi"/>
                <w:szCs w:val="24"/>
                <w:lang w:val="en-US"/>
              </w:rPr>
            </w:pPr>
            <w:r w:rsidRPr="00CC300F">
              <w:rPr>
                <w:rFonts w:asciiTheme="minorHAnsi" w:hAnsiTheme="minorHAnsi"/>
                <w:szCs w:val="24"/>
                <w:lang w:val="en-US"/>
              </w:rPr>
              <w:t>Functional and</w:t>
            </w:r>
            <w:r w:rsidR="008163A7" w:rsidRPr="00CC300F">
              <w:rPr>
                <w:rFonts w:asciiTheme="minorHAnsi" w:hAnsiTheme="minorHAnsi"/>
                <w:szCs w:val="24"/>
                <w:lang w:val="en-US"/>
              </w:rPr>
              <w:t xml:space="preserve"> </w:t>
            </w:r>
            <w:r w:rsidRPr="00CC300F">
              <w:rPr>
                <w:rFonts w:asciiTheme="minorHAnsi" w:hAnsiTheme="minorHAnsi"/>
                <w:szCs w:val="24"/>
                <w:lang w:val="en-GB"/>
              </w:rPr>
              <w:t>structural analysis of four novel mutations of CYP21A2 gene in italian patients</w:t>
            </w:r>
          </w:p>
          <w:p w14:paraId="5C314B66" w14:textId="77777777" w:rsidR="00A47EF4" w:rsidRPr="00CC300F" w:rsidRDefault="00A47EF4" w:rsidP="00CC300F">
            <w:pPr>
              <w:jc w:val="both"/>
              <w:rPr>
                <w:rFonts w:asciiTheme="minorHAnsi" w:hAnsiTheme="minorHAnsi"/>
                <w:szCs w:val="24"/>
                <w:lang w:val="en-GB"/>
              </w:rPr>
            </w:pPr>
            <w:r w:rsidRPr="00CC300F">
              <w:rPr>
                <w:rFonts w:asciiTheme="minorHAnsi" w:hAnsiTheme="minorHAnsi"/>
                <w:szCs w:val="24"/>
                <w:lang w:val="en-GB"/>
              </w:rPr>
              <w:t xml:space="preserve">with 21-hydroxylase deficiency. </w:t>
            </w:r>
          </w:p>
          <w:p w14:paraId="6A266770" w14:textId="77777777" w:rsidR="00A47EF4" w:rsidRPr="00CC300F" w:rsidRDefault="00A47EF4" w:rsidP="00CC300F">
            <w:pPr>
              <w:jc w:val="both"/>
              <w:rPr>
                <w:rFonts w:asciiTheme="minorHAnsi" w:hAnsiTheme="minorHAnsi"/>
                <w:szCs w:val="24"/>
                <w:lang w:val="en-GB"/>
              </w:rPr>
            </w:pPr>
            <w:r w:rsidRPr="00CC300F">
              <w:rPr>
                <w:rFonts w:asciiTheme="minorHAnsi" w:hAnsiTheme="minorHAnsi"/>
                <w:szCs w:val="24"/>
                <w:lang w:val="en-GB"/>
              </w:rPr>
              <w:t xml:space="preserve">Horm Metab Res. 2014 Jun;46(7):515-20. </w:t>
            </w:r>
          </w:p>
          <w:p w14:paraId="45363C14" w14:textId="77777777" w:rsidR="008163A7" w:rsidRPr="00CC300F" w:rsidRDefault="008163A7" w:rsidP="00CC300F">
            <w:pPr>
              <w:jc w:val="both"/>
              <w:rPr>
                <w:rFonts w:asciiTheme="minorHAnsi" w:hAnsiTheme="minorHAnsi"/>
                <w:szCs w:val="24"/>
                <w:lang w:val="en-US"/>
              </w:rPr>
            </w:pPr>
          </w:p>
          <w:p w14:paraId="4CAB9EF6" w14:textId="77777777" w:rsidR="00A47EF4" w:rsidRPr="00CC300F" w:rsidRDefault="00A47EF4" w:rsidP="00CC300F">
            <w:pPr>
              <w:jc w:val="both"/>
              <w:rPr>
                <w:rFonts w:asciiTheme="minorHAnsi" w:hAnsiTheme="minorHAnsi"/>
                <w:szCs w:val="24"/>
              </w:rPr>
            </w:pPr>
            <w:r w:rsidRPr="00CC300F">
              <w:rPr>
                <w:rFonts w:asciiTheme="minorHAnsi" w:hAnsiTheme="minorHAnsi"/>
                <w:szCs w:val="24"/>
              </w:rPr>
              <w:t>Greco V, Pieragostino D, Piras C, Aebersold R, Wiltfang J, Caltagirone C,</w:t>
            </w:r>
            <w:r w:rsidR="008163A7" w:rsidRPr="00CC300F">
              <w:rPr>
                <w:rFonts w:asciiTheme="minorHAnsi" w:hAnsiTheme="minorHAnsi"/>
                <w:szCs w:val="24"/>
              </w:rPr>
              <w:t xml:space="preserve"> </w:t>
            </w:r>
            <w:r w:rsidRPr="00CC300F">
              <w:rPr>
                <w:rFonts w:asciiTheme="minorHAnsi" w:hAnsiTheme="minorHAnsi"/>
                <w:szCs w:val="24"/>
              </w:rPr>
              <w:t xml:space="preserve">Bernardini S, Urbani A. </w:t>
            </w:r>
          </w:p>
          <w:p w14:paraId="6EFE1915" w14:textId="77777777" w:rsidR="00A47EF4" w:rsidRPr="00CC300F" w:rsidRDefault="00A47EF4" w:rsidP="00CC300F">
            <w:pPr>
              <w:jc w:val="both"/>
              <w:rPr>
                <w:rFonts w:asciiTheme="minorHAnsi" w:hAnsiTheme="minorHAnsi"/>
                <w:szCs w:val="24"/>
                <w:lang w:val="en-GB"/>
              </w:rPr>
            </w:pPr>
            <w:r w:rsidRPr="00CC300F">
              <w:rPr>
                <w:rFonts w:asciiTheme="minorHAnsi" w:hAnsiTheme="minorHAnsi"/>
                <w:szCs w:val="24"/>
                <w:lang w:val="en-GB"/>
              </w:rPr>
              <w:t>Direct Analytical Sample Quality Assessment (DASQ) for</w:t>
            </w:r>
            <w:r w:rsidR="008163A7" w:rsidRPr="00CC300F">
              <w:rPr>
                <w:rFonts w:asciiTheme="minorHAnsi" w:hAnsiTheme="minorHAnsi"/>
                <w:szCs w:val="24"/>
                <w:lang w:val="en-GB"/>
              </w:rPr>
              <w:t xml:space="preserve"> </w:t>
            </w:r>
            <w:r w:rsidRPr="00CC300F">
              <w:rPr>
                <w:rFonts w:asciiTheme="minorHAnsi" w:hAnsiTheme="minorHAnsi"/>
                <w:szCs w:val="24"/>
                <w:lang w:val="en-GB"/>
              </w:rPr>
              <w:t xml:space="preserve">Biomarker Investigation: qualifying CSF samples. </w:t>
            </w:r>
          </w:p>
          <w:p w14:paraId="2515330A" w14:textId="77777777" w:rsidR="00A47EF4" w:rsidRPr="00CC300F" w:rsidRDefault="00A47EF4" w:rsidP="00CC300F">
            <w:pPr>
              <w:jc w:val="both"/>
              <w:rPr>
                <w:rFonts w:asciiTheme="minorHAnsi" w:hAnsiTheme="minorHAnsi"/>
                <w:szCs w:val="24"/>
              </w:rPr>
            </w:pPr>
            <w:r w:rsidRPr="00CC300F">
              <w:rPr>
                <w:rFonts w:asciiTheme="minorHAnsi" w:hAnsiTheme="minorHAnsi"/>
                <w:szCs w:val="24"/>
              </w:rPr>
              <w:t xml:space="preserve">Proteomics. 2014 Jul 15. doi: 10.1002/pmic.201300565. </w:t>
            </w:r>
          </w:p>
          <w:p w14:paraId="3953DC94" w14:textId="77777777" w:rsidR="00A47EF4" w:rsidRPr="00CC300F" w:rsidRDefault="00A47EF4" w:rsidP="00CC300F">
            <w:pPr>
              <w:jc w:val="both"/>
              <w:rPr>
                <w:rFonts w:asciiTheme="minorHAnsi" w:hAnsiTheme="minorHAnsi"/>
                <w:szCs w:val="24"/>
              </w:rPr>
            </w:pPr>
          </w:p>
          <w:p w14:paraId="6141DA5A" w14:textId="77777777" w:rsidR="00A47EF4" w:rsidRPr="00CC300F" w:rsidRDefault="00A47EF4" w:rsidP="00CC300F">
            <w:pPr>
              <w:jc w:val="both"/>
              <w:rPr>
                <w:rFonts w:asciiTheme="minorHAnsi" w:hAnsiTheme="minorHAnsi"/>
                <w:szCs w:val="24"/>
              </w:rPr>
            </w:pPr>
            <w:r w:rsidRPr="00CC300F">
              <w:rPr>
                <w:rFonts w:asciiTheme="minorHAnsi" w:hAnsiTheme="minorHAnsi"/>
                <w:szCs w:val="24"/>
              </w:rPr>
              <w:t xml:space="preserve"> Angelucci F, Gelfo F, Fiore M, Croce N, Mathé AA, Bernardini S, Caltagirone C.</w:t>
            </w:r>
          </w:p>
          <w:p w14:paraId="36629E90" w14:textId="77777777" w:rsidR="00A47EF4" w:rsidRPr="00CC300F" w:rsidRDefault="00A47EF4" w:rsidP="00CC300F">
            <w:pPr>
              <w:jc w:val="both"/>
              <w:rPr>
                <w:rFonts w:asciiTheme="minorHAnsi" w:hAnsiTheme="minorHAnsi"/>
                <w:szCs w:val="24"/>
                <w:lang w:val="en-GB"/>
              </w:rPr>
            </w:pPr>
            <w:r w:rsidRPr="00CC300F">
              <w:rPr>
                <w:rFonts w:asciiTheme="minorHAnsi" w:hAnsiTheme="minorHAnsi"/>
                <w:szCs w:val="24"/>
                <w:lang w:val="en-GB"/>
              </w:rPr>
              <w:t>The effect of neuropeptide Y on cell survival and neurotrophin expression in</w:t>
            </w:r>
          </w:p>
          <w:p w14:paraId="0069DB6C" w14:textId="77777777" w:rsidR="00A47EF4" w:rsidRPr="00CC300F" w:rsidRDefault="00A47EF4" w:rsidP="00CC300F">
            <w:pPr>
              <w:jc w:val="both"/>
              <w:rPr>
                <w:rFonts w:asciiTheme="minorHAnsi" w:hAnsiTheme="minorHAnsi"/>
                <w:szCs w:val="24"/>
                <w:lang w:val="en-GB"/>
              </w:rPr>
            </w:pPr>
            <w:r w:rsidRPr="00CC300F">
              <w:rPr>
                <w:rFonts w:asciiTheme="minorHAnsi" w:hAnsiTheme="minorHAnsi"/>
                <w:szCs w:val="24"/>
                <w:lang w:val="en-GB"/>
              </w:rPr>
              <w:t xml:space="preserve">in-vitro models of Alzheimer's disease. </w:t>
            </w:r>
            <w:r w:rsidR="008163A7" w:rsidRPr="00CC300F">
              <w:rPr>
                <w:rFonts w:asciiTheme="minorHAnsi" w:hAnsiTheme="minorHAnsi"/>
                <w:szCs w:val="24"/>
                <w:lang w:val="en-GB"/>
              </w:rPr>
              <w:t xml:space="preserve"> </w:t>
            </w:r>
            <w:r w:rsidRPr="00CC300F">
              <w:rPr>
                <w:rFonts w:asciiTheme="minorHAnsi" w:hAnsiTheme="minorHAnsi"/>
                <w:szCs w:val="24"/>
                <w:lang w:val="en-GB"/>
              </w:rPr>
              <w:t xml:space="preserve">Can J Physiol Pharmacol. 2014 Jun 13:1-10. </w:t>
            </w:r>
          </w:p>
          <w:p w14:paraId="7813814B" w14:textId="77777777" w:rsidR="00A47EF4" w:rsidRPr="00CC300F" w:rsidRDefault="00A47EF4" w:rsidP="00CC300F">
            <w:pPr>
              <w:jc w:val="both"/>
              <w:rPr>
                <w:rFonts w:asciiTheme="minorHAnsi" w:hAnsiTheme="minorHAnsi"/>
                <w:szCs w:val="24"/>
                <w:lang w:val="en-GB"/>
              </w:rPr>
            </w:pPr>
          </w:p>
          <w:p w14:paraId="1F5409E5" w14:textId="77777777" w:rsidR="00A47EF4" w:rsidRPr="00CC300F" w:rsidRDefault="00A47EF4" w:rsidP="00CC300F">
            <w:pPr>
              <w:jc w:val="both"/>
              <w:rPr>
                <w:rFonts w:asciiTheme="minorHAnsi" w:hAnsiTheme="minorHAnsi"/>
                <w:szCs w:val="24"/>
              </w:rPr>
            </w:pPr>
            <w:r w:rsidRPr="00CC300F">
              <w:rPr>
                <w:rFonts w:asciiTheme="minorHAnsi" w:hAnsiTheme="minorHAnsi"/>
                <w:szCs w:val="24"/>
              </w:rPr>
              <w:t xml:space="preserve">Doldo E, Costanza G, Ferlosio A, Passeri D, Bernardini S, Scioli MG, MazzagliaD, Agostinelli S, Del Bufalo D, Czernobilsky B, Orlandi A. </w:t>
            </w:r>
            <w:r w:rsidR="008163A7" w:rsidRPr="00CC300F">
              <w:rPr>
                <w:rFonts w:asciiTheme="minorHAnsi" w:hAnsiTheme="minorHAnsi"/>
                <w:szCs w:val="24"/>
              </w:rPr>
              <w:t>C</w:t>
            </w:r>
            <w:r w:rsidRPr="00CC300F">
              <w:rPr>
                <w:rFonts w:asciiTheme="minorHAnsi" w:hAnsiTheme="minorHAnsi"/>
                <w:szCs w:val="24"/>
              </w:rPr>
              <w:t>RBP-1 Expression in Ovarian Cancer: A Potential Therapeutic Target.</w:t>
            </w:r>
          </w:p>
          <w:p w14:paraId="760C4A6A" w14:textId="77777777" w:rsidR="00A47EF4" w:rsidRPr="00CC300F" w:rsidRDefault="00A47EF4" w:rsidP="00CC300F">
            <w:pPr>
              <w:jc w:val="both"/>
              <w:rPr>
                <w:rFonts w:asciiTheme="minorHAnsi" w:hAnsiTheme="minorHAnsi"/>
                <w:szCs w:val="24"/>
              </w:rPr>
            </w:pPr>
            <w:r w:rsidRPr="00CC300F">
              <w:rPr>
                <w:rFonts w:asciiTheme="minorHAnsi" w:hAnsiTheme="minorHAnsi"/>
                <w:szCs w:val="24"/>
              </w:rPr>
              <w:t xml:space="preserve">Anticancer Res. 2014 Jul;34(7):3303-12. </w:t>
            </w:r>
          </w:p>
          <w:p w14:paraId="508FB580" w14:textId="77777777" w:rsidR="00A47EF4" w:rsidRPr="00CC300F" w:rsidRDefault="00A47EF4" w:rsidP="00CC300F">
            <w:pPr>
              <w:jc w:val="both"/>
              <w:rPr>
                <w:rFonts w:asciiTheme="minorHAnsi" w:hAnsiTheme="minorHAnsi"/>
                <w:szCs w:val="24"/>
              </w:rPr>
            </w:pPr>
          </w:p>
          <w:p w14:paraId="3432C60B" w14:textId="77777777" w:rsidR="00A47EF4" w:rsidRPr="00CC300F" w:rsidRDefault="00A47EF4" w:rsidP="00CC300F">
            <w:pPr>
              <w:jc w:val="both"/>
              <w:rPr>
                <w:rFonts w:asciiTheme="minorHAnsi" w:hAnsiTheme="minorHAnsi"/>
                <w:szCs w:val="24"/>
              </w:rPr>
            </w:pPr>
            <w:r w:rsidRPr="00CC300F">
              <w:rPr>
                <w:rFonts w:asciiTheme="minorHAnsi" w:hAnsiTheme="minorHAnsi"/>
                <w:szCs w:val="24"/>
              </w:rPr>
              <w:t>Rapanotti MC, Suarez Viguria TM, Costanza G, Ricozzi I, Pierantozzi A, Di</w:t>
            </w:r>
            <w:r w:rsidR="008163A7" w:rsidRPr="00CC300F">
              <w:rPr>
                <w:rFonts w:asciiTheme="minorHAnsi" w:hAnsiTheme="minorHAnsi"/>
                <w:szCs w:val="24"/>
              </w:rPr>
              <w:t xml:space="preserve"> </w:t>
            </w:r>
            <w:r w:rsidRPr="00CC300F">
              <w:rPr>
                <w:rFonts w:asciiTheme="minorHAnsi" w:hAnsiTheme="minorHAnsi"/>
                <w:szCs w:val="24"/>
              </w:rPr>
              <w:t xml:space="preserve">Stefani A, Campione E, Bernardini S, Chimenti S, Orlandi A, Bianchi L. Sequential molecular analysis of circulating MCAM/MUC18 expression: a promising disease biomarker related to clinical outcome in melanoma. </w:t>
            </w:r>
          </w:p>
          <w:p w14:paraId="4618C127" w14:textId="1D14246B" w:rsidR="004B6A2A" w:rsidRPr="00CC300F" w:rsidRDefault="00A47EF4" w:rsidP="00CC300F">
            <w:pPr>
              <w:jc w:val="both"/>
              <w:rPr>
                <w:rFonts w:asciiTheme="minorHAnsi" w:hAnsiTheme="minorHAnsi"/>
                <w:szCs w:val="24"/>
                <w:lang w:val="en-US"/>
              </w:rPr>
            </w:pPr>
            <w:r w:rsidRPr="00CC300F">
              <w:rPr>
                <w:rFonts w:asciiTheme="minorHAnsi" w:hAnsiTheme="minorHAnsi"/>
                <w:szCs w:val="24"/>
                <w:lang w:val="en-US"/>
              </w:rPr>
              <w:t xml:space="preserve">Arch Dermatol Res. 2014Aug; 306(6):527-37. </w:t>
            </w:r>
          </w:p>
          <w:p w14:paraId="3EB6C38B" w14:textId="77777777" w:rsidR="004B6A2A" w:rsidRPr="00CC300F" w:rsidRDefault="004B6A2A" w:rsidP="00CC300F">
            <w:pPr>
              <w:jc w:val="both"/>
              <w:rPr>
                <w:rFonts w:asciiTheme="minorHAnsi" w:hAnsiTheme="minorHAnsi"/>
                <w:szCs w:val="24"/>
                <w:lang w:val="en-US"/>
              </w:rPr>
            </w:pPr>
          </w:p>
          <w:p w14:paraId="7E0E5960" w14:textId="77777777" w:rsidR="00A47EF4" w:rsidRPr="00CC300F" w:rsidRDefault="00A47EF4" w:rsidP="00CC300F">
            <w:pPr>
              <w:jc w:val="both"/>
              <w:rPr>
                <w:rFonts w:asciiTheme="minorHAnsi" w:hAnsiTheme="minorHAnsi"/>
                <w:szCs w:val="24"/>
                <w:lang w:val="en-GB"/>
              </w:rPr>
            </w:pPr>
            <w:r w:rsidRPr="00CC300F">
              <w:rPr>
                <w:rFonts w:asciiTheme="minorHAnsi" w:hAnsiTheme="minorHAnsi"/>
                <w:szCs w:val="24"/>
                <w:lang w:val="en-US"/>
              </w:rPr>
              <w:t xml:space="preserve">Amadoro G, Corsetti V, Sancesario GM, Lubrano A, Melchiorri G, Bernardini S, Calissano P, Sancesario G. Cerebrospinal Fluid Levels of a 20-22 kDa NH2 Fragment </w:t>
            </w:r>
            <w:r w:rsidRPr="00CC300F">
              <w:rPr>
                <w:rFonts w:asciiTheme="minorHAnsi" w:hAnsiTheme="minorHAnsi"/>
                <w:szCs w:val="24"/>
                <w:lang w:val="en-GB"/>
              </w:rPr>
              <w:t>of Human Tau Provide a Novel Neuronal Injury Biomarker in Alzheimer's Disease and</w:t>
            </w:r>
            <w:r w:rsidRPr="00CC300F">
              <w:rPr>
                <w:rFonts w:asciiTheme="minorHAnsi" w:hAnsiTheme="minorHAnsi"/>
                <w:szCs w:val="24"/>
                <w:lang w:val="en-US"/>
              </w:rPr>
              <w:t xml:space="preserve"> </w:t>
            </w:r>
            <w:r w:rsidRPr="00CC300F">
              <w:rPr>
                <w:rFonts w:asciiTheme="minorHAnsi" w:hAnsiTheme="minorHAnsi"/>
                <w:szCs w:val="24"/>
                <w:lang w:val="en-GB"/>
              </w:rPr>
              <w:t xml:space="preserve">Other Dementias. </w:t>
            </w:r>
          </w:p>
          <w:p w14:paraId="0787AB7E" w14:textId="77777777" w:rsidR="00A47EF4" w:rsidRPr="00CC300F" w:rsidRDefault="00A47EF4" w:rsidP="00CC300F">
            <w:pPr>
              <w:jc w:val="both"/>
              <w:rPr>
                <w:rFonts w:asciiTheme="minorHAnsi" w:hAnsiTheme="minorHAnsi"/>
                <w:szCs w:val="24"/>
              </w:rPr>
            </w:pPr>
            <w:r w:rsidRPr="00CC300F">
              <w:rPr>
                <w:rFonts w:asciiTheme="minorHAnsi" w:hAnsiTheme="minorHAnsi"/>
                <w:szCs w:val="24"/>
              </w:rPr>
              <w:t>J Alzheimers Dis. 2014 ; 42:211-26.</w:t>
            </w:r>
          </w:p>
          <w:p w14:paraId="7ACABEBC" w14:textId="77777777" w:rsidR="00A47EF4" w:rsidRPr="00CC300F" w:rsidRDefault="00A47EF4" w:rsidP="00CC300F">
            <w:pPr>
              <w:jc w:val="both"/>
              <w:rPr>
                <w:rFonts w:asciiTheme="minorHAnsi" w:hAnsiTheme="minorHAnsi"/>
                <w:szCs w:val="24"/>
              </w:rPr>
            </w:pPr>
          </w:p>
          <w:p w14:paraId="4F043AD1" w14:textId="77777777" w:rsidR="00A47EF4" w:rsidRPr="00CC300F" w:rsidRDefault="00A47EF4" w:rsidP="00CC300F">
            <w:pPr>
              <w:jc w:val="both"/>
              <w:rPr>
                <w:rFonts w:asciiTheme="minorHAnsi" w:hAnsiTheme="minorHAnsi"/>
                <w:szCs w:val="24"/>
              </w:rPr>
            </w:pPr>
            <w:r w:rsidRPr="00CC300F">
              <w:rPr>
                <w:rFonts w:asciiTheme="minorHAnsi" w:hAnsiTheme="minorHAnsi"/>
                <w:szCs w:val="24"/>
              </w:rPr>
              <w:t>De Stefano A, Volpe G, Adornetto G, Bernardini S, Nuccetelli M, Gallucci G, Di Ruvo L, Moscone D.</w:t>
            </w:r>
          </w:p>
          <w:p w14:paraId="70513BF7" w14:textId="77777777" w:rsidR="00A47EF4" w:rsidRPr="00CC300F" w:rsidRDefault="00A47EF4" w:rsidP="00CC300F">
            <w:pPr>
              <w:jc w:val="both"/>
              <w:rPr>
                <w:rFonts w:asciiTheme="minorHAnsi" w:hAnsiTheme="minorHAnsi"/>
                <w:szCs w:val="24"/>
                <w:lang w:val="en-US"/>
              </w:rPr>
            </w:pPr>
            <w:r w:rsidRPr="00CC300F">
              <w:rPr>
                <w:rFonts w:asciiTheme="minorHAnsi" w:hAnsiTheme="minorHAnsi"/>
                <w:szCs w:val="24"/>
                <w:lang w:val="en-US"/>
              </w:rPr>
              <w:t>Development of a very sensitive ELIME assay for detection od sIgE to G5 and D2 aeroallergens in serum samples.</w:t>
            </w:r>
          </w:p>
          <w:p w14:paraId="77765CFA" w14:textId="77777777" w:rsidR="00A47EF4" w:rsidRPr="00CC300F" w:rsidRDefault="00A47EF4" w:rsidP="00CC300F">
            <w:pPr>
              <w:jc w:val="both"/>
              <w:rPr>
                <w:rFonts w:asciiTheme="minorHAnsi" w:hAnsiTheme="minorHAnsi"/>
                <w:szCs w:val="24"/>
                <w:lang w:val="en-US"/>
              </w:rPr>
            </w:pPr>
            <w:r w:rsidRPr="00CC300F">
              <w:rPr>
                <w:rFonts w:asciiTheme="minorHAnsi" w:hAnsiTheme="minorHAnsi"/>
                <w:szCs w:val="24"/>
                <w:lang w:val="en-US"/>
              </w:rPr>
              <w:t>Electroanalysis 2014; 26: 1382-1389.</w:t>
            </w:r>
          </w:p>
          <w:p w14:paraId="12D9D28B" w14:textId="77777777" w:rsidR="00A47EF4" w:rsidRPr="00CC300F" w:rsidRDefault="00A47EF4" w:rsidP="00CC300F">
            <w:pPr>
              <w:jc w:val="both"/>
              <w:rPr>
                <w:rFonts w:asciiTheme="minorHAnsi" w:hAnsiTheme="minorHAnsi"/>
                <w:szCs w:val="24"/>
                <w:lang w:val="en-US"/>
              </w:rPr>
            </w:pPr>
          </w:p>
          <w:p w14:paraId="62620802" w14:textId="77777777" w:rsidR="000B1FE0" w:rsidRPr="00CC300F" w:rsidRDefault="000B1FE0" w:rsidP="00CC300F">
            <w:pPr>
              <w:jc w:val="both"/>
              <w:rPr>
                <w:rFonts w:asciiTheme="minorHAnsi" w:hAnsiTheme="minorHAnsi"/>
                <w:szCs w:val="24"/>
                <w:lang w:val="en-US"/>
              </w:rPr>
            </w:pPr>
          </w:p>
          <w:p w14:paraId="65DA227F" w14:textId="77777777" w:rsidR="000B1FE0" w:rsidRPr="00CC300F" w:rsidRDefault="000B1FE0" w:rsidP="00CC300F">
            <w:pPr>
              <w:jc w:val="both"/>
              <w:rPr>
                <w:rFonts w:asciiTheme="minorHAnsi" w:hAnsiTheme="minorHAnsi"/>
                <w:szCs w:val="24"/>
                <w:lang w:val="en-US"/>
              </w:rPr>
            </w:pPr>
          </w:p>
          <w:p w14:paraId="496ECB61" w14:textId="77777777" w:rsidR="00A47EF4" w:rsidRPr="00CC300F" w:rsidRDefault="00A47EF4" w:rsidP="00CC300F">
            <w:pPr>
              <w:jc w:val="both"/>
              <w:rPr>
                <w:rFonts w:asciiTheme="minorHAnsi" w:hAnsiTheme="minorHAnsi"/>
                <w:szCs w:val="24"/>
                <w:lang w:val="en-US"/>
              </w:rPr>
            </w:pPr>
            <w:r w:rsidRPr="00CC300F">
              <w:rPr>
                <w:rFonts w:asciiTheme="minorHAnsi" w:hAnsiTheme="minorHAnsi"/>
                <w:szCs w:val="24"/>
                <w:lang w:val="en-US"/>
              </w:rPr>
              <w:t>Liguori C, Romigi A, Nuccetelli M, Zannino S, Sancesario G, Martorana A, Albanese M, Mercuri N, Izzi F, Bernardini S, Nitti A, Sancesario G, Sica F, Marciani M, Placidi F.</w:t>
            </w:r>
            <w:r w:rsidR="008163A7" w:rsidRPr="00CC300F">
              <w:rPr>
                <w:rFonts w:asciiTheme="minorHAnsi" w:hAnsiTheme="minorHAnsi"/>
                <w:szCs w:val="24"/>
                <w:lang w:val="en-US"/>
              </w:rPr>
              <w:t xml:space="preserve"> </w:t>
            </w:r>
            <w:r w:rsidRPr="00CC300F">
              <w:rPr>
                <w:rFonts w:asciiTheme="minorHAnsi" w:hAnsiTheme="minorHAnsi"/>
                <w:szCs w:val="24"/>
                <w:lang w:val="en-US"/>
              </w:rPr>
              <w:t>Orexinergic system dysregulation is related to sleep impairment and cognitive decline in Alzheimers’s disease.</w:t>
            </w:r>
          </w:p>
          <w:p w14:paraId="5B15E10C" w14:textId="00B15125" w:rsidR="00387E32" w:rsidRPr="00CC300F" w:rsidRDefault="00A47EF4" w:rsidP="00CC300F">
            <w:pPr>
              <w:jc w:val="both"/>
              <w:rPr>
                <w:rFonts w:asciiTheme="minorHAnsi" w:hAnsiTheme="minorHAnsi"/>
                <w:szCs w:val="24"/>
              </w:rPr>
            </w:pPr>
            <w:r w:rsidRPr="00CC300F">
              <w:rPr>
                <w:rFonts w:asciiTheme="minorHAnsi" w:hAnsiTheme="minorHAnsi"/>
                <w:szCs w:val="24"/>
              </w:rPr>
              <w:t>JAMA Neurology 2014;71:1498-505.</w:t>
            </w:r>
          </w:p>
          <w:p w14:paraId="716777CD" w14:textId="77777777" w:rsidR="00387E32" w:rsidRPr="00CC300F" w:rsidRDefault="00387E32" w:rsidP="00CC300F">
            <w:pPr>
              <w:jc w:val="both"/>
              <w:rPr>
                <w:rFonts w:asciiTheme="minorHAnsi" w:hAnsiTheme="minorHAnsi"/>
                <w:szCs w:val="24"/>
              </w:rPr>
            </w:pPr>
          </w:p>
          <w:p w14:paraId="73614B9E" w14:textId="77777777" w:rsidR="00A47EF4" w:rsidRPr="00CC300F" w:rsidRDefault="00A47EF4" w:rsidP="00CC300F">
            <w:pPr>
              <w:jc w:val="both"/>
              <w:rPr>
                <w:rFonts w:asciiTheme="minorHAnsi" w:hAnsiTheme="minorHAnsi"/>
                <w:szCs w:val="24"/>
                <w:lang w:val="en-GB"/>
              </w:rPr>
            </w:pPr>
            <w:r w:rsidRPr="00CC300F">
              <w:rPr>
                <w:rFonts w:asciiTheme="minorHAnsi" w:hAnsiTheme="minorHAnsi"/>
                <w:szCs w:val="24"/>
              </w:rPr>
              <w:t xml:space="preserve">Croce N, Bernardini S, Caltagirone C, Angelucci F. </w:t>
            </w:r>
            <w:r w:rsidR="008163A7" w:rsidRPr="00CC300F">
              <w:rPr>
                <w:rFonts w:asciiTheme="minorHAnsi" w:hAnsiTheme="minorHAnsi"/>
                <w:szCs w:val="24"/>
              </w:rPr>
              <w:t xml:space="preserve"> </w:t>
            </w:r>
            <w:r w:rsidRPr="00CC300F">
              <w:rPr>
                <w:rFonts w:asciiTheme="minorHAnsi" w:hAnsiTheme="minorHAnsi"/>
                <w:szCs w:val="24"/>
                <w:lang w:val="en-US"/>
              </w:rPr>
              <w:t xml:space="preserve">Lithium/Valproic Acid Combination and L-Glutamate Induce Similar Pattern of Changes in the Expression of miR-30a-5p in SH-SY5Y Neuroblastoma Cells. </w:t>
            </w:r>
          </w:p>
          <w:p w14:paraId="769EE182" w14:textId="77777777" w:rsidR="00A47EF4" w:rsidRPr="00CC300F" w:rsidRDefault="00A47EF4" w:rsidP="00CC300F">
            <w:pPr>
              <w:jc w:val="both"/>
              <w:rPr>
                <w:rFonts w:asciiTheme="minorHAnsi" w:hAnsiTheme="minorHAnsi"/>
                <w:szCs w:val="24"/>
              </w:rPr>
            </w:pPr>
            <w:r w:rsidRPr="00CC300F">
              <w:rPr>
                <w:rFonts w:asciiTheme="minorHAnsi" w:hAnsiTheme="minorHAnsi"/>
                <w:szCs w:val="24"/>
              </w:rPr>
              <w:t>Neuromolecular Med. 2014;16:872-7.</w:t>
            </w:r>
          </w:p>
          <w:p w14:paraId="483E34D5" w14:textId="77777777" w:rsidR="00A47EF4" w:rsidRPr="00CC300F" w:rsidRDefault="00A47EF4" w:rsidP="00CC300F">
            <w:pPr>
              <w:jc w:val="both"/>
              <w:rPr>
                <w:rFonts w:asciiTheme="minorHAnsi" w:hAnsiTheme="minorHAnsi"/>
                <w:szCs w:val="24"/>
              </w:rPr>
            </w:pPr>
          </w:p>
          <w:p w14:paraId="157DABEB" w14:textId="77777777" w:rsidR="00A47EF4" w:rsidRPr="00CC300F" w:rsidRDefault="00A47EF4" w:rsidP="00CC300F">
            <w:pPr>
              <w:jc w:val="both"/>
              <w:rPr>
                <w:rFonts w:asciiTheme="minorHAnsi" w:hAnsiTheme="minorHAnsi"/>
                <w:szCs w:val="24"/>
                <w:lang w:val="en-GB"/>
              </w:rPr>
            </w:pPr>
            <w:r w:rsidRPr="00CC300F">
              <w:rPr>
                <w:rFonts w:asciiTheme="minorHAnsi" w:hAnsiTheme="minorHAnsi"/>
                <w:szCs w:val="24"/>
              </w:rPr>
              <w:t xml:space="preserve">Liguori C, Romigi A, Mercuri NB, Nuccetelli M, Izzi F, Albanese M, Sancesario  G, Martorana A, Sancesario GM, Bernardini S, Marciani MG, Placidi F. </w:t>
            </w:r>
            <w:r w:rsidR="008163A7" w:rsidRPr="00CC300F">
              <w:rPr>
                <w:rFonts w:asciiTheme="minorHAnsi" w:hAnsiTheme="minorHAnsi"/>
                <w:szCs w:val="24"/>
              </w:rPr>
              <w:t xml:space="preserve"> </w:t>
            </w:r>
            <w:r w:rsidRPr="00CC300F">
              <w:rPr>
                <w:rFonts w:asciiTheme="minorHAnsi" w:hAnsiTheme="minorHAnsi"/>
                <w:szCs w:val="24"/>
                <w:lang w:val="en-US"/>
              </w:rPr>
              <w:t>Cerebrospinal-fluid orexin levels and daytime somnolence in frontotemporal</w:t>
            </w:r>
            <w:r w:rsidR="008163A7" w:rsidRPr="00CC300F">
              <w:rPr>
                <w:rFonts w:asciiTheme="minorHAnsi" w:hAnsiTheme="minorHAnsi"/>
                <w:szCs w:val="24"/>
                <w:lang w:val="en-GB"/>
              </w:rPr>
              <w:t xml:space="preserve"> </w:t>
            </w:r>
            <w:r w:rsidRPr="00CC300F">
              <w:rPr>
                <w:rFonts w:asciiTheme="minorHAnsi" w:hAnsiTheme="minorHAnsi"/>
                <w:szCs w:val="24"/>
                <w:lang w:val="en-GB"/>
              </w:rPr>
              <w:t xml:space="preserve">dementia. </w:t>
            </w:r>
          </w:p>
          <w:p w14:paraId="1139165D" w14:textId="77777777" w:rsidR="00A47EF4" w:rsidRPr="00CC300F" w:rsidRDefault="00A47EF4" w:rsidP="00CC300F">
            <w:pPr>
              <w:jc w:val="both"/>
              <w:rPr>
                <w:rFonts w:asciiTheme="minorHAnsi" w:hAnsiTheme="minorHAnsi"/>
                <w:szCs w:val="24"/>
              </w:rPr>
            </w:pPr>
            <w:r w:rsidRPr="00CC300F">
              <w:rPr>
                <w:rFonts w:asciiTheme="minorHAnsi" w:hAnsiTheme="minorHAnsi"/>
                <w:szCs w:val="24"/>
              </w:rPr>
              <w:t>J Neurol. 2014 ; 261:1832-6.</w:t>
            </w:r>
            <w:r w:rsidRPr="00CC300F">
              <w:rPr>
                <w:rFonts w:asciiTheme="minorHAnsi" w:hAnsiTheme="minorHAnsi"/>
                <w:szCs w:val="24"/>
              </w:rPr>
              <w:br w:type="page"/>
            </w:r>
          </w:p>
          <w:p w14:paraId="7568268D" w14:textId="77777777" w:rsidR="008163A7" w:rsidRPr="00CC300F" w:rsidRDefault="008163A7" w:rsidP="00CC300F">
            <w:pPr>
              <w:jc w:val="both"/>
              <w:rPr>
                <w:rFonts w:asciiTheme="minorHAnsi" w:hAnsiTheme="minorHAnsi"/>
                <w:szCs w:val="24"/>
              </w:rPr>
            </w:pPr>
          </w:p>
          <w:p w14:paraId="379BF425" w14:textId="77777777" w:rsidR="0063523C" w:rsidRPr="00CC300F" w:rsidRDefault="0063523C" w:rsidP="00CC300F">
            <w:pPr>
              <w:jc w:val="both"/>
              <w:rPr>
                <w:rFonts w:asciiTheme="minorHAnsi" w:hAnsiTheme="minorHAnsi"/>
                <w:szCs w:val="24"/>
              </w:rPr>
            </w:pPr>
            <w:r w:rsidRPr="00CC300F">
              <w:rPr>
                <w:rFonts w:asciiTheme="minorHAnsi" w:hAnsiTheme="minorHAnsi"/>
                <w:szCs w:val="24"/>
              </w:rPr>
              <w:t xml:space="preserve">Capuani B, Della-Morte D, Donadel G, Caratelli S, Bova L, Pastore D, De Canio  M, D'Aguanno S, Coppola A, Pacifici F, Arriga R, Bellia A, Ferrelli F, Tesauro M, Federici M, Neri A, Bernardini S, Sbraccia P, Di Daniele N, Sconocchia G, Orlandi A, Urbani A, Lauro D. </w:t>
            </w:r>
          </w:p>
          <w:p w14:paraId="74F21245" w14:textId="77777777" w:rsidR="0063523C" w:rsidRPr="00CC300F" w:rsidRDefault="0063523C" w:rsidP="00CC300F">
            <w:pPr>
              <w:jc w:val="both"/>
              <w:rPr>
                <w:rFonts w:asciiTheme="minorHAnsi" w:hAnsiTheme="minorHAnsi"/>
                <w:szCs w:val="24"/>
                <w:lang w:val="en-US"/>
              </w:rPr>
            </w:pPr>
            <w:r w:rsidRPr="00CC300F">
              <w:rPr>
                <w:rFonts w:asciiTheme="minorHAnsi" w:hAnsiTheme="minorHAnsi"/>
                <w:szCs w:val="24"/>
                <w:lang w:val="en-US"/>
              </w:rPr>
              <w:t xml:space="preserve">Liver Protein Profiles in Insulin Receptor Knockout Mice Reveal Novel Molecules Involved in the Diabetes Pathophysiology. </w:t>
            </w:r>
          </w:p>
          <w:p w14:paraId="05B3D150" w14:textId="77777777" w:rsidR="0063523C" w:rsidRPr="00CC300F" w:rsidRDefault="0063523C" w:rsidP="00CC300F">
            <w:pPr>
              <w:jc w:val="both"/>
              <w:rPr>
                <w:rFonts w:asciiTheme="minorHAnsi" w:hAnsiTheme="minorHAnsi"/>
                <w:szCs w:val="24"/>
              </w:rPr>
            </w:pPr>
            <w:r w:rsidRPr="00CC300F">
              <w:rPr>
                <w:rFonts w:asciiTheme="minorHAnsi" w:hAnsiTheme="minorHAnsi"/>
                <w:szCs w:val="24"/>
                <w:lang w:val="en-US"/>
              </w:rPr>
              <w:t xml:space="preserve">Am J Physiol Endocrinol Metab. </w:t>
            </w:r>
            <w:r w:rsidRPr="00CC300F">
              <w:rPr>
                <w:rFonts w:asciiTheme="minorHAnsi" w:hAnsiTheme="minorHAnsi"/>
                <w:szCs w:val="24"/>
              </w:rPr>
              <w:t>2015</w:t>
            </w:r>
            <w:r w:rsidR="008163A7" w:rsidRPr="00CC300F">
              <w:rPr>
                <w:rFonts w:asciiTheme="minorHAnsi" w:hAnsiTheme="minorHAnsi"/>
                <w:szCs w:val="24"/>
              </w:rPr>
              <w:t xml:space="preserve"> Feb 24:ajpendo.00447.2014. </w:t>
            </w:r>
          </w:p>
          <w:p w14:paraId="5E71A16F" w14:textId="77777777" w:rsidR="0063523C" w:rsidRPr="00CC300F" w:rsidRDefault="0063523C" w:rsidP="00CC300F">
            <w:pPr>
              <w:jc w:val="both"/>
              <w:rPr>
                <w:rFonts w:asciiTheme="minorHAnsi" w:hAnsiTheme="minorHAnsi"/>
                <w:szCs w:val="24"/>
              </w:rPr>
            </w:pPr>
          </w:p>
          <w:p w14:paraId="484B0214" w14:textId="77777777" w:rsidR="0063523C" w:rsidRPr="00CC300F" w:rsidRDefault="0063523C" w:rsidP="00CC300F">
            <w:pPr>
              <w:jc w:val="both"/>
              <w:rPr>
                <w:rFonts w:asciiTheme="minorHAnsi" w:hAnsiTheme="minorHAnsi"/>
                <w:szCs w:val="24"/>
                <w:lang w:val="en-GB"/>
              </w:rPr>
            </w:pPr>
            <w:r w:rsidRPr="00CC300F">
              <w:rPr>
                <w:rFonts w:asciiTheme="minorHAnsi" w:hAnsiTheme="minorHAnsi"/>
                <w:szCs w:val="24"/>
              </w:rPr>
              <w:t xml:space="preserve">Gentile A, Mori F, Bernardini S, Centonze D. </w:t>
            </w:r>
            <w:r w:rsidR="008163A7" w:rsidRPr="00CC300F">
              <w:rPr>
                <w:rFonts w:asciiTheme="minorHAnsi" w:hAnsiTheme="minorHAnsi"/>
                <w:szCs w:val="24"/>
              </w:rPr>
              <w:t xml:space="preserve"> </w:t>
            </w:r>
            <w:r w:rsidRPr="00CC300F">
              <w:rPr>
                <w:rFonts w:asciiTheme="minorHAnsi" w:hAnsiTheme="minorHAnsi"/>
                <w:szCs w:val="24"/>
                <w:lang w:val="en-US"/>
              </w:rPr>
              <w:t xml:space="preserve">Role of amyloid-β CSF levels in cognitive deficit in MS. </w:t>
            </w:r>
          </w:p>
          <w:p w14:paraId="009BA28B" w14:textId="77777777" w:rsidR="0063523C" w:rsidRPr="00CC300F" w:rsidRDefault="0063523C" w:rsidP="00CC300F">
            <w:pPr>
              <w:jc w:val="both"/>
              <w:rPr>
                <w:rFonts w:asciiTheme="minorHAnsi" w:hAnsiTheme="minorHAnsi"/>
                <w:szCs w:val="24"/>
                <w:lang w:val="en-US"/>
              </w:rPr>
            </w:pPr>
            <w:r w:rsidRPr="00CC300F">
              <w:rPr>
                <w:rFonts w:asciiTheme="minorHAnsi" w:hAnsiTheme="minorHAnsi"/>
                <w:szCs w:val="24"/>
                <w:lang w:val="en-US"/>
              </w:rPr>
              <w:t>Clin Chim Acta. 2015 Feb 7. pii: S0009-8981(15)00057-1</w:t>
            </w:r>
          </w:p>
          <w:p w14:paraId="6DB769D6" w14:textId="77777777" w:rsidR="0063523C" w:rsidRPr="00CC300F" w:rsidRDefault="0063523C" w:rsidP="00CC300F">
            <w:pPr>
              <w:jc w:val="both"/>
              <w:rPr>
                <w:rFonts w:asciiTheme="minorHAnsi" w:hAnsiTheme="minorHAnsi"/>
                <w:szCs w:val="24"/>
                <w:lang w:val="en-US"/>
              </w:rPr>
            </w:pPr>
          </w:p>
          <w:p w14:paraId="3064318D" w14:textId="77777777" w:rsidR="0063523C" w:rsidRPr="00CC300F" w:rsidRDefault="0063523C" w:rsidP="00CC300F">
            <w:pPr>
              <w:jc w:val="both"/>
              <w:rPr>
                <w:rFonts w:asciiTheme="minorHAnsi" w:hAnsiTheme="minorHAnsi"/>
                <w:szCs w:val="24"/>
                <w:lang w:val="en-US"/>
              </w:rPr>
            </w:pPr>
            <w:r w:rsidRPr="00CC300F">
              <w:rPr>
                <w:rFonts w:asciiTheme="minorHAnsi" w:hAnsiTheme="minorHAnsi"/>
                <w:szCs w:val="24"/>
              </w:rPr>
              <w:t xml:space="preserve">Davoli A, Greco V, Spalloni A, Guatteo E, Neri C, Rizzo GR, Cordella A, Romigi A, Cortese C, Bernardini S, Sarchielli P, Cardaioli G, Calabresi P, Mercuri NB, Urbani A, Longone P. </w:t>
            </w:r>
            <w:r w:rsidR="008163A7" w:rsidRPr="00CC300F">
              <w:rPr>
                <w:rFonts w:asciiTheme="minorHAnsi" w:hAnsiTheme="minorHAnsi"/>
                <w:szCs w:val="24"/>
              </w:rPr>
              <w:t xml:space="preserve"> </w:t>
            </w:r>
            <w:r w:rsidRPr="00CC300F">
              <w:rPr>
                <w:rFonts w:asciiTheme="minorHAnsi" w:hAnsiTheme="minorHAnsi"/>
                <w:szCs w:val="24"/>
                <w:lang w:val="en-US"/>
              </w:rPr>
              <w:t xml:space="preserve">Evidence of hydrogen sulfide involvement in amyotrophic lateral sclerosis. </w:t>
            </w:r>
          </w:p>
          <w:p w14:paraId="0ECDC884" w14:textId="77777777" w:rsidR="0063523C" w:rsidRPr="00CC300F" w:rsidRDefault="0063523C" w:rsidP="00CC300F">
            <w:pPr>
              <w:jc w:val="both"/>
              <w:rPr>
                <w:rFonts w:asciiTheme="minorHAnsi" w:hAnsiTheme="minorHAnsi"/>
                <w:szCs w:val="24"/>
                <w:lang w:val="en-US"/>
              </w:rPr>
            </w:pPr>
            <w:r w:rsidRPr="00CC300F">
              <w:rPr>
                <w:rFonts w:asciiTheme="minorHAnsi" w:hAnsiTheme="minorHAnsi"/>
                <w:szCs w:val="24"/>
                <w:lang w:val="en-US"/>
              </w:rPr>
              <w:t xml:space="preserve">Ann Neurol. 2015 Jan 27. doi: 10.1002/ana.24372. </w:t>
            </w:r>
          </w:p>
          <w:p w14:paraId="07921EB6" w14:textId="77777777" w:rsidR="0063523C" w:rsidRPr="00CC300F" w:rsidRDefault="0063523C" w:rsidP="00CC300F">
            <w:pPr>
              <w:jc w:val="both"/>
              <w:rPr>
                <w:rFonts w:asciiTheme="minorHAnsi" w:hAnsiTheme="minorHAnsi"/>
                <w:szCs w:val="24"/>
                <w:lang w:val="en-US"/>
              </w:rPr>
            </w:pPr>
          </w:p>
          <w:p w14:paraId="0BB0ECC9" w14:textId="77777777" w:rsidR="008163A7" w:rsidRPr="00CC300F" w:rsidRDefault="0063523C" w:rsidP="00CC300F">
            <w:pPr>
              <w:jc w:val="both"/>
              <w:rPr>
                <w:rFonts w:asciiTheme="minorHAnsi" w:hAnsiTheme="minorHAnsi"/>
                <w:szCs w:val="24"/>
                <w:lang w:val="en-US"/>
              </w:rPr>
            </w:pPr>
            <w:r w:rsidRPr="00CC300F">
              <w:rPr>
                <w:rFonts w:asciiTheme="minorHAnsi" w:hAnsiTheme="minorHAnsi"/>
                <w:szCs w:val="24"/>
                <w:lang w:val="en-US"/>
              </w:rPr>
              <w:t>Liguori C, Placidi F, Izzi F, Albanese M, Nuccetelli M, Bernardini S, Marciani</w:t>
            </w:r>
            <w:r w:rsidR="008163A7" w:rsidRPr="00CC300F">
              <w:rPr>
                <w:rFonts w:asciiTheme="minorHAnsi" w:hAnsiTheme="minorHAnsi"/>
                <w:szCs w:val="24"/>
                <w:lang w:val="en-US"/>
              </w:rPr>
              <w:t xml:space="preserve"> </w:t>
            </w:r>
            <w:r w:rsidRPr="00CC300F">
              <w:rPr>
                <w:rFonts w:asciiTheme="minorHAnsi" w:hAnsiTheme="minorHAnsi"/>
                <w:szCs w:val="24"/>
                <w:lang w:val="en-US"/>
              </w:rPr>
              <w:t>MG, Mercuri NB, Romigi A. May CSF beta-amyloid and tau proteins levels be</w:t>
            </w:r>
            <w:r w:rsidR="008163A7" w:rsidRPr="00CC300F">
              <w:rPr>
                <w:rFonts w:asciiTheme="minorHAnsi" w:hAnsiTheme="minorHAnsi"/>
                <w:szCs w:val="24"/>
                <w:lang w:val="en-US"/>
              </w:rPr>
              <w:t xml:space="preserve"> </w:t>
            </w:r>
            <w:r w:rsidRPr="00CC300F">
              <w:rPr>
                <w:rFonts w:asciiTheme="minorHAnsi" w:hAnsiTheme="minorHAnsi"/>
                <w:szCs w:val="24"/>
                <w:lang w:val="en-US"/>
              </w:rPr>
              <w:t xml:space="preserve">influenced by long treatment duration and stable medication in narcolepsy? </w:t>
            </w:r>
          </w:p>
          <w:p w14:paraId="1F82E79E" w14:textId="6756326C" w:rsidR="004B6A2A" w:rsidRPr="00CC300F" w:rsidRDefault="0063523C" w:rsidP="00CC300F">
            <w:pPr>
              <w:jc w:val="both"/>
              <w:rPr>
                <w:rFonts w:asciiTheme="minorHAnsi" w:hAnsiTheme="minorHAnsi"/>
                <w:szCs w:val="24"/>
              </w:rPr>
            </w:pPr>
            <w:r w:rsidRPr="00CC300F">
              <w:rPr>
                <w:rFonts w:asciiTheme="minorHAnsi" w:hAnsiTheme="minorHAnsi"/>
                <w:szCs w:val="24"/>
              </w:rPr>
              <w:t xml:space="preserve">Sleep  Med. 2014 Nov;15(11):1424. </w:t>
            </w:r>
          </w:p>
          <w:p w14:paraId="7BFC65DF" w14:textId="77777777" w:rsidR="004B6A2A" w:rsidRPr="00CC300F" w:rsidRDefault="004B6A2A" w:rsidP="00CC300F">
            <w:pPr>
              <w:jc w:val="both"/>
              <w:rPr>
                <w:rFonts w:asciiTheme="minorHAnsi" w:hAnsiTheme="minorHAnsi"/>
                <w:szCs w:val="24"/>
              </w:rPr>
            </w:pPr>
          </w:p>
          <w:p w14:paraId="6E0F7D41" w14:textId="1E9A462D" w:rsidR="008163A7" w:rsidRPr="00CC300F" w:rsidRDefault="00D140E2" w:rsidP="00CC300F">
            <w:pPr>
              <w:jc w:val="both"/>
              <w:rPr>
                <w:rFonts w:asciiTheme="minorHAnsi" w:hAnsiTheme="minorHAnsi"/>
                <w:szCs w:val="24"/>
                <w:lang w:val="en-US"/>
              </w:rPr>
            </w:pPr>
            <w:r w:rsidRPr="00CC300F">
              <w:rPr>
                <w:rFonts w:asciiTheme="minorHAnsi" w:hAnsiTheme="minorHAnsi"/>
                <w:szCs w:val="24"/>
              </w:rPr>
              <w:t>Pieroni L, Levi Mortera S, Greco V, Sirolli V, Ronci M, Felaco P, Fucci G, De Fulviis S, Massoud R, Condò S, Capria A, Di Daniele N, Bernardini S, Urbani A,</w:t>
            </w:r>
            <w:r w:rsidR="008163A7" w:rsidRPr="00CC300F">
              <w:rPr>
                <w:rFonts w:asciiTheme="minorHAnsi" w:hAnsiTheme="minorHAnsi"/>
                <w:szCs w:val="24"/>
              </w:rPr>
              <w:t xml:space="preserve"> </w:t>
            </w:r>
            <w:r w:rsidRPr="00CC300F">
              <w:rPr>
                <w:rFonts w:asciiTheme="minorHAnsi" w:hAnsiTheme="minorHAnsi"/>
                <w:szCs w:val="24"/>
              </w:rPr>
              <w:t xml:space="preserve">Bonomini M. </w:t>
            </w:r>
            <w:r w:rsidR="008163A7" w:rsidRPr="00CC300F">
              <w:rPr>
                <w:rFonts w:asciiTheme="minorHAnsi" w:hAnsiTheme="minorHAnsi"/>
                <w:szCs w:val="24"/>
              </w:rPr>
              <w:t xml:space="preserve"> </w:t>
            </w:r>
            <w:r w:rsidRPr="00CC300F">
              <w:rPr>
                <w:rFonts w:asciiTheme="minorHAnsi" w:hAnsiTheme="minorHAnsi"/>
                <w:szCs w:val="24"/>
                <w:lang w:val="en-US"/>
              </w:rPr>
              <w:t>Biocompatibility assessment of haemodialysis membrane materials by proteomic investigations.</w:t>
            </w:r>
          </w:p>
          <w:p w14:paraId="634512BC" w14:textId="77777777" w:rsidR="00D140E2" w:rsidRPr="00CC300F" w:rsidRDefault="00D140E2" w:rsidP="00CC300F">
            <w:pPr>
              <w:jc w:val="both"/>
              <w:rPr>
                <w:rFonts w:asciiTheme="minorHAnsi" w:hAnsiTheme="minorHAnsi"/>
                <w:szCs w:val="24"/>
                <w:lang w:val="en-GB"/>
              </w:rPr>
            </w:pPr>
            <w:r w:rsidRPr="00CC300F">
              <w:rPr>
                <w:rFonts w:asciiTheme="minorHAnsi" w:hAnsiTheme="minorHAnsi"/>
                <w:szCs w:val="24"/>
                <w:lang w:val="en-US"/>
              </w:rPr>
              <w:t xml:space="preserve"> Mol Biosyst. 2015 Apr 7. [Epub ahead of print] PubMedPMID: 25845767.</w:t>
            </w:r>
          </w:p>
          <w:p w14:paraId="6BEC9454" w14:textId="77777777" w:rsidR="00510FB8" w:rsidRPr="00CC300F" w:rsidRDefault="00510FB8" w:rsidP="00CC300F">
            <w:pPr>
              <w:jc w:val="both"/>
              <w:rPr>
                <w:rFonts w:asciiTheme="minorHAnsi" w:hAnsiTheme="minorHAnsi"/>
                <w:szCs w:val="24"/>
                <w:lang w:val="en-US"/>
              </w:rPr>
            </w:pPr>
          </w:p>
          <w:p w14:paraId="6E035924" w14:textId="77777777" w:rsidR="00C44D59" w:rsidRPr="00CC300F" w:rsidRDefault="00C44D59" w:rsidP="00CC300F">
            <w:pPr>
              <w:jc w:val="both"/>
              <w:rPr>
                <w:rFonts w:asciiTheme="minorHAnsi" w:hAnsiTheme="minorHAnsi"/>
                <w:szCs w:val="24"/>
                <w:lang w:val="en-US"/>
              </w:rPr>
            </w:pPr>
            <w:r w:rsidRPr="00CC300F">
              <w:rPr>
                <w:rFonts w:asciiTheme="minorHAnsi" w:hAnsiTheme="minorHAnsi"/>
                <w:szCs w:val="24"/>
              </w:rPr>
              <w:t xml:space="preserve">Ialongo C, Porzio O, Giambini I, Bernardini S. </w:t>
            </w:r>
            <w:r w:rsidR="008163A7" w:rsidRPr="00CC300F">
              <w:rPr>
                <w:rFonts w:asciiTheme="minorHAnsi" w:hAnsiTheme="minorHAnsi"/>
                <w:szCs w:val="24"/>
              </w:rPr>
              <w:t xml:space="preserve"> </w:t>
            </w:r>
            <w:r w:rsidRPr="00CC300F">
              <w:rPr>
                <w:rFonts w:asciiTheme="minorHAnsi" w:hAnsiTheme="minorHAnsi"/>
                <w:szCs w:val="24"/>
                <w:lang w:val="en-US"/>
              </w:rPr>
              <w:t xml:space="preserve">Total Automation for the Core Laboratory: Improving the Turnaround Time Helps to Reduce the Volume of Ordered STAT Tests. </w:t>
            </w:r>
          </w:p>
          <w:p w14:paraId="117FB962" w14:textId="77777777" w:rsidR="00C44D59" w:rsidRPr="00CC300F" w:rsidRDefault="00C44D59" w:rsidP="00CC300F">
            <w:pPr>
              <w:jc w:val="both"/>
              <w:rPr>
                <w:rFonts w:asciiTheme="minorHAnsi" w:hAnsiTheme="minorHAnsi"/>
                <w:szCs w:val="24"/>
                <w:lang w:val="en-US"/>
              </w:rPr>
            </w:pPr>
            <w:r w:rsidRPr="00CC300F">
              <w:rPr>
                <w:rFonts w:asciiTheme="minorHAnsi" w:hAnsiTheme="minorHAnsi"/>
                <w:szCs w:val="24"/>
                <w:lang w:val="en-US"/>
              </w:rPr>
              <w:t xml:space="preserve">J Lab Autom. 2015 Apr 16. pii: 2211068215581488. [Epub ahead of print] </w:t>
            </w:r>
          </w:p>
          <w:p w14:paraId="6BF7AF74" w14:textId="77777777" w:rsidR="00510FB8" w:rsidRPr="00CC300F" w:rsidRDefault="00510FB8" w:rsidP="00CC300F">
            <w:pPr>
              <w:jc w:val="both"/>
              <w:rPr>
                <w:rFonts w:asciiTheme="minorHAnsi" w:hAnsiTheme="minorHAnsi"/>
                <w:szCs w:val="24"/>
                <w:lang w:val="en-US"/>
              </w:rPr>
            </w:pPr>
          </w:p>
          <w:p w14:paraId="1812E097" w14:textId="77777777" w:rsidR="008163A7" w:rsidRPr="00CC300F" w:rsidRDefault="00180DF4" w:rsidP="00CC300F">
            <w:pPr>
              <w:jc w:val="both"/>
              <w:rPr>
                <w:rFonts w:asciiTheme="minorHAnsi" w:hAnsiTheme="minorHAnsi"/>
                <w:szCs w:val="24"/>
                <w:lang w:val="en-US"/>
              </w:rPr>
            </w:pPr>
            <w:r w:rsidRPr="00CC300F">
              <w:rPr>
                <w:rFonts w:asciiTheme="minorHAnsi" w:hAnsiTheme="minorHAnsi"/>
                <w:szCs w:val="24"/>
                <w:lang w:val="en-US"/>
              </w:rPr>
              <w:t xml:space="preserve">Liguori C, Dinallo V, Pieri M, Izzi F, Romigi A, Ialongo C, Marciani MG, Bernardini S, Mercuri NB, Placidi F. MicroRNA expression is dysregulated in narcolepsy: a new evidence? </w:t>
            </w:r>
          </w:p>
          <w:p w14:paraId="273EC69E" w14:textId="77777777" w:rsidR="00180DF4" w:rsidRPr="00CC300F" w:rsidRDefault="00180DF4" w:rsidP="00CC300F">
            <w:pPr>
              <w:jc w:val="both"/>
              <w:rPr>
                <w:rFonts w:asciiTheme="minorHAnsi" w:hAnsiTheme="minorHAnsi"/>
                <w:szCs w:val="24"/>
                <w:lang w:val="en-US"/>
              </w:rPr>
            </w:pPr>
            <w:r w:rsidRPr="00CC300F">
              <w:rPr>
                <w:rFonts w:asciiTheme="minorHAnsi" w:hAnsiTheme="minorHAnsi"/>
                <w:i/>
                <w:szCs w:val="24"/>
                <w:lang w:val="en-US"/>
              </w:rPr>
              <w:t>Letter to</w:t>
            </w:r>
            <w:r w:rsidRPr="00CC300F">
              <w:rPr>
                <w:rFonts w:asciiTheme="minorHAnsi" w:hAnsiTheme="minorHAnsi"/>
                <w:szCs w:val="24"/>
                <w:lang w:val="en-US"/>
              </w:rPr>
              <w:t xml:space="preserve"> Sleep Med. 2015 Apr 22. pii: S1389-9457(15)00709-1. </w:t>
            </w:r>
          </w:p>
          <w:p w14:paraId="2E5652FF" w14:textId="77777777" w:rsidR="00510FB8" w:rsidRPr="00CC300F" w:rsidRDefault="00510FB8" w:rsidP="00CC300F">
            <w:pPr>
              <w:jc w:val="both"/>
              <w:rPr>
                <w:rFonts w:asciiTheme="minorHAnsi" w:hAnsiTheme="minorHAnsi"/>
                <w:szCs w:val="24"/>
                <w:lang w:val="en-US"/>
              </w:rPr>
            </w:pPr>
          </w:p>
          <w:p w14:paraId="40BAD1EF" w14:textId="77777777" w:rsidR="008163A7" w:rsidRPr="00CC300F" w:rsidRDefault="008163A7" w:rsidP="00CC300F">
            <w:pPr>
              <w:jc w:val="both"/>
              <w:rPr>
                <w:rFonts w:asciiTheme="minorHAnsi" w:hAnsiTheme="minorHAnsi"/>
                <w:szCs w:val="24"/>
                <w:lang w:val="en-US"/>
              </w:rPr>
            </w:pPr>
            <w:r w:rsidRPr="00CC300F">
              <w:rPr>
                <w:rFonts w:asciiTheme="minorHAnsi" w:hAnsiTheme="minorHAnsi"/>
                <w:szCs w:val="24"/>
                <w:lang w:val="en-US"/>
              </w:rPr>
              <w:t xml:space="preserve">Booth RA, Bernardini S. The IFCC-Siemens Specialized Conference: Biomarkers in neuropsychiatric disorders. </w:t>
            </w:r>
          </w:p>
          <w:p w14:paraId="5A149ABC" w14:textId="77777777" w:rsidR="00510FB8" w:rsidRPr="00CC300F" w:rsidRDefault="008163A7" w:rsidP="00CC300F">
            <w:pPr>
              <w:jc w:val="both"/>
              <w:rPr>
                <w:rFonts w:asciiTheme="minorHAnsi" w:hAnsiTheme="minorHAnsi"/>
                <w:szCs w:val="24"/>
                <w:lang w:val="en-US"/>
              </w:rPr>
            </w:pPr>
            <w:r w:rsidRPr="00CC300F">
              <w:rPr>
                <w:rFonts w:asciiTheme="minorHAnsi" w:hAnsiTheme="minorHAnsi"/>
                <w:szCs w:val="24"/>
                <w:lang w:val="en-US"/>
              </w:rPr>
              <w:t>Clin Chim Acta. 2015 Jun 25. pii: S0009-8981(15)00318-6. doi: 10.1016/j.cca.2015.06.018. [Epub ahead of print] PubMed PMID: 26118322.</w:t>
            </w:r>
          </w:p>
          <w:p w14:paraId="63810120" w14:textId="77777777" w:rsidR="00FB4C9A" w:rsidRPr="00CC300F" w:rsidRDefault="00FB4C9A" w:rsidP="00CC300F">
            <w:pPr>
              <w:jc w:val="both"/>
              <w:rPr>
                <w:rFonts w:asciiTheme="minorHAnsi" w:hAnsiTheme="minorHAnsi"/>
                <w:szCs w:val="24"/>
                <w:lang w:val="en-US"/>
              </w:rPr>
            </w:pPr>
          </w:p>
          <w:p w14:paraId="671518DE" w14:textId="77777777" w:rsidR="00FB4C9A" w:rsidRPr="00CC300F" w:rsidRDefault="00FB4C9A" w:rsidP="00CC300F">
            <w:pPr>
              <w:jc w:val="both"/>
              <w:rPr>
                <w:rFonts w:asciiTheme="minorHAnsi" w:hAnsiTheme="minorHAnsi"/>
                <w:szCs w:val="24"/>
                <w:lang w:val="en-US"/>
              </w:rPr>
            </w:pPr>
            <w:r w:rsidRPr="00CC300F">
              <w:rPr>
                <w:rFonts w:asciiTheme="minorHAnsi" w:hAnsiTheme="minorHAnsi"/>
                <w:szCs w:val="24"/>
                <w:lang w:val="en-US"/>
              </w:rPr>
              <w:t xml:space="preserve">Chimenti MS, Triggianese P, Nuccetelli M, Terracciano C, Crisanti A, Guarino MD, Bernardini S, Perricone R. Auto-reactions, auto-immunity and Psoriatic Arthritis. </w:t>
            </w:r>
          </w:p>
          <w:p w14:paraId="2F67DA3C" w14:textId="77777777" w:rsidR="00FB4C9A" w:rsidRPr="00CC300F" w:rsidRDefault="00FB4C9A" w:rsidP="00CC300F">
            <w:pPr>
              <w:jc w:val="both"/>
              <w:rPr>
                <w:rFonts w:asciiTheme="minorHAnsi" w:hAnsiTheme="minorHAnsi"/>
                <w:szCs w:val="24"/>
                <w:lang w:val="en-US"/>
              </w:rPr>
            </w:pPr>
            <w:r w:rsidRPr="00CC300F">
              <w:rPr>
                <w:rFonts w:asciiTheme="minorHAnsi" w:hAnsiTheme="minorHAnsi"/>
                <w:szCs w:val="24"/>
                <w:lang w:val="en-US"/>
              </w:rPr>
              <w:t>Autoimmun Rev. 2015 Aug 5. pii: S1568-9972(15)00169-X. doi: 10.1016/j.autrev.2015.08.003. [Epub ahead of print] Review. PubMed PMID:</w:t>
            </w:r>
          </w:p>
          <w:p w14:paraId="3E2C049E" w14:textId="77777777" w:rsidR="00FB4C9A" w:rsidRPr="00CC300F" w:rsidRDefault="00FB4C9A" w:rsidP="00CC300F">
            <w:pPr>
              <w:jc w:val="both"/>
              <w:rPr>
                <w:rFonts w:asciiTheme="minorHAnsi" w:hAnsiTheme="minorHAnsi"/>
                <w:szCs w:val="24"/>
                <w:lang w:val="en-US"/>
              </w:rPr>
            </w:pPr>
            <w:r w:rsidRPr="00CC300F">
              <w:rPr>
                <w:rFonts w:asciiTheme="minorHAnsi" w:hAnsiTheme="minorHAnsi"/>
                <w:szCs w:val="24"/>
                <w:lang w:val="en-US"/>
              </w:rPr>
              <w:t>26254734.</w:t>
            </w:r>
          </w:p>
          <w:p w14:paraId="39B9EC8D" w14:textId="77777777" w:rsidR="00FB4C9A" w:rsidRPr="00CC300F" w:rsidRDefault="00FB4C9A" w:rsidP="00CC300F">
            <w:pPr>
              <w:jc w:val="both"/>
              <w:rPr>
                <w:rFonts w:asciiTheme="minorHAnsi" w:hAnsiTheme="minorHAnsi"/>
                <w:szCs w:val="24"/>
                <w:lang w:val="en-US"/>
              </w:rPr>
            </w:pPr>
          </w:p>
          <w:p w14:paraId="2CB4BE2E" w14:textId="77777777" w:rsidR="00FB4C9A" w:rsidRPr="00CC300F" w:rsidRDefault="00FB4C9A" w:rsidP="00CC300F">
            <w:pPr>
              <w:jc w:val="both"/>
              <w:rPr>
                <w:rFonts w:asciiTheme="minorHAnsi" w:hAnsiTheme="minorHAnsi"/>
                <w:szCs w:val="24"/>
                <w:lang w:val="en-US"/>
              </w:rPr>
            </w:pPr>
            <w:r w:rsidRPr="00CC300F">
              <w:rPr>
                <w:rFonts w:asciiTheme="minorHAnsi" w:hAnsiTheme="minorHAnsi"/>
                <w:szCs w:val="24"/>
                <w:lang w:val="en-US"/>
              </w:rPr>
              <w:t>Chimenti MS, Conigliaro P, Morello M, Zenobi R, Triggianese P, Perricone C, Novelli L, Bernardini S, Perricone R. A prospective study on inflammatory cytokines and bone metabolism mediators in patients affected by rheumatoid and psoriatic arthritis treated with Adalimumab.</w:t>
            </w:r>
          </w:p>
          <w:p w14:paraId="2CF0C633" w14:textId="77777777" w:rsidR="00FB4C9A" w:rsidRPr="00CC300F" w:rsidRDefault="00FB4C9A" w:rsidP="00CC300F">
            <w:pPr>
              <w:jc w:val="both"/>
              <w:rPr>
                <w:rFonts w:asciiTheme="minorHAnsi" w:hAnsiTheme="minorHAnsi"/>
                <w:szCs w:val="24"/>
              </w:rPr>
            </w:pPr>
            <w:r w:rsidRPr="00CC300F">
              <w:rPr>
                <w:rFonts w:asciiTheme="minorHAnsi" w:hAnsiTheme="minorHAnsi"/>
                <w:szCs w:val="24"/>
              </w:rPr>
              <w:t xml:space="preserve">J Arthritis 4; 3, 1000158.  2015 </w:t>
            </w:r>
          </w:p>
          <w:p w14:paraId="6180FBC9" w14:textId="77777777" w:rsidR="00D72A1C" w:rsidRPr="00CC300F" w:rsidRDefault="00FB4C9A" w:rsidP="00CC300F">
            <w:pPr>
              <w:jc w:val="both"/>
              <w:rPr>
                <w:rFonts w:asciiTheme="minorHAnsi" w:hAnsiTheme="minorHAnsi"/>
                <w:szCs w:val="24"/>
              </w:rPr>
            </w:pPr>
            <w:r w:rsidRPr="00CC300F">
              <w:rPr>
                <w:rFonts w:asciiTheme="minorHAnsi" w:hAnsiTheme="minorHAnsi"/>
                <w:szCs w:val="24"/>
              </w:rPr>
              <w:br w:type="page"/>
            </w:r>
          </w:p>
          <w:p w14:paraId="2BF0640D" w14:textId="2C484A1A" w:rsidR="00FA72FC" w:rsidRPr="00CC300F" w:rsidRDefault="00FA72FC" w:rsidP="00CC300F">
            <w:pPr>
              <w:jc w:val="both"/>
              <w:rPr>
                <w:rFonts w:asciiTheme="minorHAnsi" w:hAnsiTheme="minorHAnsi"/>
                <w:szCs w:val="24"/>
              </w:rPr>
            </w:pPr>
            <w:r w:rsidRPr="00CC300F">
              <w:rPr>
                <w:rFonts w:asciiTheme="minorHAnsi" w:hAnsiTheme="minorHAnsi"/>
                <w:szCs w:val="24"/>
              </w:rPr>
              <w:t>Pietropolli A, Bruno V, Capogna MV, Bernardini S, Piccione E, Ticconi C.</w:t>
            </w:r>
          </w:p>
          <w:p w14:paraId="403B122D" w14:textId="77777777" w:rsidR="00FA72FC" w:rsidRPr="00CC300F" w:rsidRDefault="00FA72FC" w:rsidP="00CC300F">
            <w:pPr>
              <w:jc w:val="both"/>
              <w:rPr>
                <w:rFonts w:asciiTheme="minorHAnsi" w:hAnsiTheme="minorHAnsi"/>
                <w:szCs w:val="24"/>
                <w:lang w:val="en-US"/>
              </w:rPr>
            </w:pPr>
            <w:r w:rsidRPr="00CC300F">
              <w:rPr>
                <w:rFonts w:asciiTheme="minorHAnsi" w:hAnsiTheme="minorHAnsi"/>
                <w:szCs w:val="24"/>
                <w:lang w:val="en-US"/>
              </w:rPr>
              <w:t xml:space="preserve">Uterine blood flow indices, antinuclear autoantibodies and unexplained recurrent </w:t>
            </w:r>
          </w:p>
          <w:p w14:paraId="35351ED1" w14:textId="77777777" w:rsidR="00FA72FC" w:rsidRPr="00CC300F" w:rsidRDefault="00FA72FC" w:rsidP="00CC300F">
            <w:pPr>
              <w:jc w:val="both"/>
              <w:rPr>
                <w:rFonts w:asciiTheme="minorHAnsi" w:hAnsiTheme="minorHAnsi"/>
                <w:szCs w:val="24"/>
                <w:lang w:val="en-US"/>
              </w:rPr>
            </w:pPr>
            <w:r w:rsidRPr="00CC300F">
              <w:rPr>
                <w:rFonts w:asciiTheme="minorHAnsi" w:hAnsiTheme="minorHAnsi"/>
                <w:szCs w:val="24"/>
                <w:lang w:val="en-US"/>
              </w:rPr>
              <w:t xml:space="preserve">miscarriage. </w:t>
            </w:r>
          </w:p>
          <w:p w14:paraId="51EC02EE" w14:textId="77777777" w:rsidR="00FA72FC" w:rsidRPr="00CC300F" w:rsidRDefault="00FA72FC" w:rsidP="00CC300F">
            <w:pPr>
              <w:jc w:val="both"/>
              <w:rPr>
                <w:rFonts w:asciiTheme="minorHAnsi" w:hAnsiTheme="minorHAnsi"/>
                <w:szCs w:val="24"/>
                <w:lang w:val="en-US"/>
              </w:rPr>
            </w:pPr>
            <w:r w:rsidRPr="00CC300F">
              <w:rPr>
                <w:rFonts w:asciiTheme="minorHAnsi" w:hAnsiTheme="minorHAnsi"/>
                <w:szCs w:val="24"/>
                <w:lang w:val="en-US"/>
              </w:rPr>
              <w:t>Obstet Gynecol Sci. 2015 Nov;58(6):453-60. doi:</w:t>
            </w:r>
          </w:p>
          <w:p w14:paraId="6639377B" w14:textId="77777777" w:rsidR="00FA72FC" w:rsidRPr="00CC300F" w:rsidRDefault="00FA72FC" w:rsidP="00CC300F">
            <w:pPr>
              <w:jc w:val="both"/>
              <w:rPr>
                <w:rFonts w:asciiTheme="minorHAnsi" w:hAnsiTheme="minorHAnsi"/>
                <w:szCs w:val="24"/>
                <w:lang w:val="en-US"/>
              </w:rPr>
            </w:pPr>
          </w:p>
          <w:p w14:paraId="4AB663C7" w14:textId="37E497F8" w:rsidR="00387E32" w:rsidRPr="00CC300F" w:rsidRDefault="00387E32" w:rsidP="00CC300F">
            <w:pPr>
              <w:jc w:val="both"/>
              <w:rPr>
                <w:rFonts w:asciiTheme="minorHAnsi" w:hAnsiTheme="minorHAnsi"/>
                <w:szCs w:val="24"/>
              </w:rPr>
            </w:pPr>
            <w:r w:rsidRPr="00CC300F">
              <w:rPr>
                <w:rFonts w:asciiTheme="minorHAnsi" w:hAnsiTheme="minorHAnsi"/>
                <w:szCs w:val="24"/>
              </w:rPr>
              <w:t>Liguori C, Placidi F, Izzi F, Nuccetelli M, Bernardini S, Sarpa MG, Cum F,</w:t>
            </w:r>
          </w:p>
          <w:p w14:paraId="521E96FE" w14:textId="77777777" w:rsidR="00387E32" w:rsidRPr="00CC300F" w:rsidRDefault="00387E32" w:rsidP="00CC300F">
            <w:pPr>
              <w:jc w:val="both"/>
              <w:rPr>
                <w:rFonts w:asciiTheme="minorHAnsi" w:hAnsiTheme="minorHAnsi"/>
                <w:szCs w:val="24"/>
                <w:lang w:val="en-US"/>
              </w:rPr>
            </w:pPr>
            <w:r w:rsidRPr="00CC300F">
              <w:rPr>
                <w:rFonts w:asciiTheme="minorHAnsi" w:hAnsiTheme="minorHAnsi"/>
                <w:szCs w:val="24"/>
              </w:rPr>
              <w:t xml:space="preserve">Marciani MG, Mercuri NB, Romigi A.  </w:t>
            </w:r>
            <w:r w:rsidRPr="00CC300F">
              <w:rPr>
                <w:rFonts w:asciiTheme="minorHAnsi" w:hAnsiTheme="minorHAnsi"/>
                <w:szCs w:val="24"/>
                <w:lang w:val="en-US"/>
              </w:rPr>
              <w:t xml:space="preserve">Beta-amyloid and phosphorylated tau metabolism changes in narcolepsy over time. </w:t>
            </w:r>
          </w:p>
          <w:p w14:paraId="7A9375F9" w14:textId="77777777" w:rsidR="00387E32" w:rsidRPr="00CC300F" w:rsidRDefault="00387E32" w:rsidP="00CC300F">
            <w:pPr>
              <w:jc w:val="both"/>
              <w:rPr>
                <w:rFonts w:asciiTheme="minorHAnsi" w:hAnsiTheme="minorHAnsi" w:cs="Arial"/>
                <w:szCs w:val="24"/>
                <w:lang w:val="en-US"/>
              </w:rPr>
            </w:pPr>
            <w:r w:rsidRPr="00CC300F">
              <w:rPr>
                <w:rFonts w:asciiTheme="minorHAnsi" w:hAnsiTheme="minorHAnsi"/>
                <w:szCs w:val="24"/>
                <w:lang w:val="en-US"/>
              </w:rPr>
              <w:t xml:space="preserve">Sleep Breath. </w:t>
            </w:r>
            <w:r w:rsidRPr="00CC300F">
              <w:rPr>
                <w:rFonts w:asciiTheme="minorHAnsi" w:hAnsiTheme="minorHAnsi" w:cs="Arial"/>
                <w:szCs w:val="24"/>
                <w:lang w:val="en-US"/>
              </w:rPr>
              <w:t>2016 Mar;20(1):277-83</w:t>
            </w:r>
          </w:p>
          <w:p w14:paraId="0621BA49" w14:textId="77777777" w:rsidR="00387E32" w:rsidRPr="00CC300F" w:rsidRDefault="00387E32" w:rsidP="00CC300F">
            <w:pPr>
              <w:jc w:val="both"/>
              <w:rPr>
                <w:rFonts w:asciiTheme="minorHAnsi" w:hAnsiTheme="minorHAnsi"/>
                <w:szCs w:val="24"/>
                <w:lang w:val="en-US"/>
              </w:rPr>
            </w:pPr>
          </w:p>
          <w:p w14:paraId="56F43A7D" w14:textId="20A761F7" w:rsidR="00387E32" w:rsidRPr="00CC300F" w:rsidRDefault="00387E32" w:rsidP="00CC300F">
            <w:pPr>
              <w:jc w:val="both"/>
              <w:rPr>
                <w:rFonts w:asciiTheme="minorHAnsi" w:hAnsiTheme="minorHAnsi"/>
                <w:szCs w:val="24"/>
                <w:lang w:val="en-US"/>
              </w:rPr>
            </w:pPr>
            <w:r w:rsidRPr="00CC300F">
              <w:rPr>
                <w:rFonts w:asciiTheme="minorHAnsi" w:hAnsiTheme="minorHAnsi"/>
                <w:szCs w:val="24"/>
                <w:lang w:val="en-US"/>
              </w:rPr>
              <w:t xml:space="preserve">Ialongo C, Pieri M, Bernardini S. </w:t>
            </w:r>
          </w:p>
          <w:p w14:paraId="7274C18C" w14:textId="77777777" w:rsidR="00387E32" w:rsidRPr="00CC300F" w:rsidRDefault="00387E32" w:rsidP="00CC300F">
            <w:pPr>
              <w:jc w:val="both"/>
              <w:rPr>
                <w:rFonts w:asciiTheme="minorHAnsi" w:hAnsiTheme="minorHAnsi"/>
                <w:szCs w:val="24"/>
                <w:lang w:val="en-US"/>
              </w:rPr>
            </w:pPr>
            <w:r w:rsidRPr="00CC300F">
              <w:rPr>
                <w:rFonts w:asciiTheme="minorHAnsi" w:hAnsiTheme="minorHAnsi"/>
                <w:szCs w:val="24"/>
                <w:lang w:val="en-US"/>
              </w:rPr>
              <w:t xml:space="preserve">Artificial Neural Network for Total Laboratory Automation to Improve the Management of Sample Dilution: Smart Automation for Clinical Laboratory Timeliness. </w:t>
            </w:r>
          </w:p>
          <w:p w14:paraId="688207E2" w14:textId="70D941FB" w:rsidR="004B6A2A" w:rsidRPr="00CC300F" w:rsidRDefault="00387E32" w:rsidP="00CC300F">
            <w:pPr>
              <w:jc w:val="both"/>
              <w:rPr>
                <w:rFonts w:asciiTheme="minorHAnsi" w:hAnsiTheme="minorHAnsi"/>
                <w:szCs w:val="24"/>
                <w:lang w:val="en-US"/>
              </w:rPr>
            </w:pPr>
            <w:r w:rsidRPr="00CC300F">
              <w:rPr>
                <w:rFonts w:asciiTheme="minorHAnsi" w:hAnsiTheme="minorHAnsi"/>
                <w:szCs w:val="24"/>
                <w:lang w:val="en-US"/>
              </w:rPr>
              <w:t>J Lab Autom. 2016 Mar 8. pii: 2211068216636635. [Epub ahead of print] PubMed PMID: 26956577.</w:t>
            </w:r>
          </w:p>
          <w:p w14:paraId="5F754D34" w14:textId="77777777" w:rsidR="004B6A2A" w:rsidRPr="00CC300F" w:rsidRDefault="004B6A2A" w:rsidP="00CC300F">
            <w:pPr>
              <w:jc w:val="both"/>
              <w:rPr>
                <w:rFonts w:asciiTheme="minorHAnsi" w:hAnsiTheme="minorHAnsi"/>
                <w:szCs w:val="24"/>
                <w:lang w:val="en-US"/>
              </w:rPr>
            </w:pPr>
          </w:p>
          <w:p w14:paraId="321FB782" w14:textId="77777777" w:rsidR="004B6A2A" w:rsidRPr="00CC300F" w:rsidRDefault="00387E32" w:rsidP="00CC300F">
            <w:pPr>
              <w:jc w:val="both"/>
              <w:rPr>
                <w:rFonts w:asciiTheme="minorHAnsi" w:hAnsiTheme="minorHAnsi"/>
                <w:szCs w:val="24"/>
                <w:lang w:val="en-US"/>
              </w:rPr>
            </w:pPr>
            <w:r w:rsidRPr="00CC300F">
              <w:rPr>
                <w:rFonts w:asciiTheme="minorHAnsi" w:hAnsiTheme="minorHAnsi"/>
                <w:szCs w:val="24"/>
                <w:lang w:val="en-US"/>
              </w:rPr>
              <w:t xml:space="preserve">Ialongo C, Bernardini S. </w:t>
            </w:r>
          </w:p>
          <w:p w14:paraId="148356E5" w14:textId="05CFB41F" w:rsidR="00387E32" w:rsidRPr="00CC300F" w:rsidRDefault="00387E32" w:rsidP="00CC300F">
            <w:pPr>
              <w:jc w:val="both"/>
              <w:rPr>
                <w:rFonts w:asciiTheme="minorHAnsi" w:hAnsiTheme="minorHAnsi"/>
                <w:szCs w:val="24"/>
                <w:lang w:val="en-US"/>
              </w:rPr>
            </w:pPr>
            <w:r w:rsidRPr="00CC300F">
              <w:rPr>
                <w:rFonts w:asciiTheme="minorHAnsi" w:hAnsiTheme="minorHAnsi"/>
                <w:szCs w:val="24"/>
                <w:lang w:val="en-US"/>
              </w:rPr>
              <w:t xml:space="preserve">Phlebotomy, a bridge between laboratory and patient. </w:t>
            </w:r>
          </w:p>
          <w:p w14:paraId="0DA94E5C" w14:textId="77777777" w:rsidR="00387E32" w:rsidRPr="00CC300F" w:rsidRDefault="00387E32" w:rsidP="00CC300F">
            <w:pPr>
              <w:jc w:val="both"/>
              <w:rPr>
                <w:rFonts w:asciiTheme="minorHAnsi" w:hAnsiTheme="minorHAnsi"/>
                <w:szCs w:val="24"/>
                <w:lang w:val="en-US"/>
              </w:rPr>
            </w:pPr>
            <w:r w:rsidRPr="00CC300F">
              <w:rPr>
                <w:rFonts w:asciiTheme="minorHAnsi" w:hAnsiTheme="minorHAnsi"/>
                <w:szCs w:val="24"/>
                <w:lang w:val="en-US"/>
              </w:rPr>
              <w:t>Biochemia Medica 2016; 26:13-33.</w:t>
            </w:r>
          </w:p>
          <w:p w14:paraId="332FD79F" w14:textId="77777777" w:rsidR="00387E32" w:rsidRPr="00CC300F" w:rsidRDefault="00387E32" w:rsidP="00CC300F">
            <w:pPr>
              <w:jc w:val="both"/>
              <w:rPr>
                <w:rFonts w:asciiTheme="minorHAnsi" w:hAnsiTheme="minorHAnsi"/>
                <w:szCs w:val="24"/>
                <w:lang w:val="en-US"/>
              </w:rPr>
            </w:pPr>
          </w:p>
          <w:p w14:paraId="4D6FAB14" w14:textId="1BB34410" w:rsidR="00387E32" w:rsidRPr="00CC300F" w:rsidRDefault="00387E32" w:rsidP="00CC300F">
            <w:pPr>
              <w:jc w:val="both"/>
              <w:rPr>
                <w:rFonts w:asciiTheme="minorHAnsi" w:hAnsiTheme="minorHAnsi"/>
                <w:szCs w:val="24"/>
                <w:lang w:val="en-US"/>
              </w:rPr>
            </w:pPr>
            <w:r w:rsidRPr="00CC300F">
              <w:rPr>
                <w:rFonts w:asciiTheme="minorHAnsi" w:hAnsiTheme="minorHAnsi"/>
                <w:szCs w:val="24"/>
                <w:lang w:val="en-US"/>
              </w:rPr>
              <w:t xml:space="preserve">Ialongo C, Bernardini S. Timeliness “at a glance”: assessing the turnaround time through the </w:t>
            </w:r>
            <w:proofErr w:type="gramStart"/>
            <w:r w:rsidRPr="00CC300F">
              <w:rPr>
                <w:rFonts w:asciiTheme="minorHAnsi" w:hAnsiTheme="minorHAnsi"/>
                <w:szCs w:val="24"/>
                <w:lang w:val="en-US"/>
              </w:rPr>
              <w:t>six sigma</w:t>
            </w:r>
            <w:proofErr w:type="gramEnd"/>
            <w:r w:rsidRPr="00CC300F">
              <w:rPr>
                <w:rFonts w:asciiTheme="minorHAnsi" w:hAnsiTheme="minorHAnsi"/>
                <w:szCs w:val="24"/>
                <w:lang w:val="en-US"/>
              </w:rPr>
              <w:t xml:space="preserve"> metrics.</w:t>
            </w:r>
          </w:p>
          <w:p w14:paraId="50030092" w14:textId="77777777" w:rsidR="00387E32" w:rsidRPr="00CC300F" w:rsidRDefault="00387E32" w:rsidP="00CC300F">
            <w:pPr>
              <w:jc w:val="both"/>
              <w:rPr>
                <w:rFonts w:asciiTheme="minorHAnsi" w:hAnsiTheme="minorHAnsi"/>
                <w:szCs w:val="24"/>
              </w:rPr>
            </w:pPr>
            <w:r w:rsidRPr="00CC300F">
              <w:rPr>
                <w:rFonts w:asciiTheme="minorHAnsi" w:hAnsiTheme="minorHAnsi"/>
                <w:szCs w:val="24"/>
              </w:rPr>
              <w:t>Biochemia Medica 2016;26:98-102.</w:t>
            </w:r>
          </w:p>
          <w:p w14:paraId="1E39C6DE" w14:textId="77777777" w:rsidR="00387E32" w:rsidRPr="00CC300F" w:rsidRDefault="00387E32" w:rsidP="00CC300F">
            <w:pPr>
              <w:jc w:val="both"/>
              <w:rPr>
                <w:rFonts w:asciiTheme="minorHAnsi" w:hAnsiTheme="minorHAnsi"/>
                <w:szCs w:val="24"/>
              </w:rPr>
            </w:pPr>
          </w:p>
          <w:p w14:paraId="298F06B8" w14:textId="04A585E2" w:rsidR="00387E32" w:rsidRPr="00CC300F" w:rsidRDefault="00387E32" w:rsidP="00CC300F">
            <w:pPr>
              <w:jc w:val="both"/>
              <w:rPr>
                <w:rFonts w:asciiTheme="minorHAnsi" w:hAnsiTheme="minorHAnsi"/>
                <w:szCs w:val="24"/>
              </w:rPr>
            </w:pPr>
            <w:r w:rsidRPr="00CC300F">
              <w:rPr>
                <w:rFonts w:asciiTheme="minorHAnsi" w:hAnsiTheme="minorHAnsi"/>
                <w:szCs w:val="24"/>
              </w:rPr>
              <w:t>Ialongo C, Marano M, Bertucci PF, Marsella LT, De Zorzi A, Bernardini S.</w:t>
            </w:r>
          </w:p>
          <w:p w14:paraId="6F01930A" w14:textId="77777777" w:rsidR="00387E32" w:rsidRPr="00CC300F" w:rsidRDefault="00387E32" w:rsidP="00CC300F">
            <w:pPr>
              <w:jc w:val="both"/>
              <w:rPr>
                <w:rFonts w:asciiTheme="minorHAnsi" w:hAnsiTheme="minorHAnsi"/>
                <w:szCs w:val="24"/>
                <w:lang w:val="en-US"/>
              </w:rPr>
            </w:pPr>
            <w:r w:rsidRPr="00CC300F">
              <w:rPr>
                <w:rFonts w:asciiTheme="minorHAnsi" w:hAnsiTheme="minorHAnsi"/>
                <w:szCs w:val="24"/>
                <w:lang w:val="en-US"/>
              </w:rPr>
              <w:t>The importance of the toxicological analysis in newborns: clearing the case of a tetralogy of Fallot with a paradoxical reaction to 1-hydroxymidazolam.</w:t>
            </w:r>
          </w:p>
          <w:p w14:paraId="6C4F997D" w14:textId="7C6A3FF2" w:rsidR="00D72A1C" w:rsidRPr="00CC300F" w:rsidRDefault="00387E32" w:rsidP="00CC300F">
            <w:pPr>
              <w:jc w:val="both"/>
              <w:rPr>
                <w:rFonts w:asciiTheme="minorHAnsi" w:hAnsiTheme="minorHAnsi"/>
                <w:szCs w:val="24"/>
                <w:lang w:val="en-US"/>
              </w:rPr>
            </w:pPr>
            <w:r w:rsidRPr="00CC300F">
              <w:rPr>
                <w:rFonts w:asciiTheme="minorHAnsi" w:hAnsiTheme="minorHAnsi"/>
                <w:szCs w:val="24"/>
                <w:lang w:val="en-US"/>
              </w:rPr>
              <w:t>Journal of Pediatric and Neonatal Individualized Medicine 2016;</w:t>
            </w:r>
            <w:proofErr w:type="gramStart"/>
            <w:r w:rsidRPr="00CC300F">
              <w:rPr>
                <w:rFonts w:asciiTheme="minorHAnsi" w:hAnsiTheme="minorHAnsi"/>
                <w:szCs w:val="24"/>
                <w:lang w:val="en-US"/>
              </w:rPr>
              <w:t>5:e</w:t>
            </w:r>
            <w:proofErr w:type="gramEnd"/>
            <w:r w:rsidRPr="00CC300F">
              <w:rPr>
                <w:rFonts w:asciiTheme="minorHAnsi" w:hAnsiTheme="minorHAnsi"/>
                <w:szCs w:val="24"/>
                <w:lang w:val="en-US"/>
              </w:rPr>
              <w:t>1-7.</w:t>
            </w:r>
          </w:p>
          <w:p w14:paraId="132410A4" w14:textId="77777777" w:rsidR="000B1FE0" w:rsidRPr="00CC300F" w:rsidRDefault="000B1FE0" w:rsidP="00CC300F">
            <w:pPr>
              <w:jc w:val="both"/>
              <w:rPr>
                <w:rFonts w:asciiTheme="minorHAnsi" w:hAnsiTheme="minorHAnsi"/>
                <w:szCs w:val="24"/>
                <w:lang w:val="en-US"/>
              </w:rPr>
            </w:pPr>
          </w:p>
          <w:p w14:paraId="23E30457" w14:textId="78BA196F" w:rsidR="00387E32" w:rsidRPr="00CC300F" w:rsidRDefault="00387E32" w:rsidP="00CC300F">
            <w:pPr>
              <w:jc w:val="both"/>
              <w:rPr>
                <w:rFonts w:asciiTheme="minorHAnsi" w:hAnsiTheme="minorHAnsi"/>
                <w:szCs w:val="24"/>
                <w:lang w:val="en-US"/>
              </w:rPr>
            </w:pPr>
            <w:r w:rsidRPr="00CC300F">
              <w:rPr>
                <w:rFonts w:asciiTheme="minorHAnsi" w:hAnsiTheme="minorHAnsi"/>
                <w:szCs w:val="24"/>
                <w:lang w:val="en-US"/>
              </w:rPr>
              <w:t>Barbetti F, Colombo C, Haataja L, Cras-Méneur C, Bernardini S, Arvan P.</w:t>
            </w:r>
          </w:p>
          <w:p w14:paraId="572A30EE" w14:textId="77777777" w:rsidR="00387E32" w:rsidRPr="00CC300F" w:rsidRDefault="00387E32" w:rsidP="00CC300F">
            <w:pPr>
              <w:jc w:val="both"/>
              <w:rPr>
                <w:rFonts w:asciiTheme="minorHAnsi" w:hAnsiTheme="minorHAnsi"/>
                <w:szCs w:val="24"/>
                <w:lang w:val="en-US"/>
              </w:rPr>
            </w:pPr>
            <w:r w:rsidRPr="00CC300F">
              <w:rPr>
                <w:rFonts w:asciiTheme="minorHAnsi" w:hAnsiTheme="minorHAnsi"/>
                <w:szCs w:val="24"/>
                <w:lang w:val="en-US"/>
              </w:rPr>
              <w:t>Hyperglucagonemia in an animal model of insulin-deficinet diabetes: what therapy can improve it?</w:t>
            </w:r>
          </w:p>
          <w:p w14:paraId="08A40490" w14:textId="77777777" w:rsidR="00387E32" w:rsidRPr="00CC300F" w:rsidRDefault="00387E32" w:rsidP="00CC300F">
            <w:pPr>
              <w:jc w:val="both"/>
              <w:rPr>
                <w:rFonts w:asciiTheme="minorHAnsi" w:hAnsiTheme="minorHAnsi"/>
                <w:szCs w:val="24"/>
                <w:lang w:val="en-US"/>
              </w:rPr>
            </w:pPr>
            <w:r w:rsidRPr="00CC300F">
              <w:rPr>
                <w:rFonts w:asciiTheme="minorHAnsi" w:hAnsiTheme="minorHAnsi"/>
                <w:szCs w:val="24"/>
                <w:lang w:val="en-US"/>
              </w:rPr>
              <w:t>Clinical Diabetes And endocrinology 2016; 2:11</w:t>
            </w:r>
          </w:p>
          <w:p w14:paraId="174FC395" w14:textId="77777777" w:rsidR="00387E32" w:rsidRPr="00CC300F" w:rsidRDefault="00387E32" w:rsidP="00CC300F">
            <w:pPr>
              <w:jc w:val="both"/>
              <w:rPr>
                <w:rFonts w:asciiTheme="minorHAnsi" w:hAnsiTheme="minorHAnsi"/>
                <w:szCs w:val="24"/>
                <w:lang w:val="en-US"/>
              </w:rPr>
            </w:pPr>
          </w:p>
          <w:p w14:paraId="6A0EF89A" w14:textId="2B56B566" w:rsidR="00387E32" w:rsidRPr="00CC300F" w:rsidRDefault="00387E32" w:rsidP="00CC300F">
            <w:pPr>
              <w:jc w:val="both"/>
              <w:rPr>
                <w:rFonts w:asciiTheme="minorHAnsi" w:hAnsiTheme="minorHAnsi"/>
                <w:szCs w:val="24"/>
                <w:lang w:val="en-US"/>
              </w:rPr>
            </w:pPr>
            <w:r w:rsidRPr="00CC300F">
              <w:rPr>
                <w:rFonts w:asciiTheme="minorHAnsi" w:hAnsiTheme="minorHAnsi"/>
                <w:szCs w:val="24"/>
                <w:lang w:val="en-US"/>
              </w:rPr>
              <w:t xml:space="preserve">Fintini D, Cappa M, Brufani C, Bernardini S, Barbetti F. </w:t>
            </w:r>
          </w:p>
          <w:p w14:paraId="5B64251A" w14:textId="77777777" w:rsidR="00387E32" w:rsidRPr="00CC300F" w:rsidRDefault="00387E32" w:rsidP="00CC300F">
            <w:pPr>
              <w:jc w:val="both"/>
              <w:rPr>
                <w:rFonts w:asciiTheme="minorHAnsi" w:hAnsiTheme="minorHAnsi"/>
                <w:szCs w:val="24"/>
              </w:rPr>
            </w:pPr>
            <w:r w:rsidRPr="00CC300F">
              <w:rPr>
                <w:rFonts w:asciiTheme="minorHAnsi" w:hAnsiTheme="minorHAnsi"/>
                <w:szCs w:val="24"/>
                <w:lang w:val="en-US"/>
              </w:rPr>
              <w:t xml:space="preserve">Prevalence of elevated 1-h plasma glucose and its associations in obese youth. </w:t>
            </w:r>
            <w:r w:rsidRPr="00CC300F">
              <w:rPr>
                <w:rFonts w:asciiTheme="minorHAnsi" w:hAnsiTheme="minorHAnsi"/>
                <w:szCs w:val="24"/>
              </w:rPr>
              <w:t>Diabetes Res</w:t>
            </w:r>
          </w:p>
          <w:p w14:paraId="2BF04BA2" w14:textId="77777777" w:rsidR="00387E32" w:rsidRPr="00CC300F" w:rsidRDefault="00387E32" w:rsidP="00CC300F">
            <w:pPr>
              <w:jc w:val="both"/>
              <w:rPr>
                <w:rFonts w:asciiTheme="minorHAnsi" w:hAnsiTheme="minorHAnsi"/>
                <w:szCs w:val="24"/>
              </w:rPr>
            </w:pPr>
            <w:r w:rsidRPr="00CC300F">
              <w:rPr>
                <w:rFonts w:asciiTheme="minorHAnsi" w:hAnsiTheme="minorHAnsi"/>
                <w:szCs w:val="24"/>
              </w:rPr>
              <w:t xml:space="preserve">Clin Pract. 2016 Jun;116:202-4. </w:t>
            </w:r>
          </w:p>
          <w:p w14:paraId="3C9262FD" w14:textId="77777777" w:rsidR="00387E32" w:rsidRPr="00CC300F" w:rsidRDefault="00387E32" w:rsidP="00CC300F">
            <w:pPr>
              <w:jc w:val="both"/>
              <w:rPr>
                <w:rFonts w:asciiTheme="minorHAnsi" w:hAnsiTheme="minorHAnsi"/>
                <w:szCs w:val="24"/>
              </w:rPr>
            </w:pPr>
          </w:p>
          <w:p w14:paraId="43908F09" w14:textId="18F9321A" w:rsidR="00387E32" w:rsidRPr="00CC300F" w:rsidRDefault="00387E32" w:rsidP="00CC300F">
            <w:pPr>
              <w:jc w:val="both"/>
              <w:rPr>
                <w:rFonts w:asciiTheme="minorHAnsi" w:hAnsiTheme="minorHAnsi"/>
                <w:szCs w:val="24"/>
                <w:lang w:val="en-US"/>
              </w:rPr>
            </w:pPr>
            <w:r w:rsidRPr="00CC300F">
              <w:rPr>
                <w:rFonts w:asciiTheme="minorHAnsi" w:hAnsiTheme="minorHAnsi"/>
                <w:szCs w:val="24"/>
              </w:rPr>
              <w:t xml:space="preserve">Bizzarri C, Massimi A, Federici L, Cualbu A, Loche S, Bellincampi L, Bernardini S, Cappa M, Porzio O. A </w:t>
            </w:r>
            <w:r w:rsidR="000B1FE0" w:rsidRPr="00CC300F">
              <w:rPr>
                <w:rFonts w:asciiTheme="minorHAnsi" w:hAnsiTheme="minorHAnsi"/>
                <w:szCs w:val="24"/>
              </w:rPr>
              <w:t xml:space="preserve">. </w:t>
            </w:r>
            <w:r w:rsidRPr="00CC300F">
              <w:rPr>
                <w:rFonts w:asciiTheme="minorHAnsi" w:hAnsiTheme="minorHAnsi"/>
                <w:szCs w:val="24"/>
                <w:lang w:val="en-US"/>
              </w:rPr>
              <w:t>New Homozygous Frameshift Mutation in the HSD3B2 Gene in an Apparently Nonconsanguineous Italian Family. Horm Res Paediatr.</w:t>
            </w:r>
          </w:p>
          <w:p w14:paraId="1BCC2AFB" w14:textId="77777777" w:rsidR="00387E32" w:rsidRPr="00CC300F" w:rsidRDefault="00387E32" w:rsidP="00CC300F">
            <w:pPr>
              <w:jc w:val="both"/>
              <w:rPr>
                <w:rFonts w:asciiTheme="minorHAnsi" w:hAnsiTheme="minorHAnsi"/>
                <w:szCs w:val="24"/>
                <w:lang w:val="en-US"/>
              </w:rPr>
            </w:pPr>
            <w:r w:rsidRPr="00CC300F">
              <w:rPr>
                <w:rFonts w:asciiTheme="minorHAnsi" w:hAnsiTheme="minorHAnsi"/>
                <w:szCs w:val="24"/>
                <w:lang w:val="en-US"/>
              </w:rPr>
              <w:t>2016 Apr 16. [Epub ahead of print] PubMed PMID: 27082427.</w:t>
            </w:r>
          </w:p>
          <w:p w14:paraId="0299A971" w14:textId="77777777" w:rsidR="00387E32" w:rsidRPr="00CC300F" w:rsidRDefault="00387E32" w:rsidP="00CC300F">
            <w:pPr>
              <w:jc w:val="both"/>
              <w:rPr>
                <w:rFonts w:asciiTheme="minorHAnsi" w:hAnsiTheme="minorHAnsi"/>
                <w:szCs w:val="24"/>
                <w:lang w:val="en-US"/>
              </w:rPr>
            </w:pPr>
          </w:p>
          <w:p w14:paraId="15AB758C" w14:textId="24CD6669" w:rsidR="00387E32" w:rsidRPr="00CC300F" w:rsidRDefault="00387E32" w:rsidP="00CC300F">
            <w:pPr>
              <w:jc w:val="both"/>
              <w:rPr>
                <w:rFonts w:asciiTheme="minorHAnsi" w:hAnsiTheme="minorHAnsi"/>
                <w:szCs w:val="24"/>
              </w:rPr>
            </w:pPr>
            <w:r w:rsidRPr="00CC300F">
              <w:rPr>
                <w:rFonts w:asciiTheme="minorHAnsi" w:hAnsiTheme="minorHAnsi"/>
                <w:szCs w:val="24"/>
              </w:rPr>
              <w:t xml:space="preserve">Liguori C, Nuccetelli M, Izzi F, Sancesario G, Romigi A, Martorana A, Amoroso  C, Bernardini S, Marciani MG, Mercuri NB, Placidi F. </w:t>
            </w:r>
          </w:p>
          <w:p w14:paraId="6DC94237" w14:textId="77777777" w:rsidR="00387E32" w:rsidRPr="00CC300F" w:rsidRDefault="00387E32" w:rsidP="00CC300F">
            <w:pPr>
              <w:jc w:val="both"/>
              <w:rPr>
                <w:rFonts w:asciiTheme="minorHAnsi" w:hAnsiTheme="minorHAnsi"/>
                <w:szCs w:val="24"/>
                <w:lang w:val="en-US"/>
              </w:rPr>
            </w:pPr>
            <w:r w:rsidRPr="00CC300F">
              <w:rPr>
                <w:rFonts w:asciiTheme="minorHAnsi" w:hAnsiTheme="minorHAnsi"/>
                <w:szCs w:val="24"/>
                <w:lang w:val="en-US"/>
              </w:rPr>
              <w:t xml:space="preserve">Rapid eye movement sleep disruption and sleep fragmentation are associated with increased orexin-A cerebrospinal-fluid levels in mild cognitive impairment due to Alzheimer's disease. </w:t>
            </w:r>
          </w:p>
          <w:p w14:paraId="5CFE2753" w14:textId="77777777" w:rsidR="00387E32" w:rsidRPr="00CC300F" w:rsidRDefault="00387E32" w:rsidP="00CC300F">
            <w:pPr>
              <w:jc w:val="both"/>
              <w:rPr>
                <w:rFonts w:asciiTheme="minorHAnsi" w:hAnsiTheme="minorHAnsi"/>
                <w:szCs w:val="24"/>
              </w:rPr>
            </w:pPr>
            <w:r w:rsidRPr="00CC300F">
              <w:rPr>
                <w:rFonts w:asciiTheme="minorHAnsi" w:hAnsiTheme="minorHAnsi"/>
                <w:szCs w:val="24"/>
              </w:rPr>
              <w:t xml:space="preserve">Neurobiol Aging. 2016 Apr;40:120-6. </w:t>
            </w:r>
          </w:p>
          <w:p w14:paraId="1D3771FF" w14:textId="77777777" w:rsidR="00387E32" w:rsidRPr="00CC300F" w:rsidRDefault="00387E32" w:rsidP="00CC300F">
            <w:pPr>
              <w:jc w:val="both"/>
              <w:rPr>
                <w:rFonts w:asciiTheme="minorHAnsi" w:hAnsiTheme="minorHAnsi"/>
                <w:szCs w:val="24"/>
              </w:rPr>
            </w:pPr>
          </w:p>
          <w:p w14:paraId="731D0B1E" w14:textId="3D1281CD" w:rsidR="00387E32" w:rsidRPr="00CC300F" w:rsidRDefault="00387E32" w:rsidP="00CC300F">
            <w:pPr>
              <w:jc w:val="both"/>
              <w:rPr>
                <w:rFonts w:asciiTheme="minorHAnsi" w:hAnsiTheme="minorHAnsi"/>
                <w:szCs w:val="24"/>
              </w:rPr>
            </w:pPr>
            <w:r w:rsidRPr="00CC300F">
              <w:rPr>
                <w:rFonts w:asciiTheme="minorHAnsi" w:hAnsiTheme="minorHAnsi"/>
                <w:szCs w:val="24"/>
              </w:rPr>
              <w:t>Pieri M, Pignalosa S, Dinallo V, Crisanti A, Casalino P, Bernardini S, Dessi</w:t>
            </w:r>
          </w:p>
          <w:p w14:paraId="3C4062AD" w14:textId="77777777" w:rsidR="00387E32" w:rsidRPr="00CC300F" w:rsidRDefault="00387E32" w:rsidP="00CC300F">
            <w:pPr>
              <w:jc w:val="both"/>
              <w:rPr>
                <w:rFonts w:asciiTheme="minorHAnsi" w:hAnsiTheme="minorHAnsi"/>
                <w:szCs w:val="24"/>
                <w:lang w:val="en-US"/>
              </w:rPr>
            </w:pPr>
            <w:r w:rsidRPr="00CC300F">
              <w:rPr>
                <w:rFonts w:asciiTheme="minorHAnsi" w:hAnsiTheme="minorHAnsi"/>
                <w:szCs w:val="24"/>
                <w:lang w:val="en-US"/>
              </w:rPr>
              <w:t xml:space="preserve">M, Rossella Z. </w:t>
            </w:r>
          </w:p>
          <w:p w14:paraId="0D166C87" w14:textId="77777777" w:rsidR="00387E32" w:rsidRPr="00CC300F" w:rsidRDefault="00387E32" w:rsidP="00CC300F">
            <w:pPr>
              <w:jc w:val="both"/>
              <w:rPr>
                <w:rFonts w:asciiTheme="minorHAnsi" w:hAnsiTheme="minorHAnsi"/>
                <w:szCs w:val="24"/>
                <w:lang w:val="en-US"/>
              </w:rPr>
            </w:pPr>
            <w:r w:rsidRPr="00CC300F">
              <w:rPr>
                <w:rFonts w:asciiTheme="minorHAnsi" w:hAnsiTheme="minorHAnsi"/>
                <w:szCs w:val="24"/>
                <w:lang w:val="en-US"/>
              </w:rPr>
              <w:t>Free light chains nephelometric assay: human urine stability in different storage conditions. Clin Chem Lab Med. 2016 Feb 25. pii: /j/cclm.ahead-of-print/cclm-2015-1174/cclm-2015-1174.xml. doi: 10.1515/cclm-2015-1174. [Epub ahead of print] PubMed PMID: 26913458.</w:t>
            </w:r>
          </w:p>
          <w:p w14:paraId="304E3D2D" w14:textId="77777777" w:rsidR="00387E32" w:rsidRPr="00CC300F" w:rsidRDefault="00387E32" w:rsidP="00CC300F">
            <w:pPr>
              <w:jc w:val="both"/>
              <w:rPr>
                <w:rFonts w:asciiTheme="minorHAnsi" w:hAnsiTheme="minorHAnsi"/>
                <w:szCs w:val="24"/>
                <w:lang w:val="en-US"/>
              </w:rPr>
            </w:pPr>
          </w:p>
          <w:p w14:paraId="448DC1C9" w14:textId="28C7A0FE" w:rsidR="00387E32" w:rsidRPr="00CC300F" w:rsidRDefault="00387E32" w:rsidP="00CC300F">
            <w:pPr>
              <w:jc w:val="both"/>
              <w:rPr>
                <w:rFonts w:asciiTheme="minorHAnsi" w:hAnsiTheme="minorHAnsi"/>
                <w:szCs w:val="24"/>
                <w:lang w:val="en-US"/>
              </w:rPr>
            </w:pPr>
            <w:r w:rsidRPr="00CC300F">
              <w:rPr>
                <w:rFonts w:asciiTheme="minorHAnsi" w:hAnsiTheme="minorHAnsi"/>
                <w:szCs w:val="24"/>
                <w:lang w:val="en-US"/>
              </w:rPr>
              <w:t xml:space="preserve">Ialongo C, Porzio O, Giambini I, Bernardini S. </w:t>
            </w:r>
          </w:p>
          <w:p w14:paraId="0D501F14" w14:textId="77777777" w:rsidR="00387E32" w:rsidRPr="00CC300F" w:rsidRDefault="00387E32" w:rsidP="00CC300F">
            <w:pPr>
              <w:jc w:val="both"/>
              <w:rPr>
                <w:rFonts w:asciiTheme="minorHAnsi" w:hAnsiTheme="minorHAnsi"/>
                <w:szCs w:val="24"/>
                <w:lang w:val="en-US"/>
              </w:rPr>
            </w:pPr>
            <w:r w:rsidRPr="00CC300F">
              <w:rPr>
                <w:rFonts w:asciiTheme="minorHAnsi" w:hAnsiTheme="minorHAnsi"/>
                <w:szCs w:val="24"/>
                <w:lang w:val="en-US"/>
              </w:rPr>
              <w:t xml:space="preserve">Total Automation for the Core Laboratory: Improving the Turnaround Time Helps to Reduce the Volume of Ordered STAT Tests. </w:t>
            </w:r>
          </w:p>
          <w:p w14:paraId="55C4FAB0" w14:textId="77777777" w:rsidR="00387E32" w:rsidRPr="00CC300F" w:rsidRDefault="00387E32" w:rsidP="00CC300F">
            <w:pPr>
              <w:jc w:val="both"/>
              <w:rPr>
                <w:rFonts w:asciiTheme="minorHAnsi" w:hAnsiTheme="minorHAnsi" w:cs="Arial"/>
                <w:szCs w:val="24"/>
              </w:rPr>
            </w:pPr>
            <w:r w:rsidRPr="00CC300F">
              <w:rPr>
                <w:rFonts w:asciiTheme="minorHAnsi" w:hAnsiTheme="minorHAnsi"/>
                <w:szCs w:val="24"/>
                <w:lang w:val="en-US"/>
              </w:rPr>
              <w:t xml:space="preserve">J Lab Autom. 2016 </w:t>
            </w:r>
            <w:r w:rsidRPr="00CC300F">
              <w:rPr>
                <w:rFonts w:asciiTheme="minorHAnsi" w:hAnsiTheme="minorHAnsi" w:cs="Arial"/>
                <w:szCs w:val="24"/>
                <w:lang w:val="en-US"/>
              </w:rPr>
              <w:t xml:space="preserve">J Lab Autom.  </w:t>
            </w:r>
            <w:r w:rsidRPr="00CC300F">
              <w:rPr>
                <w:rFonts w:asciiTheme="minorHAnsi" w:hAnsiTheme="minorHAnsi" w:cs="Arial"/>
                <w:szCs w:val="24"/>
              </w:rPr>
              <w:t>Jun;21(3):451-8.</w:t>
            </w:r>
          </w:p>
          <w:p w14:paraId="59B7814A" w14:textId="77777777" w:rsidR="0000030A" w:rsidRPr="00CC300F" w:rsidRDefault="0000030A" w:rsidP="00CC300F">
            <w:pPr>
              <w:jc w:val="both"/>
              <w:rPr>
                <w:rFonts w:asciiTheme="minorHAnsi" w:hAnsiTheme="minorHAnsi"/>
                <w:szCs w:val="24"/>
              </w:rPr>
            </w:pPr>
          </w:p>
          <w:p w14:paraId="354E805D" w14:textId="3CE92F84" w:rsidR="0000030A" w:rsidRPr="00CC300F" w:rsidRDefault="0000030A" w:rsidP="00CC300F">
            <w:pPr>
              <w:jc w:val="both"/>
              <w:rPr>
                <w:rFonts w:asciiTheme="minorHAnsi" w:hAnsiTheme="minorHAnsi"/>
                <w:szCs w:val="24"/>
              </w:rPr>
            </w:pPr>
            <w:r w:rsidRPr="00CC300F">
              <w:rPr>
                <w:rFonts w:asciiTheme="minorHAnsi" w:hAnsiTheme="minorHAnsi"/>
                <w:szCs w:val="24"/>
              </w:rPr>
              <w:t xml:space="preserve">Godos J, Zappalà G, Bernardini S, Giambini I, Bes-Rastrollo M, Martinez-Gonzalez M. </w:t>
            </w:r>
          </w:p>
          <w:p w14:paraId="1F9F3ADE" w14:textId="77777777" w:rsidR="0000030A" w:rsidRPr="00CC300F" w:rsidRDefault="0000030A" w:rsidP="00CC300F">
            <w:pPr>
              <w:jc w:val="both"/>
              <w:rPr>
                <w:rFonts w:asciiTheme="minorHAnsi" w:hAnsiTheme="minorHAnsi"/>
                <w:szCs w:val="24"/>
                <w:lang w:val="en-US"/>
              </w:rPr>
            </w:pPr>
            <w:r w:rsidRPr="00CC300F">
              <w:rPr>
                <w:rFonts w:asciiTheme="minorHAnsi" w:hAnsiTheme="minorHAnsi"/>
                <w:szCs w:val="24"/>
                <w:lang w:val="en-US"/>
              </w:rPr>
              <w:t xml:space="preserve">Adherence to the Mediterranean diet is inversely associated with metabolic syndrome occurrence: a meta-analysis of observational studies. </w:t>
            </w:r>
          </w:p>
          <w:p w14:paraId="3AA20A46" w14:textId="77777777" w:rsidR="0000030A" w:rsidRPr="00CC300F" w:rsidRDefault="0000030A" w:rsidP="00CC300F">
            <w:pPr>
              <w:jc w:val="both"/>
              <w:rPr>
                <w:rFonts w:asciiTheme="minorHAnsi" w:hAnsiTheme="minorHAnsi"/>
                <w:szCs w:val="24"/>
                <w:lang w:val="en-US"/>
              </w:rPr>
            </w:pPr>
            <w:r w:rsidRPr="00CC300F">
              <w:rPr>
                <w:rFonts w:asciiTheme="minorHAnsi" w:hAnsiTheme="minorHAnsi"/>
                <w:szCs w:val="24"/>
                <w:lang w:val="en-US"/>
              </w:rPr>
              <w:t>Int J Food Sci Nutr. 2016 Aug 25:1-11. [Epub ahead of print] PubMed PMID: 27557591.</w:t>
            </w:r>
          </w:p>
          <w:p w14:paraId="7570FF09" w14:textId="77777777" w:rsidR="0000030A" w:rsidRPr="00CC300F" w:rsidRDefault="0000030A" w:rsidP="00CC300F">
            <w:pPr>
              <w:jc w:val="both"/>
              <w:rPr>
                <w:rFonts w:asciiTheme="minorHAnsi" w:hAnsiTheme="minorHAnsi"/>
                <w:szCs w:val="24"/>
                <w:lang w:val="en-US"/>
              </w:rPr>
            </w:pPr>
          </w:p>
          <w:p w14:paraId="0AF4F3C9" w14:textId="6FE7C926" w:rsidR="0000030A" w:rsidRPr="00CC300F" w:rsidRDefault="0000030A" w:rsidP="00CC300F">
            <w:pPr>
              <w:jc w:val="both"/>
              <w:rPr>
                <w:rFonts w:asciiTheme="minorHAnsi" w:hAnsiTheme="minorHAnsi"/>
                <w:szCs w:val="24"/>
              </w:rPr>
            </w:pPr>
            <w:r w:rsidRPr="00CC300F">
              <w:rPr>
                <w:rFonts w:asciiTheme="minorHAnsi" w:hAnsiTheme="minorHAnsi"/>
                <w:szCs w:val="24"/>
              </w:rPr>
              <w:t>Onorati M, Sancesario G, Pastore D, Bernardini S, Carrión JE, Carosi M,</w:t>
            </w:r>
          </w:p>
          <w:p w14:paraId="72390EB4" w14:textId="77777777" w:rsidR="0000030A" w:rsidRPr="00CC300F" w:rsidRDefault="0000030A" w:rsidP="00CC300F">
            <w:pPr>
              <w:jc w:val="both"/>
              <w:rPr>
                <w:rFonts w:asciiTheme="minorHAnsi" w:hAnsiTheme="minorHAnsi"/>
                <w:szCs w:val="24"/>
              </w:rPr>
            </w:pPr>
            <w:r w:rsidRPr="00CC300F">
              <w:rPr>
                <w:rFonts w:asciiTheme="minorHAnsi" w:hAnsiTheme="minorHAnsi"/>
                <w:szCs w:val="24"/>
              </w:rPr>
              <w:t xml:space="preserve">Vignoli L, Lauro D, Gentile G. </w:t>
            </w:r>
          </w:p>
          <w:p w14:paraId="11F6016F" w14:textId="77777777" w:rsidR="0000030A" w:rsidRPr="00CC300F" w:rsidRDefault="0000030A" w:rsidP="00CC300F">
            <w:pPr>
              <w:jc w:val="both"/>
              <w:rPr>
                <w:rFonts w:asciiTheme="minorHAnsi" w:hAnsiTheme="minorHAnsi"/>
                <w:szCs w:val="24"/>
                <w:lang w:val="en-US"/>
              </w:rPr>
            </w:pPr>
            <w:r w:rsidRPr="00CC300F">
              <w:rPr>
                <w:rFonts w:asciiTheme="minorHAnsi" w:hAnsiTheme="minorHAnsi"/>
                <w:szCs w:val="24"/>
                <w:lang w:val="en-US"/>
              </w:rPr>
              <w:t xml:space="preserve">Plasma concentrations of progesterone andestradiol and the relation to reproduction in Galápagos land iguanas, </w:t>
            </w:r>
            <w:proofErr w:type="gramStart"/>
            <w:r w:rsidRPr="00CC300F">
              <w:rPr>
                <w:rFonts w:asciiTheme="minorHAnsi" w:hAnsiTheme="minorHAnsi"/>
                <w:szCs w:val="24"/>
                <w:lang w:val="en-US"/>
              </w:rPr>
              <w:t>Conolophus  marthae</w:t>
            </w:r>
            <w:proofErr w:type="gramEnd"/>
            <w:r w:rsidRPr="00CC300F">
              <w:rPr>
                <w:rFonts w:asciiTheme="minorHAnsi" w:hAnsiTheme="minorHAnsi"/>
                <w:szCs w:val="24"/>
                <w:lang w:val="en-US"/>
              </w:rPr>
              <w:t xml:space="preserve"> and C. subcristatus (Squamata, Iguanidae). </w:t>
            </w:r>
          </w:p>
          <w:p w14:paraId="25A1C47C" w14:textId="77777777" w:rsidR="0000030A" w:rsidRPr="00CC300F" w:rsidRDefault="0000030A" w:rsidP="00CC300F">
            <w:pPr>
              <w:jc w:val="both"/>
              <w:rPr>
                <w:rFonts w:asciiTheme="minorHAnsi" w:hAnsiTheme="minorHAnsi"/>
                <w:szCs w:val="24"/>
              </w:rPr>
            </w:pPr>
            <w:r w:rsidRPr="00CC300F">
              <w:rPr>
                <w:rFonts w:asciiTheme="minorHAnsi" w:hAnsiTheme="minorHAnsi"/>
                <w:szCs w:val="24"/>
                <w:lang w:val="en-US"/>
              </w:rPr>
              <w:t xml:space="preserve">Anim Reprod Sci. 2016 </w:t>
            </w:r>
            <w:proofErr w:type="gramStart"/>
            <w:r w:rsidRPr="00CC300F">
              <w:rPr>
                <w:rFonts w:asciiTheme="minorHAnsi" w:hAnsiTheme="minorHAnsi"/>
                <w:szCs w:val="24"/>
                <w:lang w:val="en-US"/>
              </w:rPr>
              <w:t>Sep;172:105</w:t>
            </w:r>
            <w:proofErr w:type="gramEnd"/>
            <w:r w:rsidRPr="00CC300F">
              <w:rPr>
                <w:rFonts w:asciiTheme="minorHAnsi" w:hAnsiTheme="minorHAnsi"/>
                <w:szCs w:val="24"/>
                <w:lang w:val="en-US"/>
              </w:rPr>
              <w:t xml:space="preserve">-13. doi: 10.1016/j.anireprosci.2016.07.007. </w:t>
            </w:r>
            <w:r w:rsidRPr="00CC300F">
              <w:rPr>
                <w:rFonts w:asciiTheme="minorHAnsi" w:hAnsiTheme="minorHAnsi"/>
                <w:szCs w:val="24"/>
              </w:rPr>
              <w:t xml:space="preserve">Epub 2016 Jul 15. PubMed </w:t>
            </w:r>
          </w:p>
          <w:p w14:paraId="49FB95A0" w14:textId="77777777" w:rsidR="0000030A" w:rsidRPr="00CC300F" w:rsidRDefault="0000030A" w:rsidP="00CC300F">
            <w:pPr>
              <w:jc w:val="both"/>
              <w:rPr>
                <w:rFonts w:asciiTheme="minorHAnsi" w:hAnsiTheme="minorHAnsi"/>
                <w:szCs w:val="24"/>
              </w:rPr>
            </w:pPr>
            <w:r w:rsidRPr="00CC300F">
              <w:rPr>
                <w:rFonts w:asciiTheme="minorHAnsi" w:hAnsiTheme="minorHAnsi"/>
                <w:szCs w:val="24"/>
              </w:rPr>
              <w:t>PMID: 27449407.</w:t>
            </w:r>
          </w:p>
          <w:p w14:paraId="53A7E707" w14:textId="77777777" w:rsidR="0000030A" w:rsidRPr="00CC300F" w:rsidRDefault="0000030A" w:rsidP="00CC300F">
            <w:pPr>
              <w:jc w:val="both"/>
              <w:rPr>
                <w:rFonts w:asciiTheme="minorHAnsi" w:hAnsiTheme="minorHAnsi"/>
                <w:szCs w:val="24"/>
              </w:rPr>
            </w:pPr>
          </w:p>
          <w:p w14:paraId="6B56D174" w14:textId="2A1CABC5" w:rsidR="0000030A" w:rsidRPr="00CC300F" w:rsidRDefault="0000030A" w:rsidP="00CC300F">
            <w:pPr>
              <w:jc w:val="both"/>
              <w:rPr>
                <w:rFonts w:asciiTheme="minorHAnsi" w:hAnsiTheme="minorHAnsi"/>
                <w:szCs w:val="24"/>
              </w:rPr>
            </w:pPr>
            <w:r w:rsidRPr="00CC300F">
              <w:rPr>
                <w:rFonts w:asciiTheme="minorHAnsi" w:hAnsiTheme="minorHAnsi"/>
                <w:szCs w:val="24"/>
              </w:rPr>
              <w:t>Roselli M, Ferroni P, Riondino S, Mariotti S, Portarena I, Alessandroni J,</w:t>
            </w:r>
          </w:p>
          <w:p w14:paraId="7CAE4E24" w14:textId="77777777" w:rsidR="0000030A" w:rsidRPr="00CC300F" w:rsidRDefault="0000030A" w:rsidP="00CC300F">
            <w:pPr>
              <w:jc w:val="both"/>
              <w:rPr>
                <w:rFonts w:asciiTheme="minorHAnsi" w:hAnsiTheme="minorHAnsi"/>
                <w:szCs w:val="24"/>
              </w:rPr>
            </w:pPr>
            <w:r w:rsidRPr="00CC300F">
              <w:rPr>
                <w:rFonts w:asciiTheme="minorHAnsi" w:hAnsiTheme="minorHAnsi"/>
                <w:szCs w:val="24"/>
              </w:rPr>
              <w:t>Ialongo C, Massoud R, Costarelli L, Cavaliere F, Bernardini S, Guadagni F.</w:t>
            </w:r>
          </w:p>
          <w:p w14:paraId="45F8B6C9" w14:textId="77777777" w:rsidR="0000030A" w:rsidRPr="00CC300F" w:rsidRDefault="0000030A" w:rsidP="00CC300F">
            <w:pPr>
              <w:jc w:val="both"/>
              <w:rPr>
                <w:rFonts w:asciiTheme="minorHAnsi" w:hAnsiTheme="minorHAnsi"/>
                <w:szCs w:val="24"/>
                <w:lang w:val="en-US"/>
              </w:rPr>
            </w:pPr>
            <w:r w:rsidRPr="00CC300F">
              <w:rPr>
                <w:rFonts w:asciiTheme="minorHAnsi" w:hAnsiTheme="minorHAnsi"/>
                <w:szCs w:val="24"/>
                <w:lang w:val="en-US"/>
              </w:rPr>
              <w:t>Functional impairment of activated protein C in breast cancer - relationship to</w:t>
            </w:r>
          </w:p>
          <w:p w14:paraId="718912A9" w14:textId="77777777" w:rsidR="0000030A" w:rsidRPr="00CC300F" w:rsidRDefault="0000030A" w:rsidP="00CC300F">
            <w:pPr>
              <w:jc w:val="both"/>
              <w:rPr>
                <w:rFonts w:asciiTheme="minorHAnsi" w:hAnsiTheme="minorHAnsi"/>
                <w:szCs w:val="24"/>
                <w:lang w:val="en-US"/>
              </w:rPr>
            </w:pPr>
            <w:r w:rsidRPr="00CC300F">
              <w:rPr>
                <w:rFonts w:asciiTheme="minorHAnsi" w:hAnsiTheme="minorHAnsi"/>
                <w:szCs w:val="24"/>
                <w:lang w:val="en-US"/>
              </w:rPr>
              <w:t>survival outcomes. Am J Cancer Res. 2016 Jun 1;6(6):1450-7. eCollection 2016.</w:t>
            </w:r>
          </w:p>
          <w:p w14:paraId="329DCED6" w14:textId="77777777" w:rsidR="0000030A" w:rsidRPr="00CC300F" w:rsidRDefault="0000030A" w:rsidP="00CC300F">
            <w:pPr>
              <w:jc w:val="both"/>
              <w:rPr>
                <w:rFonts w:asciiTheme="minorHAnsi" w:hAnsiTheme="minorHAnsi"/>
                <w:szCs w:val="24"/>
                <w:lang w:val="en-US"/>
              </w:rPr>
            </w:pPr>
            <w:r w:rsidRPr="00CC300F">
              <w:rPr>
                <w:rFonts w:asciiTheme="minorHAnsi" w:hAnsiTheme="minorHAnsi"/>
                <w:szCs w:val="24"/>
                <w:lang w:val="en-US"/>
              </w:rPr>
              <w:t>PubMed PMID: 27429857; PubMed Central PMCID: PMC4937746.</w:t>
            </w:r>
          </w:p>
          <w:p w14:paraId="10BB8BB8" w14:textId="77777777" w:rsidR="0000030A" w:rsidRPr="00CC300F" w:rsidRDefault="0000030A" w:rsidP="00CC300F">
            <w:pPr>
              <w:jc w:val="both"/>
              <w:rPr>
                <w:rFonts w:asciiTheme="minorHAnsi" w:hAnsiTheme="minorHAnsi"/>
                <w:szCs w:val="24"/>
                <w:lang w:val="en-US"/>
              </w:rPr>
            </w:pPr>
          </w:p>
          <w:p w14:paraId="2B03DC40" w14:textId="77777777" w:rsidR="000B1FE0" w:rsidRPr="00CC300F" w:rsidRDefault="000B1FE0" w:rsidP="00CC300F">
            <w:pPr>
              <w:jc w:val="both"/>
              <w:rPr>
                <w:rFonts w:asciiTheme="minorHAnsi" w:hAnsiTheme="minorHAnsi"/>
                <w:szCs w:val="24"/>
                <w:lang w:val="en-US"/>
              </w:rPr>
            </w:pPr>
          </w:p>
          <w:p w14:paraId="4E253DB2" w14:textId="77777777" w:rsidR="000B1FE0" w:rsidRPr="00CC300F" w:rsidRDefault="000B1FE0" w:rsidP="00CC300F">
            <w:pPr>
              <w:jc w:val="both"/>
              <w:rPr>
                <w:rFonts w:asciiTheme="minorHAnsi" w:hAnsiTheme="minorHAnsi"/>
                <w:szCs w:val="24"/>
                <w:lang w:val="en-US"/>
              </w:rPr>
            </w:pPr>
          </w:p>
          <w:p w14:paraId="165EC249" w14:textId="28F66CE0" w:rsidR="0000030A" w:rsidRPr="00CC300F" w:rsidRDefault="0000030A" w:rsidP="00CC300F">
            <w:pPr>
              <w:jc w:val="both"/>
              <w:rPr>
                <w:rFonts w:asciiTheme="minorHAnsi" w:hAnsiTheme="minorHAnsi"/>
                <w:szCs w:val="24"/>
                <w:lang w:val="en-US"/>
              </w:rPr>
            </w:pPr>
            <w:r w:rsidRPr="00CC300F">
              <w:rPr>
                <w:rFonts w:asciiTheme="minorHAnsi" w:hAnsiTheme="minorHAnsi"/>
                <w:szCs w:val="24"/>
                <w:lang w:val="en-US"/>
              </w:rPr>
              <w:t xml:space="preserve">Ialongo C, Pieri M, Bernardini S. Smart management of sample dilution using an artificial neural network to achieve streamlined processes and saving resources: the automated nephelometric testing of serum free light chain as case study. </w:t>
            </w:r>
          </w:p>
          <w:p w14:paraId="4C503393" w14:textId="77777777" w:rsidR="0000030A" w:rsidRPr="00CC300F" w:rsidRDefault="0000030A" w:rsidP="00CC300F">
            <w:pPr>
              <w:jc w:val="both"/>
              <w:rPr>
                <w:rFonts w:asciiTheme="minorHAnsi" w:hAnsiTheme="minorHAnsi"/>
                <w:szCs w:val="24"/>
              </w:rPr>
            </w:pPr>
            <w:r w:rsidRPr="00CC300F">
              <w:rPr>
                <w:rFonts w:asciiTheme="minorHAnsi" w:hAnsiTheme="minorHAnsi"/>
                <w:szCs w:val="24"/>
                <w:lang w:val="en-US"/>
              </w:rPr>
              <w:t xml:space="preserve">Clin Chem Lab Med. 2016 Jul 12. pii: /j/cclm.ahead-of-print/cclm-2016-0263/cclm-2016-0263.xml. doi:10.1515/cclm-2016-0263. </w:t>
            </w:r>
            <w:r w:rsidRPr="00CC300F">
              <w:rPr>
                <w:rFonts w:asciiTheme="minorHAnsi" w:hAnsiTheme="minorHAnsi"/>
                <w:szCs w:val="24"/>
              </w:rPr>
              <w:t>[Epub ahead of print] PubMed PMID: 27404901.</w:t>
            </w:r>
          </w:p>
          <w:p w14:paraId="3BD76C10" w14:textId="77777777" w:rsidR="0000030A" w:rsidRPr="00CC300F" w:rsidRDefault="0000030A" w:rsidP="00CC300F">
            <w:pPr>
              <w:jc w:val="both"/>
              <w:rPr>
                <w:rFonts w:asciiTheme="minorHAnsi" w:hAnsiTheme="minorHAnsi"/>
                <w:szCs w:val="24"/>
              </w:rPr>
            </w:pPr>
          </w:p>
          <w:p w14:paraId="4E3443FA" w14:textId="05EBCA1E" w:rsidR="0000030A" w:rsidRPr="00CC300F" w:rsidRDefault="0000030A" w:rsidP="00CC300F">
            <w:pPr>
              <w:jc w:val="both"/>
              <w:rPr>
                <w:rFonts w:asciiTheme="minorHAnsi" w:hAnsiTheme="minorHAnsi"/>
                <w:szCs w:val="24"/>
              </w:rPr>
            </w:pPr>
            <w:r w:rsidRPr="00CC300F">
              <w:rPr>
                <w:rFonts w:asciiTheme="minorHAnsi" w:hAnsiTheme="minorHAnsi"/>
                <w:szCs w:val="24"/>
              </w:rPr>
              <w:t>Pieri M, De Stefano A, Franceschini L, Rizzo M, Duranti F, Bernardini S,</w:t>
            </w:r>
          </w:p>
          <w:p w14:paraId="4620AF27" w14:textId="77777777" w:rsidR="0000030A" w:rsidRPr="00CC300F" w:rsidRDefault="0000030A" w:rsidP="00CC300F">
            <w:pPr>
              <w:jc w:val="both"/>
              <w:rPr>
                <w:rFonts w:asciiTheme="minorHAnsi" w:hAnsiTheme="minorHAnsi"/>
                <w:szCs w:val="24"/>
              </w:rPr>
            </w:pPr>
            <w:r w:rsidRPr="00CC300F">
              <w:rPr>
                <w:rFonts w:asciiTheme="minorHAnsi" w:hAnsiTheme="minorHAnsi"/>
                <w:szCs w:val="24"/>
              </w:rPr>
              <w:t xml:space="preserve">Cantonetti M, Zenobi R, Dessi M. </w:t>
            </w:r>
          </w:p>
          <w:p w14:paraId="6EEC4322" w14:textId="77777777" w:rsidR="0000030A" w:rsidRPr="00CC300F" w:rsidRDefault="0000030A" w:rsidP="00CC300F">
            <w:pPr>
              <w:jc w:val="both"/>
              <w:rPr>
                <w:rFonts w:asciiTheme="minorHAnsi" w:hAnsiTheme="minorHAnsi"/>
                <w:szCs w:val="24"/>
                <w:lang w:val="en-US"/>
              </w:rPr>
            </w:pPr>
            <w:r w:rsidRPr="00CC300F">
              <w:rPr>
                <w:rFonts w:asciiTheme="minorHAnsi" w:hAnsiTheme="minorHAnsi"/>
                <w:szCs w:val="24"/>
                <w:lang w:val="en-US"/>
              </w:rPr>
              <w:t xml:space="preserve">Minimal tumour burden in haematological diseases: a step forward with quantitative assessment of Bence-Jones in nephelometry? </w:t>
            </w:r>
          </w:p>
          <w:p w14:paraId="78D852A1" w14:textId="77777777" w:rsidR="0000030A" w:rsidRPr="00CC300F" w:rsidRDefault="0000030A" w:rsidP="00CC300F">
            <w:pPr>
              <w:jc w:val="both"/>
              <w:rPr>
                <w:rFonts w:asciiTheme="minorHAnsi" w:hAnsiTheme="minorHAnsi"/>
                <w:szCs w:val="24"/>
                <w:lang w:val="en-US"/>
              </w:rPr>
            </w:pPr>
            <w:r w:rsidRPr="00CC300F">
              <w:rPr>
                <w:rFonts w:asciiTheme="minorHAnsi" w:hAnsiTheme="minorHAnsi"/>
                <w:szCs w:val="24"/>
                <w:lang w:val="en-US"/>
              </w:rPr>
              <w:t xml:space="preserve">Br J Haematol. 2015 Dec 18. doi: 10.1111/bjh.13878. [Epub ahead </w:t>
            </w:r>
            <w:proofErr w:type="gramStart"/>
            <w:r w:rsidRPr="00CC300F">
              <w:rPr>
                <w:rFonts w:asciiTheme="minorHAnsi" w:hAnsiTheme="minorHAnsi"/>
                <w:szCs w:val="24"/>
                <w:lang w:val="en-US"/>
              </w:rPr>
              <w:t>of  print</w:t>
            </w:r>
            <w:proofErr w:type="gramEnd"/>
            <w:r w:rsidRPr="00CC300F">
              <w:rPr>
                <w:rFonts w:asciiTheme="minorHAnsi" w:hAnsiTheme="minorHAnsi"/>
                <w:szCs w:val="24"/>
                <w:lang w:val="en-US"/>
              </w:rPr>
              <w:t>] PubMed PMID: 26685003.</w:t>
            </w:r>
          </w:p>
          <w:p w14:paraId="1DE6DE41" w14:textId="77777777" w:rsidR="0000030A" w:rsidRPr="00CC300F" w:rsidRDefault="0000030A" w:rsidP="00CC300F">
            <w:pPr>
              <w:jc w:val="both"/>
              <w:rPr>
                <w:rFonts w:asciiTheme="minorHAnsi" w:hAnsiTheme="minorHAnsi"/>
                <w:szCs w:val="24"/>
                <w:lang w:val="en-US"/>
              </w:rPr>
            </w:pPr>
          </w:p>
          <w:p w14:paraId="51B06906" w14:textId="6519E063" w:rsidR="00EA2DED" w:rsidRPr="00CC300F" w:rsidRDefault="00EA2DED" w:rsidP="00CC300F">
            <w:pPr>
              <w:jc w:val="both"/>
              <w:rPr>
                <w:rFonts w:asciiTheme="minorHAnsi" w:hAnsiTheme="minorHAnsi"/>
                <w:szCs w:val="24"/>
              </w:rPr>
            </w:pPr>
            <w:r w:rsidRPr="00CC300F">
              <w:rPr>
                <w:rFonts w:asciiTheme="minorHAnsi" w:hAnsiTheme="minorHAnsi"/>
                <w:szCs w:val="24"/>
              </w:rPr>
              <w:t>Petropoulos K, Piermarini S, bernardinis S, Palleschi G, Moscone D.</w:t>
            </w:r>
          </w:p>
          <w:p w14:paraId="77B9E983" w14:textId="77777777" w:rsidR="00EA2DED" w:rsidRPr="00CC300F" w:rsidRDefault="00EA2DED" w:rsidP="00CC300F">
            <w:pPr>
              <w:jc w:val="both"/>
              <w:rPr>
                <w:rFonts w:asciiTheme="minorHAnsi" w:hAnsiTheme="minorHAnsi"/>
                <w:szCs w:val="24"/>
                <w:lang w:val="en-US"/>
              </w:rPr>
            </w:pPr>
            <w:r w:rsidRPr="00CC300F">
              <w:rPr>
                <w:rFonts w:asciiTheme="minorHAnsi" w:hAnsiTheme="minorHAnsi"/>
                <w:szCs w:val="24"/>
                <w:lang w:val="en-US"/>
              </w:rPr>
              <w:t>Development of a disposable biosensor for lactate monitoring in saliva.</w:t>
            </w:r>
          </w:p>
          <w:p w14:paraId="32403ABB" w14:textId="77777777" w:rsidR="00EA2DED" w:rsidRPr="00CC300F" w:rsidRDefault="00EA2DED" w:rsidP="00CC300F">
            <w:pPr>
              <w:jc w:val="both"/>
              <w:rPr>
                <w:rFonts w:asciiTheme="minorHAnsi" w:hAnsiTheme="minorHAnsi"/>
                <w:szCs w:val="24"/>
                <w:lang w:val="en-US"/>
              </w:rPr>
            </w:pPr>
            <w:r w:rsidRPr="00CC300F">
              <w:rPr>
                <w:rFonts w:asciiTheme="minorHAnsi" w:hAnsiTheme="minorHAnsi"/>
                <w:szCs w:val="24"/>
                <w:lang w:val="en-US"/>
              </w:rPr>
              <w:t xml:space="preserve">Sensor and Actuators B: Chemical </w:t>
            </w:r>
            <w:proofErr w:type="gramStart"/>
            <w:r w:rsidRPr="00CC300F">
              <w:rPr>
                <w:rFonts w:asciiTheme="minorHAnsi" w:hAnsiTheme="minorHAnsi"/>
                <w:szCs w:val="24"/>
                <w:lang w:val="en-US"/>
              </w:rPr>
              <w:t>2016;237:8</w:t>
            </w:r>
            <w:proofErr w:type="gramEnd"/>
            <w:r w:rsidRPr="00CC300F">
              <w:rPr>
                <w:rFonts w:asciiTheme="minorHAnsi" w:hAnsiTheme="minorHAnsi"/>
                <w:szCs w:val="24"/>
                <w:lang w:val="en-US"/>
              </w:rPr>
              <w:t>-15.</w:t>
            </w:r>
          </w:p>
          <w:p w14:paraId="32DD5631" w14:textId="4F76BFBC" w:rsidR="00387E32" w:rsidRPr="00CC300F" w:rsidRDefault="00387E32" w:rsidP="00CC300F">
            <w:pPr>
              <w:jc w:val="both"/>
              <w:rPr>
                <w:rFonts w:asciiTheme="minorHAnsi" w:hAnsiTheme="minorHAnsi"/>
                <w:szCs w:val="24"/>
                <w:lang w:val="en-US"/>
              </w:rPr>
            </w:pPr>
          </w:p>
          <w:p w14:paraId="517DF287" w14:textId="2AE68F6C" w:rsidR="00CE0980" w:rsidRPr="00CC300F" w:rsidRDefault="00CE0980" w:rsidP="00CC300F">
            <w:pPr>
              <w:jc w:val="both"/>
              <w:rPr>
                <w:rFonts w:asciiTheme="minorHAnsi" w:hAnsiTheme="minorHAnsi"/>
                <w:szCs w:val="24"/>
                <w:lang w:val="en-US"/>
              </w:rPr>
            </w:pPr>
            <w:r w:rsidRPr="00CC300F">
              <w:rPr>
                <w:rFonts w:asciiTheme="minorHAnsi" w:hAnsiTheme="minorHAnsi"/>
                <w:szCs w:val="24"/>
                <w:lang w:val="en-US"/>
              </w:rPr>
              <w:t xml:space="preserve">Pieri M, Pignalosa S, Zenobi R, Callà C, Martino FG, Menichella G, Mancina </w:t>
            </w:r>
            <w:proofErr w:type="gramStart"/>
            <w:r w:rsidRPr="00CC300F">
              <w:rPr>
                <w:rFonts w:asciiTheme="minorHAnsi" w:hAnsiTheme="minorHAnsi"/>
                <w:szCs w:val="24"/>
                <w:lang w:val="en-US"/>
              </w:rPr>
              <w:t>F,  Moscato</w:t>
            </w:r>
            <w:proofErr w:type="gramEnd"/>
            <w:r w:rsidRPr="00CC300F">
              <w:rPr>
                <w:rFonts w:asciiTheme="minorHAnsi" w:hAnsiTheme="minorHAnsi"/>
                <w:szCs w:val="24"/>
                <w:lang w:val="en-US"/>
              </w:rPr>
              <w:t xml:space="preserve"> U, Nocca G, Khashoggi H, Bernardini S, Dessì M, Di Daniele N. Reference intervals for HbA1c partitioned for gender and age: a multicenter study. </w:t>
            </w:r>
          </w:p>
          <w:p w14:paraId="658F8C12" w14:textId="013BD7E3" w:rsidR="00CE0980" w:rsidRPr="00CC300F" w:rsidRDefault="00CE0980" w:rsidP="00CC300F">
            <w:pPr>
              <w:jc w:val="both"/>
              <w:rPr>
                <w:rFonts w:asciiTheme="minorHAnsi" w:hAnsiTheme="minorHAnsi"/>
                <w:szCs w:val="24"/>
                <w:lang w:val="en-US"/>
              </w:rPr>
            </w:pPr>
            <w:r w:rsidRPr="00CC300F">
              <w:rPr>
                <w:rFonts w:asciiTheme="minorHAnsi" w:hAnsiTheme="minorHAnsi"/>
                <w:szCs w:val="24"/>
                <w:lang w:val="en-US"/>
              </w:rPr>
              <w:t>Acta</w:t>
            </w:r>
            <w:r w:rsidR="009E002F" w:rsidRPr="00CC300F">
              <w:rPr>
                <w:rFonts w:asciiTheme="minorHAnsi" w:hAnsiTheme="minorHAnsi"/>
                <w:szCs w:val="24"/>
                <w:lang w:val="en-US"/>
              </w:rPr>
              <w:t xml:space="preserve"> </w:t>
            </w:r>
            <w:r w:rsidRPr="00CC300F">
              <w:rPr>
                <w:rFonts w:asciiTheme="minorHAnsi" w:hAnsiTheme="minorHAnsi"/>
                <w:szCs w:val="24"/>
                <w:lang w:val="en-US"/>
              </w:rPr>
              <w:t>Diabetol. 2016 Oct 22. [Epub ahead of print] PubMed PMID: 27771764.</w:t>
            </w:r>
          </w:p>
          <w:p w14:paraId="4EFD8C1E" w14:textId="77777777" w:rsidR="00CE0980" w:rsidRPr="00CC300F" w:rsidRDefault="00CE0980" w:rsidP="00CC300F">
            <w:pPr>
              <w:jc w:val="both"/>
              <w:rPr>
                <w:rFonts w:asciiTheme="minorHAnsi" w:hAnsiTheme="minorHAnsi"/>
                <w:szCs w:val="24"/>
                <w:lang w:val="en-US"/>
              </w:rPr>
            </w:pPr>
          </w:p>
          <w:p w14:paraId="6FF54538" w14:textId="5A74631E" w:rsidR="00CE0980" w:rsidRPr="00CC300F" w:rsidRDefault="00CE0980" w:rsidP="00CC300F">
            <w:pPr>
              <w:jc w:val="both"/>
              <w:rPr>
                <w:rFonts w:asciiTheme="minorHAnsi" w:hAnsiTheme="minorHAnsi"/>
                <w:szCs w:val="24"/>
                <w:lang w:val="en-US"/>
              </w:rPr>
            </w:pPr>
            <w:r w:rsidRPr="00CC300F">
              <w:rPr>
                <w:rFonts w:asciiTheme="minorHAnsi" w:hAnsiTheme="minorHAnsi"/>
                <w:szCs w:val="24"/>
                <w:lang w:val="en-US"/>
              </w:rPr>
              <w:t>De Lorenzo A, Bernardini S, Gualtieri P, Cabibbo A, Perrone MA, Giambini I, Di Renzo L. Mediterranean meal versus Western meal effects on postprandial ox-LDL, oxidative and inflammatory gene expression in healthy subjects: a randomized controlled trial for nutrigenomic approach in cardiometabolic risk. Acta Diabetol. 2016 Oct 5. [Epub ahead of print] PubMed PMID: 27709360.</w:t>
            </w:r>
          </w:p>
          <w:p w14:paraId="2F6D6BE2" w14:textId="77777777" w:rsidR="00CE0980" w:rsidRPr="00CC300F" w:rsidRDefault="00CE0980" w:rsidP="00CC300F">
            <w:pPr>
              <w:jc w:val="both"/>
              <w:rPr>
                <w:rFonts w:asciiTheme="minorHAnsi" w:hAnsiTheme="minorHAnsi"/>
                <w:szCs w:val="24"/>
                <w:lang w:val="en-US"/>
              </w:rPr>
            </w:pPr>
          </w:p>
          <w:p w14:paraId="13D07E5E" w14:textId="55579C4D" w:rsidR="00CE0980" w:rsidRPr="00CC300F" w:rsidRDefault="00CE0980" w:rsidP="00CC300F">
            <w:pPr>
              <w:jc w:val="both"/>
              <w:rPr>
                <w:rFonts w:asciiTheme="minorHAnsi" w:hAnsiTheme="minorHAnsi"/>
                <w:szCs w:val="24"/>
                <w:lang w:val="en-US"/>
              </w:rPr>
            </w:pPr>
            <w:r w:rsidRPr="00CC300F">
              <w:rPr>
                <w:rFonts w:asciiTheme="minorHAnsi" w:hAnsiTheme="minorHAnsi"/>
                <w:szCs w:val="24"/>
                <w:lang w:val="en-US"/>
              </w:rPr>
              <w:t>Ticconi C, Pietropolli A, Borelli B, Bruno V, Piccione E, Bernardini S, Di</w:t>
            </w:r>
          </w:p>
          <w:p w14:paraId="408C97A4" w14:textId="77777777" w:rsidR="00CE0980" w:rsidRPr="00CC300F" w:rsidRDefault="00CE0980" w:rsidP="00CC300F">
            <w:pPr>
              <w:jc w:val="both"/>
              <w:rPr>
                <w:rFonts w:asciiTheme="minorHAnsi" w:hAnsiTheme="minorHAnsi"/>
                <w:szCs w:val="24"/>
                <w:lang w:val="en-US"/>
              </w:rPr>
            </w:pPr>
            <w:r w:rsidRPr="00CC300F">
              <w:rPr>
                <w:rFonts w:asciiTheme="minorHAnsi" w:hAnsiTheme="minorHAnsi"/>
                <w:szCs w:val="24"/>
                <w:lang w:val="en-US"/>
              </w:rPr>
              <w:t>Simone N. Antinuclear autoantibodies and pregnancy outcome in women with</w:t>
            </w:r>
          </w:p>
          <w:p w14:paraId="6CA250F5" w14:textId="77777777" w:rsidR="00CE0980" w:rsidRPr="00CC300F" w:rsidRDefault="00CE0980" w:rsidP="00CC300F">
            <w:pPr>
              <w:jc w:val="both"/>
              <w:rPr>
                <w:rFonts w:asciiTheme="minorHAnsi" w:hAnsiTheme="minorHAnsi"/>
                <w:szCs w:val="24"/>
                <w:lang w:val="en-US"/>
              </w:rPr>
            </w:pPr>
            <w:r w:rsidRPr="00CC300F">
              <w:rPr>
                <w:rFonts w:asciiTheme="minorHAnsi" w:hAnsiTheme="minorHAnsi"/>
                <w:szCs w:val="24"/>
                <w:lang w:val="en-US"/>
              </w:rPr>
              <w:t xml:space="preserve">unexplained recurrent miscarriage. </w:t>
            </w:r>
          </w:p>
          <w:p w14:paraId="2A08B3CD" w14:textId="77777777" w:rsidR="00CE0980" w:rsidRPr="00CC300F" w:rsidRDefault="00CE0980" w:rsidP="00CC300F">
            <w:pPr>
              <w:jc w:val="both"/>
              <w:rPr>
                <w:rFonts w:asciiTheme="minorHAnsi" w:hAnsiTheme="minorHAnsi"/>
                <w:szCs w:val="24"/>
                <w:lang w:val="en-US"/>
              </w:rPr>
            </w:pPr>
            <w:r w:rsidRPr="00CC300F">
              <w:rPr>
                <w:rFonts w:asciiTheme="minorHAnsi" w:hAnsiTheme="minorHAnsi"/>
                <w:szCs w:val="24"/>
                <w:lang w:val="en-US"/>
              </w:rPr>
              <w:t>Am J Reprod Immunol. 2016 Nov;76(5):396-399. doi: 10.1111/aji.12560. PubMed PMID: 27616598.</w:t>
            </w:r>
          </w:p>
          <w:p w14:paraId="33199AB4" w14:textId="77777777" w:rsidR="00D71550" w:rsidRPr="00CC300F" w:rsidRDefault="00D71550" w:rsidP="00CC300F">
            <w:pPr>
              <w:jc w:val="both"/>
              <w:rPr>
                <w:rFonts w:asciiTheme="minorHAnsi" w:hAnsiTheme="minorHAnsi"/>
                <w:szCs w:val="24"/>
                <w:lang w:val="en-US"/>
              </w:rPr>
            </w:pPr>
          </w:p>
          <w:p w14:paraId="1FB99835" w14:textId="1E5D23FB" w:rsidR="00E26556" w:rsidRPr="00CC300F" w:rsidRDefault="00E26556" w:rsidP="00CC300F">
            <w:pPr>
              <w:jc w:val="both"/>
              <w:rPr>
                <w:rFonts w:asciiTheme="minorHAnsi" w:hAnsiTheme="minorHAnsi"/>
                <w:szCs w:val="24"/>
                <w:lang w:val="en-US"/>
              </w:rPr>
            </w:pPr>
            <w:r w:rsidRPr="00CC300F">
              <w:rPr>
                <w:rFonts w:asciiTheme="minorHAnsi" w:hAnsiTheme="minorHAnsi"/>
                <w:szCs w:val="24"/>
                <w:lang w:val="en-US"/>
              </w:rPr>
              <w:t xml:space="preserve">Campione E, Botta A, Di Prete M, Rastelli E, Gibellini M, Petrucci A, Bernardini S, Novelli G, Bianchi L, Orlandi A, Massa R, Terracciano C. </w:t>
            </w:r>
            <w:proofErr w:type="gramStart"/>
            <w:r w:rsidRPr="00CC300F">
              <w:rPr>
                <w:rFonts w:asciiTheme="minorHAnsi" w:hAnsiTheme="minorHAnsi"/>
                <w:szCs w:val="24"/>
                <w:lang w:val="en-US"/>
              </w:rPr>
              <w:t>Cutaneous  features</w:t>
            </w:r>
            <w:proofErr w:type="gramEnd"/>
            <w:r w:rsidRPr="00CC300F">
              <w:rPr>
                <w:rFonts w:asciiTheme="minorHAnsi" w:hAnsiTheme="minorHAnsi"/>
                <w:szCs w:val="24"/>
                <w:lang w:val="en-US"/>
              </w:rPr>
              <w:t xml:space="preserve"> of myotonic dystrophy types 1 and 2: Implication of premature aging and   vitamin D homeostasis. </w:t>
            </w:r>
          </w:p>
          <w:p w14:paraId="2E10E127" w14:textId="77777777" w:rsidR="00E26556" w:rsidRPr="00CC300F" w:rsidRDefault="00E26556" w:rsidP="00CC300F">
            <w:pPr>
              <w:jc w:val="both"/>
              <w:rPr>
                <w:rFonts w:asciiTheme="minorHAnsi" w:hAnsiTheme="minorHAnsi"/>
                <w:szCs w:val="24"/>
                <w:lang w:val="en-US"/>
              </w:rPr>
            </w:pPr>
            <w:r w:rsidRPr="00CC300F">
              <w:rPr>
                <w:rFonts w:asciiTheme="minorHAnsi" w:hAnsiTheme="minorHAnsi"/>
                <w:szCs w:val="24"/>
                <w:lang w:val="en-US"/>
              </w:rPr>
              <w:t>Neuromuscul Disord. 2016 Nov 16. pii: S0960-8966(16)30856-2. doi: 10.1016/j.nmd.2016.11.004. [Epub ahead of print] PubMed PMID: 28065683.</w:t>
            </w:r>
          </w:p>
          <w:p w14:paraId="2F2A2331" w14:textId="77777777" w:rsidR="00E26556" w:rsidRPr="00CC300F" w:rsidRDefault="00E26556" w:rsidP="00CC300F">
            <w:pPr>
              <w:jc w:val="both"/>
              <w:rPr>
                <w:rFonts w:asciiTheme="minorHAnsi" w:hAnsiTheme="minorHAnsi"/>
                <w:szCs w:val="24"/>
                <w:lang w:val="en-US"/>
              </w:rPr>
            </w:pPr>
          </w:p>
          <w:p w14:paraId="5DAB1F37" w14:textId="0706D031" w:rsidR="00E26556" w:rsidRPr="00CC300F" w:rsidRDefault="00E26556" w:rsidP="00CC300F">
            <w:pPr>
              <w:jc w:val="both"/>
              <w:rPr>
                <w:rFonts w:asciiTheme="minorHAnsi" w:hAnsiTheme="minorHAnsi"/>
                <w:szCs w:val="24"/>
                <w:lang w:val="en-US"/>
              </w:rPr>
            </w:pPr>
            <w:r w:rsidRPr="00CC300F">
              <w:rPr>
                <w:rFonts w:asciiTheme="minorHAnsi" w:hAnsiTheme="minorHAnsi"/>
                <w:szCs w:val="24"/>
                <w:lang w:val="en-US"/>
              </w:rPr>
              <w:t>Sancesario GM, Toniolo S, Chiasserini D, Di Santo SG, Zegeer J, Bernardi G; for SIBioC-Study Group of Clinical Biochemistry of Biological Fluids other than</w:t>
            </w:r>
            <w:r w:rsidR="000B1FE0" w:rsidRPr="00CC300F">
              <w:rPr>
                <w:rFonts w:asciiTheme="minorHAnsi" w:hAnsiTheme="minorHAnsi"/>
                <w:szCs w:val="24"/>
                <w:lang w:val="en-US"/>
              </w:rPr>
              <w:t xml:space="preserve"> </w:t>
            </w:r>
            <w:r w:rsidRPr="00CC300F">
              <w:rPr>
                <w:rFonts w:asciiTheme="minorHAnsi" w:hAnsiTheme="minorHAnsi"/>
                <w:szCs w:val="24"/>
                <w:lang w:val="en-US"/>
              </w:rPr>
              <w:t xml:space="preserve">Blood., Musicco M; for SINdem-ITALPLANED., Caltagirone C, Parnetti L, Bernardini S.  The Clinical Use of Cerebrospinal Fluid Biomarkers for Alzheimer's Disease Diagnosis: The Italian Selfie. </w:t>
            </w:r>
          </w:p>
          <w:p w14:paraId="08D96324" w14:textId="77777777" w:rsidR="00E26556" w:rsidRPr="00CC300F" w:rsidRDefault="00E26556" w:rsidP="00CC300F">
            <w:pPr>
              <w:jc w:val="both"/>
              <w:rPr>
                <w:rFonts w:asciiTheme="minorHAnsi" w:hAnsiTheme="minorHAnsi"/>
                <w:szCs w:val="24"/>
                <w:lang w:val="en-US"/>
              </w:rPr>
            </w:pPr>
            <w:r w:rsidRPr="00CC300F">
              <w:rPr>
                <w:rFonts w:asciiTheme="minorHAnsi" w:hAnsiTheme="minorHAnsi"/>
                <w:szCs w:val="24"/>
                <w:lang w:val="en-US"/>
              </w:rPr>
              <w:t>J Alzheimers Dis. 2017;55(4):1659-1666. doi: 10.3233/JAD-160975. PubMed PMID: 27911328.</w:t>
            </w:r>
          </w:p>
          <w:p w14:paraId="695581DD" w14:textId="77777777" w:rsidR="000B1FE0" w:rsidRPr="00CC300F" w:rsidRDefault="000B1FE0" w:rsidP="00CC300F">
            <w:pPr>
              <w:jc w:val="both"/>
              <w:rPr>
                <w:rFonts w:asciiTheme="minorHAnsi" w:hAnsiTheme="minorHAnsi"/>
                <w:szCs w:val="24"/>
                <w:lang w:val="en-US"/>
              </w:rPr>
            </w:pPr>
          </w:p>
          <w:p w14:paraId="489E069A" w14:textId="502B337E" w:rsidR="000B1FE0" w:rsidRPr="00CC300F" w:rsidRDefault="000B1FE0" w:rsidP="00CC300F">
            <w:pPr>
              <w:jc w:val="both"/>
              <w:rPr>
                <w:rFonts w:asciiTheme="minorHAnsi" w:hAnsiTheme="minorHAnsi"/>
                <w:szCs w:val="24"/>
                <w:lang w:val="en-US"/>
              </w:rPr>
            </w:pPr>
            <w:r w:rsidRPr="00CC300F">
              <w:rPr>
                <w:rFonts w:asciiTheme="minorHAnsi" w:hAnsiTheme="minorHAnsi"/>
                <w:szCs w:val="24"/>
                <w:lang w:val="en-US"/>
              </w:rPr>
              <w:t>Merra G, Gratteri S, De Lorenzo A, Barrucco S, Perrone MA, Avolio E, Bernardini S, Marchetti M, Di Renzo L. Effects of very-low-calorie diet on body composition, metabolic state, and genes expression: a randomized double-blind placebo-controlled trial.  Eur Rev Med Pharmacol Sci. 2017 Jan;21(2):329-345.</w:t>
            </w:r>
          </w:p>
          <w:p w14:paraId="7C8E48E7" w14:textId="77777777" w:rsidR="00E57145" w:rsidRPr="00CC300F" w:rsidRDefault="00E57145" w:rsidP="00CC300F">
            <w:pPr>
              <w:jc w:val="both"/>
              <w:rPr>
                <w:rFonts w:asciiTheme="minorHAnsi" w:hAnsiTheme="minorHAnsi"/>
                <w:szCs w:val="24"/>
                <w:lang w:val="en-US"/>
              </w:rPr>
            </w:pPr>
          </w:p>
          <w:p w14:paraId="1B7BB2D6" w14:textId="77777777" w:rsidR="00CC300F" w:rsidRDefault="00E57145" w:rsidP="00CC300F">
            <w:pPr>
              <w:jc w:val="both"/>
              <w:rPr>
                <w:rFonts w:asciiTheme="minorHAnsi" w:hAnsiTheme="minorHAnsi"/>
                <w:szCs w:val="24"/>
                <w:lang w:val="en-US"/>
              </w:rPr>
            </w:pPr>
            <w:r w:rsidRPr="002F2299">
              <w:rPr>
                <w:rFonts w:asciiTheme="minorHAnsi" w:hAnsiTheme="minorHAnsi"/>
                <w:szCs w:val="24"/>
                <w:lang w:val="en-US"/>
              </w:rPr>
              <w:t>Martello S, Pieri M, Ialongo C, Pignalosa S, Noce G, Vernich F, Russo C, Mineo</w:t>
            </w:r>
            <w:r w:rsidR="00CC300F" w:rsidRPr="002F2299">
              <w:rPr>
                <w:rFonts w:asciiTheme="minorHAnsi" w:hAnsiTheme="minorHAnsi"/>
                <w:szCs w:val="24"/>
                <w:lang w:val="en-US"/>
              </w:rPr>
              <w:t xml:space="preserve"> </w:t>
            </w:r>
            <w:r w:rsidRPr="002F2299">
              <w:rPr>
                <w:rFonts w:asciiTheme="minorHAnsi" w:hAnsiTheme="minorHAnsi"/>
                <w:szCs w:val="24"/>
                <w:lang w:val="en-US"/>
              </w:rPr>
              <w:t xml:space="preserve">F, Bernardini S, Marsella LT. </w:t>
            </w:r>
            <w:r w:rsidRPr="00CC300F">
              <w:rPr>
                <w:rFonts w:asciiTheme="minorHAnsi" w:hAnsiTheme="minorHAnsi"/>
                <w:szCs w:val="24"/>
                <w:lang w:val="en-US"/>
              </w:rPr>
              <w:t>Levamisole in Illicit Trafficking Cocaine Seized: A</w:t>
            </w:r>
            <w:r w:rsidR="00CC300F">
              <w:rPr>
                <w:rFonts w:asciiTheme="minorHAnsi" w:hAnsiTheme="minorHAnsi"/>
                <w:szCs w:val="24"/>
                <w:lang w:val="en-US"/>
              </w:rPr>
              <w:t xml:space="preserve"> </w:t>
            </w:r>
            <w:r w:rsidRPr="00CC300F">
              <w:rPr>
                <w:rFonts w:asciiTheme="minorHAnsi" w:hAnsiTheme="minorHAnsi"/>
                <w:szCs w:val="24"/>
                <w:lang w:val="en-US"/>
              </w:rPr>
              <w:t xml:space="preserve">One-Year Study. </w:t>
            </w:r>
          </w:p>
          <w:p w14:paraId="228369FB" w14:textId="724C7B50" w:rsidR="00E57145" w:rsidRPr="00CC300F" w:rsidRDefault="00E57145" w:rsidP="00CC300F">
            <w:pPr>
              <w:jc w:val="both"/>
              <w:rPr>
                <w:rFonts w:asciiTheme="minorHAnsi" w:hAnsiTheme="minorHAnsi"/>
                <w:szCs w:val="24"/>
                <w:lang w:val="en-US"/>
              </w:rPr>
            </w:pPr>
            <w:r w:rsidRPr="00CC300F">
              <w:rPr>
                <w:rFonts w:asciiTheme="minorHAnsi" w:hAnsiTheme="minorHAnsi"/>
                <w:szCs w:val="24"/>
                <w:lang w:val="en-US"/>
              </w:rPr>
              <w:t>J Psychoactive Drugs. 2017 Aug 16:1-5. doi:</w:t>
            </w:r>
            <w:r w:rsidR="00CC300F">
              <w:rPr>
                <w:rFonts w:asciiTheme="minorHAnsi" w:hAnsiTheme="minorHAnsi"/>
                <w:szCs w:val="24"/>
                <w:lang w:val="en-US"/>
              </w:rPr>
              <w:t xml:space="preserve"> </w:t>
            </w:r>
            <w:r w:rsidRPr="00CC300F">
              <w:rPr>
                <w:rFonts w:asciiTheme="minorHAnsi" w:hAnsiTheme="minorHAnsi"/>
                <w:szCs w:val="24"/>
                <w:lang w:val="en-US"/>
              </w:rPr>
              <w:t>10.1080/02791072.2017.1361558. [Epub ahead of print] PubMed PMID: 28813206.</w:t>
            </w:r>
          </w:p>
          <w:p w14:paraId="26857463" w14:textId="77777777" w:rsidR="00E57145" w:rsidRPr="00CC300F" w:rsidRDefault="00E57145" w:rsidP="00CC300F">
            <w:pPr>
              <w:jc w:val="both"/>
              <w:rPr>
                <w:rFonts w:asciiTheme="minorHAnsi" w:hAnsiTheme="minorHAnsi"/>
                <w:szCs w:val="24"/>
                <w:lang w:val="en-US"/>
              </w:rPr>
            </w:pPr>
          </w:p>
          <w:p w14:paraId="47938D49" w14:textId="77777777" w:rsidR="00CC300F" w:rsidRDefault="00E57145" w:rsidP="00CC300F">
            <w:pPr>
              <w:jc w:val="both"/>
              <w:rPr>
                <w:rFonts w:asciiTheme="minorHAnsi" w:hAnsiTheme="minorHAnsi"/>
                <w:szCs w:val="24"/>
                <w:lang w:val="en-US"/>
              </w:rPr>
            </w:pPr>
            <w:r w:rsidRPr="00CC300F">
              <w:rPr>
                <w:rFonts w:asciiTheme="minorHAnsi" w:hAnsiTheme="minorHAnsi"/>
                <w:szCs w:val="24"/>
                <w:lang w:val="en-US"/>
              </w:rPr>
              <w:t>Onorati M, Sancesario G, Pastore D, Bernardini S, Cruz M, Carrión JE, Carosi</w:t>
            </w:r>
            <w:r w:rsidR="00CC300F" w:rsidRPr="00CC300F">
              <w:rPr>
                <w:rFonts w:asciiTheme="minorHAnsi" w:hAnsiTheme="minorHAnsi"/>
                <w:szCs w:val="24"/>
                <w:lang w:val="en-US"/>
              </w:rPr>
              <w:t xml:space="preserve"> </w:t>
            </w:r>
            <w:r w:rsidRPr="00CC300F">
              <w:rPr>
                <w:rFonts w:asciiTheme="minorHAnsi" w:hAnsiTheme="minorHAnsi"/>
                <w:szCs w:val="24"/>
                <w:lang w:val="en-US"/>
              </w:rPr>
              <w:t>M, Vignoli L, Lauro D, Gentile G. Effects of parasitic infection and reproduction</w:t>
            </w:r>
            <w:r w:rsidR="00CC300F">
              <w:rPr>
                <w:rFonts w:asciiTheme="minorHAnsi" w:hAnsiTheme="minorHAnsi"/>
                <w:szCs w:val="24"/>
                <w:lang w:val="en-US"/>
              </w:rPr>
              <w:t xml:space="preserve"> </w:t>
            </w:r>
            <w:r w:rsidRPr="00CC300F">
              <w:rPr>
                <w:rFonts w:asciiTheme="minorHAnsi" w:hAnsiTheme="minorHAnsi"/>
                <w:szCs w:val="24"/>
                <w:lang w:val="en-US"/>
              </w:rPr>
              <w:t>on corticosterone plasma levels in Galápagos land iguanas, Conolophus marthae and</w:t>
            </w:r>
            <w:r w:rsidR="00CC300F">
              <w:rPr>
                <w:rFonts w:asciiTheme="minorHAnsi" w:hAnsiTheme="minorHAnsi"/>
                <w:szCs w:val="24"/>
                <w:lang w:val="en-US"/>
              </w:rPr>
              <w:t xml:space="preserve"> </w:t>
            </w:r>
            <w:r w:rsidRPr="00CC300F">
              <w:rPr>
                <w:rFonts w:asciiTheme="minorHAnsi" w:hAnsiTheme="minorHAnsi"/>
                <w:szCs w:val="24"/>
                <w:lang w:val="en-US"/>
              </w:rPr>
              <w:t xml:space="preserve">C. subcristatus. </w:t>
            </w:r>
          </w:p>
          <w:p w14:paraId="7EE1131F" w14:textId="4D26EF31" w:rsidR="00E57145" w:rsidRPr="002F2299" w:rsidRDefault="00E57145" w:rsidP="00CC300F">
            <w:pPr>
              <w:jc w:val="both"/>
              <w:rPr>
                <w:rFonts w:asciiTheme="minorHAnsi" w:hAnsiTheme="minorHAnsi"/>
                <w:szCs w:val="24"/>
                <w:lang w:val="en-US"/>
              </w:rPr>
            </w:pPr>
            <w:r w:rsidRPr="002F2299">
              <w:rPr>
                <w:rFonts w:asciiTheme="minorHAnsi" w:hAnsiTheme="minorHAnsi"/>
                <w:szCs w:val="24"/>
                <w:lang w:val="en-US"/>
              </w:rPr>
              <w:t>Ecol Evol. 2017 Jul 5;7(15):6046-6055. doi: 10.1002/ece3.3077.</w:t>
            </w:r>
            <w:r w:rsidRPr="00CC300F">
              <w:rPr>
                <w:rFonts w:asciiTheme="minorHAnsi" w:hAnsiTheme="minorHAnsi"/>
                <w:szCs w:val="24"/>
                <w:lang w:val="en-US"/>
              </w:rPr>
              <w:t>eCollection 2017 Aug. PubMed PMID: 28808564; PubMed Central PMCID: PMC5551272.</w:t>
            </w:r>
          </w:p>
          <w:p w14:paraId="1BA77F94" w14:textId="77777777" w:rsidR="00E57145" w:rsidRPr="00CC300F" w:rsidRDefault="00E57145" w:rsidP="00CC300F">
            <w:pPr>
              <w:jc w:val="both"/>
              <w:rPr>
                <w:rFonts w:asciiTheme="minorHAnsi" w:hAnsiTheme="minorHAnsi"/>
                <w:szCs w:val="24"/>
                <w:lang w:val="en-US"/>
              </w:rPr>
            </w:pPr>
          </w:p>
          <w:p w14:paraId="146E46A3" w14:textId="4F7AC50D" w:rsidR="00E57145" w:rsidRPr="00CC300F" w:rsidRDefault="00E57145" w:rsidP="00CC300F">
            <w:pPr>
              <w:jc w:val="both"/>
              <w:rPr>
                <w:rFonts w:asciiTheme="minorHAnsi" w:hAnsiTheme="minorHAnsi"/>
                <w:szCs w:val="24"/>
                <w:lang w:val="en-US"/>
              </w:rPr>
            </w:pPr>
            <w:r w:rsidRPr="00CC300F">
              <w:rPr>
                <w:rFonts w:asciiTheme="minorHAnsi" w:hAnsiTheme="minorHAnsi"/>
                <w:szCs w:val="24"/>
                <w:lang w:val="en-US"/>
              </w:rPr>
              <w:t>Ialongo C, Mozzi AF, Bernardini S. An LC-MS Assay with Isocratic Separation</w:t>
            </w:r>
            <w:r w:rsidR="00CC300F">
              <w:rPr>
                <w:rFonts w:asciiTheme="minorHAnsi" w:hAnsiTheme="minorHAnsi"/>
                <w:szCs w:val="24"/>
                <w:lang w:val="en-US"/>
              </w:rPr>
              <w:t xml:space="preserve"> </w:t>
            </w:r>
            <w:r w:rsidRPr="00CC300F">
              <w:rPr>
                <w:rFonts w:asciiTheme="minorHAnsi" w:hAnsiTheme="minorHAnsi"/>
                <w:szCs w:val="24"/>
                <w:lang w:val="en-US"/>
              </w:rPr>
              <w:t>and On-line Solid Phase Extraction to Improve the Routine Therapeutic Drug</w:t>
            </w:r>
            <w:r w:rsidR="00CC300F">
              <w:rPr>
                <w:rFonts w:asciiTheme="minorHAnsi" w:hAnsiTheme="minorHAnsi"/>
                <w:szCs w:val="24"/>
                <w:lang w:val="en-US"/>
              </w:rPr>
              <w:t xml:space="preserve"> </w:t>
            </w:r>
            <w:r w:rsidRPr="00CC300F">
              <w:rPr>
                <w:rFonts w:asciiTheme="minorHAnsi" w:hAnsiTheme="minorHAnsi"/>
                <w:szCs w:val="24"/>
                <w:lang w:val="en-US"/>
              </w:rPr>
              <w:t xml:space="preserve">Monitoring of Busulfan in Plasma. J Med Biochem. 2017 Apr 22;36(2):113-121. doi: </w:t>
            </w:r>
            <w:r w:rsidR="00CC300F">
              <w:rPr>
                <w:rFonts w:asciiTheme="minorHAnsi" w:hAnsiTheme="minorHAnsi"/>
                <w:szCs w:val="24"/>
                <w:lang w:val="en-US"/>
              </w:rPr>
              <w:t xml:space="preserve"> </w:t>
            </w:r>
            <w:r w:rsidRPr="00CC300F">
              <w:rPr>
                <w:rFonts w:asciiTheme="minorHAnsi" w:hAnsiTheme="minorHAnsi"/>
                <w:szCs w:val="24"/>
                <w:lang w:val="en-US"/>
              </w:rPr>
              <w:t xml:space="preserve">10.1515/jomb-2016-0031. eCollection 2017 Apr. PubMed PMID: 28680354; </w:t>
            </w:r>
          </w:p>
          <w:p w14:paraId="2A13FD8D" w14:textId="77777777" w:rsidR="00E57145" w:rsidRPr="002F2299" w:rsidRDefault="00E57145" w:rsidP="00CC300F">
            <w:pPr>
              <w:jc w:val="both"/>
              <w:rPr>
                <w:rFonts w:asciiTheme="minorHAnsi" w:hAnsiTheme="minorHAnsi"/>
                <w:szCs w:val="24"/>
                <w:lang w:val="en-US"/>
              </w:rPr>
            </w:pPr>
          </w:p>
          <w:p w14:paraId="5F175C84" w14:textId="77777777" w:rsidR="00CC300F" w:rsidRPr="002F2299" w:rsidRDefault="00E57145" w:rsidP="00CC300F">
            <w:pPr>
              <w:jc w:val="both"/>
              <w:rPr>
                <w:rFonts w:asciiTheme="minorHAnsi" w:hAnsiTheme="minorHAnsi"/>
                <w:szCs w:val="24"/>
                <w:lang w:val="en-US"/>
              </w:rPr>
            </w:pPr>
            <w:r w:rsidRPr="002F2299">
              <w:rPr>
                <w:rFonts w:asciiTheme="minorHAnsi" w:hAnsiTheme="minorHAnsi"/>
                <w:szCs w:val="24"/>
                <w:lang w:val="en-US"/>
              </w:rPr>
              <w:t>Pieri M, Storto M, Pignalosa S, Zenobi R, Buttari F, Bernardini S, Centonze D,</w:t>
            </w:r>
            <w:r w:rsidR="00CC300F" w:rsidRPr="002F2299">
              <w:rPr>
                <w:rFonts w:asciiTheme="minorHAnsi" w:hAnsiTheme="minorHAnsi"/>
                <w:szCs w:val="24"/>
                <w:lang w:val="en-US"/>
              </w:rPr>
              <w:t xml:space="preserve"> </w:t>
            </w:r>
            <w:r w:rsidRPr="002F2299">
              <w:rPr>
                <w:rFonts w:asciiTheme="minorHAnsi" w:hAnsiTheme="minorHAnsi"/>
                <w:szCs w:val="24"/>
                <w:lang w:val="en-US"/>
              </w:rPr>
              <w:t>Dessi M. KFLC Index utility in multiple sclerosis diagnosis: Further</w:t>
            </w:r>
            <w:r w:rsidR="00CC300F" w:rsidRPr="002F2299">
              <w:rPr>
                <w:rFonts w:asciiTheme="minorHAnsi" w:hAnsiTheme="minorHAnsi"/>
                <w:szCs w:val="24"/>
                <w:lang w:val="en-US"/>
              </w:rPr>
              <w:t xml:space="preserve"> </w:t>
            </w:r>
            <w:r w:rsidRPr="002F2299">
              <w:rPr>
                <w:rFonts w:asciiTheme="minorHAnsi" w:hAnsiTheme="minorHAnsi"/>
                <w:szCs w:val="24"/>
                <w:lang w:val="en-US"/>
              </w:rPr>
              <w:t>confirmation.</w:t>
            </w:r>
          </w:p>
          <w:p w14:paraId="48E91B26" w14:textId="2126269D" w:rsidR="00E57145" w:rsidRPr="00CC300F" w:rsidRDefault="00E57145" w:rsidP="00CC300F">
            <w:pPr>
              <w:jc w:val="both"/>
              <w:rPr>
                <w:rFonts w:asciiTheme="minorHAnsi" w:hAnsiTheme="minorHAnsi"/>
                <w:szCs w:val="24"/>
              </w:rPr>
            </w:pPr>
            <w:r w:rsidRPr="002F2299">
              <w:rPr>
                <w:rFonts w:asciiTheme="minorHAnsi" w:hAnsiTheme="minorHAnsi"/>
                <w:szCs w:val="24"/>
                <w:lang w:val="en-US"/>
              </w:rPr>
              <w:t xml:space="preserve"> </w:t>
            </w:r>
            <w:r w:rsidRPr="00CC300F">
              <w:rPr>
                <w:rFonts w:asciiTheme="minorHAnsi" w:hAnsiTheme="minorHAnsi"/>
                <w:szCs w:val="24"/>
                <w:lang w:val="en-US"/>
              </w:rPr>
              <w:t xml:space="preserve">J Neuroimmunol. 2017 Aug </w:t>
            </w:r>
            <w:proofErr w:type="gramStart"/>
            <w:r w:rsidRPr="00CC300F">
              <w:rPr>
                <w:rFonts w:asciiTheme="minorHAnsi" w:hAnsiTheme="minorHAnsi"/>
                <w:szCs w:val="24"/>
                <w:lang w:val="en-US"/>
              </w:rPr>
              <w:t>15;309:31</w:t>
            </w:r>
            <w:proofErr w:type="gramEnd"/>
            <w:r w:rsidRPr="00CC300F">
              <w:rPr>
                <w:rFonts w:asciiTheme="minorHAnsi" w:hAnsiTheme="minorHAnsi"/>
                <w:szCs w:val="24"/>
                <w:lang w:val="en-US"/>
              </w:rPr>
              <w:t>-33. doi:</w:t>
            </w:r>
            <w:r w:rsidR="00CC300F" w:rsidRPr="00CC300F">
              <w:rPr>
                <w:rFonts w:asciiTheme="minorHAnsi" w:hAnsiTheme="minorHAnsi"/>
                <w:szCs w:val="24"/>
                <w:lang w:val="en-US"/>
              </w:rPr>
              <w:t xml:space="preserve"> </w:t>
            </w:r>
            <w:r w:rsidRPr="00CC300F">
              <w:rPr>
                <w:rFonts w:asciiTheme="minorHAnsi" w:hAnsiTheme="minorHAnsi"/>
                <w:szCs w:val="24"/>
                <w:lang w:val="en-US"/>
              </w:rPr>
              <w:t xml:space="preserve">10.1016/j.jneuroim.2017.05.007. </w:t>
            </w:r>
            <w:r w:rsidRPr="002F2299">
              <w:rPr>
                <w:rFonts w:asciiTheme="minorHAnsi" w:hAnsiTheme="minorHAnsi"/>
                <w:szCs w:val="24"/>
              </w:rPr>
              <w:t>Epub 2017 May 12. PubMed PMID: 28601282.</w:t>
            </w:r>
          </w:p>
          <w:p w14:paraId="023625BF" w14:textId="77777777" w:rsidR="00E57145" w:rsidRPr="002F2299" w:rsidRDefault="00E57145" w:rsidP="00CC300F">
            <w:pPr>
              <w:jc w:val="both"/>
              <w:rPr>
                <w:rFonts w:asciiTheme="minorHAnsi" w:hAnsiTheme="minorHAnsi"/>
                <w:szCs w:val="24"/>
              </w:rPr>
            </w:pPr>
          </w:p>
          <w:p w14:paraId="4546D6BA" w14:textId="23679A99" w:rsidR="00E57145" w:rsidRPr="002F2299" w:rsidRDefault="00E57145" w:rsidP="00CC300F">
            <w:pPr>
              <w:jc w:val="both"/>
              <w:rPr>
                <w:rFonts w:asciiTheme="minorHAnsi" w:hAnsiTheme="minorHAnsi"/>
                <w:szCs w:val="24"/>
                <w:lang w:val="en-US"/>
              </w:rPr>
            </w:pPr>
            <w:r w:rsidRPr="00CC300F">
              <w:rPr>
                <w:rFonts w:asciiTheme="minorHAnsi" w:hAnsiTheme="minorHAnsi"/>
                <w:szCs w:val="24"/>
              </w:rPr>
              <w:t>Cento V, Nguyen THT, Di Carlo D, Biliotti E, Gianserra L, Lenci I, Di Paolo D,</w:t>
            </w:r>
            <w:r w:rsidR="00CC300F">
              <w:rPr>
                <w:rFonts w:asciiTheme="minorHAnsi" w:hAnsiTheme="minorHAnsi"/>
                <w:szCs w:val="24"/>
              </w:rPr>
              <w:t xml:space="preserve"> </w:t>
            </w:r>
            <w:r w:rsidRPr="00CC300F">
              <w:rPr>
                <w:rFonts w:asciiTheme="minorHAnsi" w:hAnsiTheme="minorHAnsi"/>
                <w:szCs w:val="24"/>
              </w:rPr>
              <w:t>Calvaruso V, Teti E, Cerrone M, Romagnoli D, Melis M, Danieli E, Menzaghi B,</w:t>
            </w:r>
            <w:r w:rsidR="00CC300F">
              <w:rPr>
                <w:rFonts w:asciiTheme="minorHAnsi" w:hAnsiTheme="minorHAnsi"/>
                <w:szCs w:val="24"/>
              </w:rPr>
              <w:t xml:space="preserve"> </w:t>
            </w:r>
            <w:r w:rsidRPr="00CC300F">
              <w:rPr>
                <w:rFonts w:asciiTheme="minorHAnsi" w:hAnsiTheme="minorHAnsi"/>
                <w:szCs w:val="24"/>
              </w:rPr>
              <w:t>Polilli E, Siciliano M, Nicolini LA, Di Biagio A, Magni CF, Bolis M, Antonucci</w:t>
            </w:r>
            <w:r w:rsidR="00CC300F">
              <w:rPr>
                <w:rFonts w:asciiTheme="minorHAnsi" w:hAnsiTheme="minorHAnsi"/>
                <w:szCs w:val="24"/>
              </w:rPr>
              <w:t xml:space="preserve"> </w:t>
            </w:r>
            <w:r w:rsidRPr="00CC300F">
              <w:rPr>
                <w:rFonts w:asciiTheme="minorHAnsi" w:hAnsiTheme="minorHAnsi"/>
                <w:szCs w:val="24"/>
              </w:rPr>
              <w:t>FP, Di Maio VC, Alfieri R, Sarmati L, Casalino P, Bernardini S, Micheli V,</w:t>
            </w:r>
            <w:r w:rsidR="00CC300F">
              <w:rPr>
                <w:rFonts w:asciiTheme="minorHAnsi" w:hAnsiTheme="minorHAnsi"/>
                <w:szCs w:val="24"/>
              </w:rPr>
              <w:t xml:space="preserve"> </w:t>
            </w:r>
            <w:r w:rsidRPr="00CC300F">
              <w:rPr>
                <w:rFonts w:asciiTheme="minorHAnsi" w:hAnsiTheme="minorHAnsi"/>
                <w:szCs w:val="24"/>
              </w:rPr>
              <w:t>Rizzardini G, Parruti G, Quirino T, Puoti M, Babudieri S, D'Arminio Monforte A,Andreoni M, Craxì A, Angelico M, Pasquazzi C, Taliani G, Guedj J, Perno CF,</w:t>
            </w:r>
            <w:r w:rsidR="00CC300F">
              <w:rPr>
                <w:rFonts w:asciiTheme="minorHAnsi" w:hAnsiTheme="minorHAnsi"/>
                <w:szCs w:val="24"/>
              </w:rPr>
              <w:t xml:space="preserve"> </w:t>
            </w:r>
            <w:r w:rsidRPr="00CC300F">
              <w:rPr>
                <w:rFonts w:asciiTheme="minorHAnsi" w:hAnsiTheme="minorHAnsi"/>
                <w:szCs w:val="24"/>
              </w:rPr>
              <w:t xml:space="preserve">Ceccherini-Silberstein F. Improvement of ALT decay kinetics by all-oral HCVtreatment: Role of NS5A inhibitors and differences with IFN-based regimens. </w:t>
            </w:r>
            <w:r w:rsidRPr="00CC300F">
              <w:rPr>
                <w:rFonts w:asciiTheme="minorHAnsi" w:hAnsiTheme="minorHAnsi"/>
                <w:szCs w:val="24"/>
                <w:lang w:val="en-US"/>
              </w:rPr>
              <w:t xml:space="preserve">PLoS </w:t>
            </w:r>
          </w:p>
          <w:p w14:paraId="49A87A08" w14:textId="77777777" w:rsidR="00E57145" w:rsidRPr="00CC300F" w:rsidRDefault="00E57145" w:rsidP="00CC300F">
            <w:pPr>
              <w:jc w:val="both"/>
              <w:rPr>
                <w:rFonts w:asciiTheme="minorHAnsi" w:hAnsiTheme="minorHAnsi"/>
                <w:szCs w:val="24"/>
                <w:lang w:val="en-US"/>
              </w:rPr>
            </w:pPr>
            <w:r w:rsidRPr="00CC300F">
              <w:rPr>
                <w:rFonts w:asciiTheme="minorHAnsi" w:hAnsiTheme="minorHAnsi"/>
                <w:szCs w:val="24"/>
                <w:lang w:val="en-US"/>
              </w:rPr>
              <w:t>One. 2017 May 18;12(5</w:t>
            </w:r>
            <w:proofErr w:type="gramStart"/>
            <w:r w:rsidRPr="00CC300F">
              <w:rPr>
                <w:rFonts w:asciiTheme="minorHAnsi" w:hAnsiTheme="minorHAnsi"/>
                <w:szCs w:val="24"/>
                <w:lang w:val="en-US"/>
              </w:rPr>
              <w:t>):e</w:t>
            </w:r>
            <w:proofErr w:type="gramEnd"/>
            <w:r w:rsidRPr="00CC300F">
              <w:rPr>
                <w:rFonts w:asciiTheme="minorHAnsi" w:hAnsiTheme="minorHAnsi"/>
                <w:szCs w:val="24"/>
                <w:lang w:val="en-US"/>
              </w:rPr>
              <w:t>0177352. doi: 10.1371/journal.pone.0177352. eCollection</w:t>
            </w:r>
          </w:p>
          <w:p w14:paraId="5F5E644A" w14:textId="77777777" w:rsidR="00E57145" w:rsidRPr="00CC300F" w:rsidRDefault="00E57145" w:rsidP="00CC300F">
            <w:pPr>
              <w:jc w:val="both"/>
              <w:rPr>
                <w:rFonts w:asciiTheme="minorHAnsi" w:hAnsiTheme="minorHAnsi"/>
                <w:szCs w:val="24"/>
                <w:lang w:val="en-US"/>
              </w:rPr>
            </w:pPr>
            <w:r w:rsidRPr="00CC300F">
              <w:rPr>
                <w:rFonts w:asciiTheme="minorHAnsi" w:hAnsiTheme="minorHAnsi"/>
                <w:szCs w:val="24"/>
                <w:lang w:val="en-US"/>
              </w:rPr>
              <w:t>2017. PubMed PMID: 28545127; PubMed Central PMCID: PMC5436665.</w:t>
            </w:r>
          </w:p>
          <w:p w14:paraId="6DB1F5A1" w14:textId="77777777" w:rsidR="00E57145" w:rsidRPr="00CC300F" w:rsidRDefault="00E57145" w:rsidP="00CC300F">
            <w:pPr>
              <w:jc w:val="both"/>
              <w:rPr>
                <w:rFonts w:asciiTheme="minorHAnsi" w:hAnsiTheme="minorHAnsi"/>
                <w:szCs w:val="24"/>
                <w:lang w:val="en-US"/>
              </w:rPr>
            </w:pPr>
          </w:p>
          <w:p w14:paraId="6C867C55" w14:textId="7252CDE6" w:rsidR="00E57145" w:rsidRPr="00CC300F" w:rsidRDefault="00E57145" w:rsidP="00CC300F">
            <w:pPr>
              <w:jc w:val="both"/>
              <w:rPr>
                <w:rFonts w:asciiTheme="minorHAnsi" w:hAnsiTheme="minorHAnsi"/>
                <w:szCs w:val="24"/>
              </w:rPr>
            </w:pPr>
            <w:r w:rsidRPr="00CC300F">
              <w:rPr>
                <w:rFonts w:asciiTheme="minorHAnsi" w:hAnsiTheme="minorHAnsi"/>
                <w:szCs w:val="24"/>
              </w:rPr>
              <w:t>Colica C, Merra G, Gasbarrini A, De Lorenzo A, Cioccoloni G, Gualtieri P,</w:t>
            </w:r>
          </w:p>
          <w:p w14:paraId="7E5CC2EF" w14:textId="77777777" w:rsidR="00E57145" w:rsidRPr="00CC300F" w:rsidRDefault="00E57145" w:rsidP="00CC300F">
            <w:pPr>
              <w:jc w:val="both"/>
              <w:rPr>
                <w:rFonts w:asciiTheme="minorHAnsi" w:hAnsiTheme="minorHAnsi"/>
                <w:szCs w:val="24"/>
              </w:rPr>
            </w:pPr>
            <w:r w:rsidRPr="00CC300F">
              <w:rPr>
                <w:rFonts w:asciiTheme="minorHAnsi" w:hAnsiTheme="minorHAnsi"/>
                <w:szCs w:val="24"/>
              </w:rPr>
              <w:t>Perrone MA, Bernardini S, Bernardo V, Di Renzo L, Marchetti M. Efficacy and</w:t>
            </w:r>
          </w:p>
          <w:p w14:paraId="47AF46FB" w14:textId="77777777" w:rsidR="00E57145" w:rsidRPr="00CC300F" w:rsidRDefault="00E57145" w:rsidP="00CC300F">
            <w:pPr>
              <w:jc w:val="both"/>
              <w:rPr>
                <w:rFonts w:asciiTheme="minorHAnsi" w:hAnsiTheme="minorHAnsi"/>
                <w:szCs w:val="24"/>
                <w:lang w:val="en-US"/>
              </w:rPr>
            </w:pPr>
            <w:r w:rsidRPr="00CC300F">
              <w:rPr>
                <w:rFonts w:asciiTheme="minorHAnsi" w:hAnsiTheme="minorHAnsi"/>
                <w:szCs w:val="24"/>
                <w:lang w:val="en-US"/>
              </w:rPr>
              <w:t xml:space="preserve">safety of very-low-calorie ketogenic diet: a </w:t>
            </w:r>
            <w:proofErr w:type="gramStart"/>
            <w:r w:rsidRPr="00CC300F">
              <w:rPr>
                <w:rFonts w:asciiTheme="minorHAnsi" w:hAnsiTheme="minorHAnsi"/>
                <w:szCs w:val="24"/>
                <w:lang w:val="en-US"/>
              </w:rPr>
              <w:t>double blind</w:t>
            </w:r>
            <w:proofErr w:type="gramEnd"/>
            <w:r w:rsidRPr="00CC300F">
              <w:rPr>
                <w:rFonts w:asciiTheme="minorHAnsi" w:hAnsiTheme="minorHAnsi"/>
                <w:szCs w:val="24"/>
                <w:lang w:val="en-US"/>
              </w:rPr>
              <w:t xml:space="preserve"> randomized crossover</w:t>
            </w:r>
          </w:p>
          <w:p w14:paraId="2A42E446" w14:textId="77777777" w:rsidR="00E57145" w:rsidRPr="00CC300F" w:rsidRDefault="00E57145" w:rsidP="00CC300F">
            <w:pPr>
              <w:jc w:val="both"/>
              <w:rPr>
                <w:rFonts w:asciiTheme="minorHAnsi" w:hAnsiTheme="minorHAnsi"/>
                <w:szCs w:val="24"/>
              </w:rPr>
            </w:pPr>
            <w:r w:rsidRPr="00CC300F">
              <w:rPr>
                <w:rFonts w:asciiTheme="minorHAnsi" w:hAnsiTheme="minorHAnsi"/>
                <w:szCs w:val="24"/>
                <w:lang w:val="en-US"/>
              </w:rPr>
              <w:t xml:space="preserve">study. Eur Rev Med Pharmacol Sci. 2017 May;21(9):2274-2289. </w:t>
            </w:r>
            <w:r w:rsidRPr="00CC300F">
              <w:rPr>
                <w:rFonts w:asciiTheme="minorHAnsi" w:hAnsiTheme="minorHAnsi"/>
                <w:szCs w:val="24"/>
              </w:rPr>
              <w:t>PubMed PMID:</w:t>
            </w:r>
          </w:p>
          <w:p w14:paraId="633C2A25" w14:textId="77777777" w:rsidR="00E57145" w:rsidRPr="00CC300F" w:rsidRDefault="00E57145" w:rsidP="00CC300F">
            <w:pPr>
              <w:jc w:val="both"/>
              <w:rPr>
                <w:rFonts w:asciiTheme="minorHAnsi" w:hAnsiTheme="minorHAnsi"/>
                <w:szCs w:val="24"/>
              </w:rPr>
            </w:pPr>
            <w:r w:rsidRPr="00CC300F">
              <w:rPr>
                <w:rFonts w:asciiTheme="minorHAnsi" w:hAnsiTheme="minorHAnsi"/>
                <w:szCs w:val="24"/>
              </w:rPr>
              <w:t>28537652.</w:t>
            </w:r>
          </w:p>
          <w:p w14:paraId="1629A9AE" w14:textId="77777777" w:rsidR="00E57145" w:rsidRPr="00CC300F" w:rsidRDefault="00E57145" w:rsidP="00CC300F">
            <w:pPr>
              <w:jc w:val="both"/>
              <w:rPr>
                <w:rFonts w:asciiTheme="minorHAnsi" w:hAnsiTheme="minorHAnsi"/>
                <w:szCs w:val="24"/>
              </w:rPr>
            </w:pPr>
          </w:p>
          <w:p w14:paraId="515B98D7" w14:textId="170A1E0C" w:rsidR="00E82B1D" w:rsidRPr="00CC300F" w:rsidRDefault="00E82B1D" w:rsidP="00CC300F">
            <w:pPr>
              <w:jc w:val="both"/>
              <w:rPr>
                <w:rFonts w:asciiTheme="minorHAnsi" w:hAnsiTheme="minorHAnsi"/>
                <w:szCs w:val="24"/>
              </w:rPr>
            </w:pPr>
            <w:r w:rsidRPr="00CC300F">
              <w:rPr>
                <w:rFonts w:asciiTheme="minorHAnsi" w:hAnsiTheme="minorHAnsi"/>
                <w:szCs w:val="24"/>
              </w:rPr>
              <w:t>Liguori C, Chiaravalloti A, Nuccetelli M, Izzi F, Sancesario G, Cimini A,</w:t>
            </w:r>
          </w:p>
          <w:p w14:paraId="4203411A" w14:textId="77777777" w:rsidR="00E82B1D" w:rsidRPr="00CC300F" w:rsidRDefault="00E82B1D" w:rsidP="00CC300F">
            <w:pPr>
              <w:jc w:val="both"/>
              <w:rPr>
                <w:rFonts w:asciiTheme="minorHAnsi" w:hAnsiTheme="minorHAnsi"/>
                <w:szCs w:val="24"/>
                <w:lang w:val="en-US"/>
              </w:rPr>
            </w:pPr>
            <w:r w:rsidRPr="00CC300F">
              <w:rPr>
                <w:rFonts w:asciiTheme="minorHAnsi" w:hAnsiTheme="minorHAnsi"/>
                <w:szCs w:val="24"/>
                <w:lang w:val="en-US"/>
              </w:rPr>
              <w:t>Bernardini S, Schillaci O, Mercuri NB, Fabio P. Hypothalamic dysfunction is</w:t>
            </w:r>
          </w:p>
          <w:p w14:paraId="11E569D9" w14:textId="77777777" w:rsidR="00E82B1D" w:rsidRPr="00CC300F" w:rsidRDefault="00E82B1D" w:rsidP="00CC300F">
            <w:pPr>
              <w:jc w:val="both"/>
              <w:rPr>
                <w:rFonts w:asciiTheme="minorHAnsi" w:hAnsiTheme="minorHAnsi"/>
                <w:szCs w:val="24"/>
                <w:lang w:val="en-US"/>
              </w:rPr>
            </w:pPr>
            <w:r w:rsidRPr="00CC300F">
              <w:rPr>
                <w:rFonts w:asciiTheme="minorHAnsi" w:hAnsiTheme="minorHAnsi"/>
                <w:szCs w:val="24"/>
                <w:lang w:val="en-US"/>
              </w:rPr>
              <w:t xml:space="preserve">related to sleep impairment and CSF biomarkers in Alzheimer's disease. </w:t>
            </w:r>
          </w:p>
          <w:p w14:paraId="291A76C9" w14:textId="77777777" w:rsidR="00E82B1D" w:rsidRPr="00CC300F" w:rsidRDefault="00E82B1D" w:rsidP="00CC300F">
            <w:pPr>
              <w:jc w:val="both"/>
              <w:rPr>
                <w:rFonts w:asciiTheme="minorHAnsi" w:hAnsiTheme="minorHAnsi"/>
                <w:szCs w:val="24"/>
                <w:lang w:val="en-US"/>
              </w:rPr>
            </w:pPr>
            <w:r w:rsidRPr="00CC300F">
              <w:rPr>
                <w:rFonts w:asciiTheme="minorHAnsi" w:hAnsiTheme="minorHAnsi"/>
                <w:szCs w:val="24"/>
                <w:lang w:val="en-US"/>
              </w:rPr>
              <w:t>J Neurol. 2017 Sep 12. doi: 10.1007/s00415-017-8613-x. [Epub ahead of print] PubMed PMID:</w:t>
            </w:r>
          </w:p>
          <w:p w14:paraId="774BC566" w14:textId="77777777" w:rsidR="00E82B1D" w:rsidRPr="00CC300F" w:rsidRDefault="00E82B1D" w:rsidP="00CC300F">
            <w:pPr>
              <w:jc w:val="both"/>
              <w:rPr>
                <w:rFonts w:asciiTheme="minorHAnsi" w:hAnsiTheme="minorHAnsi"/>
                <w:szCs w:val="24"/>
                <w:lang w:val="en-US"/>
              </w:rPr>
            </w:pPr>
            <w:r w:rsidRPr="00CC300F">
              <w:rPr>
                <w:rFonts w:asciiTheme="minorHAnsi" w:hAnsiTheme="minorHAnsi"/>
                <w:szCs w:val="24"/>
                <w:lang w:val="en-US"/>
              </w:rPr>
              <w:t>28900724.</w:t>
            </w:r>
          </w:p>
          <w:p w14:paraId="08F22271" w14:textId="77777777" w:rsidR="00E82B1D" w:rsidRPr="00CC300F" w:rsidRDefault="00E82B1D" w:rsidP="00CC300F">
            <w:pPr>
              <w:jc w:val="both"/>
              <w:rPr>
                <w:rFonts w:asciiTheme="minorHAnsi" w:hAnsiTheme="minorHAnsi"/>
                <w:szCs w:val="24"/>
                <w:lang w:val="en-US"/>
              </w:rPr>
            </w:pPr>
          </w:p>
          <w:p w14:paraId="3A0E4B29" w14:textId="7A2F703F" w:rsidR="00E82B1D" w:rsidRPr="00CC300F" w:rsidRDefault="00E82B1D" w:rsidP="00CC300F">
            <w:pPr>
              <w:jc w:val="both"/>
              <w:rPr>
                <w:rFonts w:asciiTheme="minorHAnsi" w:hAnsiTheme="minorHAnsi"/>
                <w:szCs w:val="24"/>
                <w:lang w:val="en-US"/>
              </w:rPr>
            </w:pPr>
            <w:r w:rsidRPr="00CC300F">
              <w:rPr>
                <w:rFonts w:asciiTheme="minorHAnsi" w:hAnsiTheme="minorHAnsi"/>
                <w:szCs w:val="24"/>
                <w:lang w:val="en-US"/>
              </w:rPr>
              <w:t>De Stefano A, Mannucci L, Massoud R, Bernardini S, Cortese C. Performancecharacteristics of lipoprotein-associated phospholipase A2 activity assay on the Dimension Vista analyser and preliminary study of a healthy Italian population.</w:t>
            </w:r>
          </w:p>
          <w:p w14:paraId="51662E86" w14:textId="77777777" w:rsidR="00E82B1D" w:rsidRPr="00CC300F" w:rsidRDefault="00E82B1D" w:rsidP="00CC300F">
            <w:pPr>
              <w:jc w:val="both"/>
              <w:rPr>
                <w:rFonts w:asciiTheme="minorHAnsi" w:hAnsiTheme="minorHAnsi"/>
                <w:szCs w:val="24"/>
              </w:rPr>
            </w:pPr>
            <w:r w:rsidRPr="00CC300F">
              <w:rPr>
                <w:rFonts w:asciiTheme="minorHAnsi" w:hAnsiTheme="minorHAnsi"/>
                <w:szCs w:val="24"/>
                <w:lang w:val="en-US"/>
              </w:rPr>
              <w:t xml:space="preserve">Biochem Med (Zagreb). 2017 Oct 15;27(3):030701. doi: 10.11613/BM.2017.030701. </w:t>
            </w:r>
            <w:r w:rsidRPr="00CC300F">
              <w:rPr>
                <w:rFonts w:asciiTheme="minorHAnsi" w:hAnsiTheme="minorHAnsi"/>
                <w:szCs w:val="24"/>
              </w:rPr>
              <w:t>Epub 2017 Aug 28. PubMed PMID: 28900364; PubMed Central PMCID: PMC5575650.</w:t>
            </w:r>
          </w:p>
          <w:p w14:paraId="0E737C83" w14:textId="77777777" w:rsidR="00E57145" w:rsidRPr="00CC300F" w:rsidRDefault="00E57145" w:rsidP="00CC300F">
            <w:pPr>
              <w:jc w:val="both"/>
              <w:rPr>
                <w:rFonts w:asciiTheme="minorHAnsi" w:hAnsiTheme="minorHAnsi"/>
                <w:szCs w:val="24"/>
              </w:rPr>
            </w:pPr>
          </w:p>
          <w:p w14:paraId="262C167B" w14:textId="77777777" w:rsidR="005731BB" w:rsidRPr="00CC300F" w:rsidRDefault="005731BB" w:rsidP="00CC300F">
            <w:pPr>
              <w:jc w:val="both"/>
              <w:rPr>
                <w:rFonts w:asciiTheme="minorHAnsi" w:hAnsiTheme="minorHAnsi"/>
                <w:szCs w:val="24"/>
              </w:rPr>
            </w:pPr>
            <w:r w:rsidRPr="00CC300F">
              <w:rPr>
                <w:rFonts w:asciiTheme="minorHAnsi" w:hAnsiTheme="minorHAnsi"/>
                <w:szCs w:val="24"/>
              </w:rPr>
              <w:t>Liguori C, Romigi A, Izzi F, Placidi F, Nuccetelli M, Cordella A, Bernardini</w:t>
            </w:r>
          </w:p>
          <w:p w14:paraId="04673C30" w14:textId="77777777" w:rsidR="005731BB" w:rsidRPr="00CC300F" w:rsidRDefault="005731BB" w:rsidP="00CC300F">
            <w:pPr>
              <w:jc w:val="both"/>
              <w:rPr>
                <w:rFonts w:asciiTheme="minorHAnsi" w:hAnsiTheme="minorHAnsi"/>
                <w:szCs w:val="24"/>
                <w:lang w:val="en-US"/>
              </w:rPr>
            </w:pPr>
            <w:r w:rsidRPr="00CC300F">
              <w:rPr>
                <w:rFonts w:asciiTheme="minorHAnsi" w:hAnsiTheme="minorHAnsi"/>
                <w:szCs w:val="24"/>
                <w:lang w:val="en-US"/>
              </w:rPr>
              <w:t>S, Biagio MN. Complement system dysregulation in patients affected by Idiopathic Generalized Epilepsy and the effect of antiepileptic treatment.</w:t>
            </w:r>
          </w:p>
          <w:p w14:paraId="077CA634" w14:textId="77777777" w:rsidR="005731BB" w:rsidRPr="00CC300F" w:rsidRDefault="005731BB" w:rsidP="00CC300F">
            <w:pPr>
              <w:jc w:val="both"/>
              <w:rPr>
                <w:rFonts w:asciiTheme="minorHAnsi" w:hAnsiTheme="minorHAnsi"/>
                <w:szCs w:val="24"/>
                <w:lang w:val="en-US"/>
              </w:rPr>
            </w:pPr>
            <w:r w:rsidRPr="00CC300F">
              <w:rPr>
                <w:rFonts w:asciiTheme="minorHAnsi" w:hAnsiTheme="minorHAnsi"/>
                <w:szCs w:val="24"/>
                <w:lang w:val="en-US"/>
              </w:rPr>
              <w:t xml:space="preserve">Epilepsy Res. 2017 Sep </w:t>
            </w:r>
            <w:proofErr w:type="gramStart"/>
            <w:r w:rsidRPr="00CC300F">
              <w:rPr>
                <w:rFonts w:asciiTheme="minorHAnsi" w:hAnsiTheme="minorHAnsi"/>
                <w:szCs w:val="24"/>
                <w:lang w:val="en-US"/>
              </w:rPr>
              <w:t>21;137:107</w:t>
            </w:r>
            <w:proofErr w:type="gramEnd"/>
            <w:r w:rsidRPr="00CC300F">
              <w:rPr>
                <w:rFonts w:asciiTheme="minorHAnsi" w:hAnsiTheme="minorHAnsi"/>
                <w:szCs w:val="24"/>
                <w:lang w:val="en-US"/>
              </w:rPr>
              <w:t>-111.  PubMed PMID: 28985614.</w:t>
            </w:r>
          </w:p>
          <w:p w14:paraId="5400C52C" w14:textId="77777777" w:rsidR="005731BB" w:rsidRPr="00CC300F" w:rsidRDefault="005731BB" w:rsidP="00CC300F">
            <w:pPr>
              <w:jc w:val="both"/>
              <w:rPr>
                <w:rFonts w:asciiTheme="minorHAnsi" w:hAnsiTheme="minorHAnsi"/>
                <w:szCs w:val="24"/>
                <w:lang w:val="en-US"/>
              </w:rPr>
            </w:pPr>
          </w:p>
          <w:p w14:paraId="6A02D2B4" w14:textId="095CF075" w:rsidR="00CC0F32" w:rsidRPr="00CC300F" w:rsidRDefault="00CC0F32" w:rsidP="00CC300F">
            <w:pPr>
              <w:jc w:val="both"/>
              <w:rPr>
                <w:rFonts w:asciiTheme="minorHAnsi" w:hAnsiTheme="minorHAnsi"/>
                <w:szCs w:val="24"/>
                <w:lang w:val="en-US"/>
              </w:rPr>
            </w:pPr>
            <w:r w:rsidRPr="00CC300F">
              <w:rPr>
                <w:rFonts w:asciiTheme="minorHAnsi" w:hAnsiTheme="minorHAnsi"/>
                <w:szCs w:val="24"/>
                <w:lang w:val="en-US"/>
              </w:rPr>
              <w:t>Ialongo C, Bernardini S. Validation of the Six Sigma Z-score for the quality</w:t>
            </w:r>
          </w:p>
          <w:p w14:paraId="095A26F9" w14:textId="77777777" w:rsidR="00CC0F32" w:rsidRPr="00CC300F" w:rsidRDefault="00CC0F32" w:rsidP="00CC300F">
            <w:pPr>
              <w:jc w:val="both"/>
              <w:rPr>
                <w:rFonts w:asciiTheme="minorHAnsi" w:hAnsiTheme="minorHAnsi"/>
                <w:szCs w:val="24"/>
                <w:lang w:val="en-US"/>
              </w:rPr>
            </w:pPr>
            <w:r w:rsidRPr="00CC300F">
              <w:rPr>
                <w:rFonts w:asciiTheme="minorHAnsi" w:hAnsiTheme="minorHAnsi"/>
                <w:szCs w:val="24"/>
                <w:lang w:val="en-US"/>
              </w:rPr>
              <w:t xml:space="preserve">assessment of clinical laboratory timeliness. </w:t>
            </w:r>
          </w:p>
          <w:p w14:paraId="6295E14B" w14:textId="77777777" w:rsidR="00CC0F32" w:rsidRPr="00CC300F" w:rsidRDefault="00CC0F32" w:rsidP="00CC300F">
            <w:pPr>
              <w:jc w:val="both"/>
              <w:rPr>
                <w:rFonts w:asciiTheme="minorHAnsi" w:hAnsiTheme="minorHAnsi"/>
                <w:szCs w:val="24"/>
                <w:lang w:val="en-US"/>
              </w:rPr>
            </w:pPr>
            <w:r w:rsidRPr="00CC300F">
              <w:rPr>
                <w:rFonts w:asciiTheme="minorHAnsi" w:hAnsiTheme="minorHAnsi"/>
                <w:szCs w:val="24"/>
                <w:lang w:val="en-US"/>
              </w:rPr>
              <w:t>Clin Chem Lab Med. 2017 Oct 17.doi: 10.1515/cclm-2017-0642. [Epub ahead of print] PubMed PMID: 29040063.</w:t>
            </w:r>
          </w:p>
          <w:p w14:paraId="2AF0D4FC" w14:textId="77777777" w:rsidR="00CC0F32" w:rsidRPr="00CC300F" w:rsidRDefault="00CC0F32" w:rsidP="00CC300F">
            <w:pPr>
              <w:jc w:val="both"/>
              <w:rPr>
                <w:rFonts w:asciiTheme="minorHAnsi" w:hAnsiTheme="minorHAnsi"/>
                <w:szCs w:val="24"/>
                <w:lang w:val="en-US"/>
              </w:rPr>
            </w:pPr>
          </w:p>
          <w:p w14:paraId="7427A01C" w14:textId="4D815B28" w:rsidR="00CC0F32" w:rsidRPr="00CC300F" w:rsidRDefault="00CC0F32" w:rsidP="00CC300F">
            <w:pPr>
              <w:jc w:val="both"/>
              <w:rPr>
                <w:rFonts w:asciiTheme="minorHAnsi" w:hAnsiTheme="minorHAnsi"/>
                <w:szCs w:val="24"/>
              </w:rPr>
            </w:pPr>
            <w:r w:rsidRPr="00CC300F">
              <w:rPr>
                <w:rFonts w:asciiTheme="minorHAnsi" w:hAnsiTheme="minorHAnsi"/>
                <w:szCs w:val="24"/>
              </w:rPr>
              <w:t>Liguori C, Chiaravalloti A, Izzi F, Nuccetelli M, Bernardini S, Schillaci O,</w:t>
            </w:r>
          </w:p>
          <w:p w14:paraId="2F3646D6" w14:textId="77777777" w:rsidR="00CC0F32" w:rsidRPr="00CC300F" w:rsidRDefault="00CC0F32" w:rsidP="00CC300F">
            <w:pPr>
              <w:jc w:val="both"/>
              <w:rPr>
                <w:rFonts w:asciiTheme="minorHAnsi" w:hAnsiTheme="minorHAnsi"/>
                <w:szCs w:val="24"/>
                <w:lang w:val="en-US"/>
              </w:rPr>
            </w:pPr>
            <w:r w:rsidRPr="00CC300F">
              <w:rPr>
                <w:rFonts w:asciiTheme="minorHAnsi" w:hAnsiTheme="minorHAnsi"/>
                <w:szCs w:val="24"/>
                <w:lang w:val="en-US"/>
              </w:rPr>
              <w:t>Mercuri NB, Placidi F. Sleep apnoeas may represent a reversible risk factor for</w:t>
            </w:r>
          </w:p>
          <w:p w14:paraId="5048528A" w14:textId="77777777" w:rsidR="00CC0F32" w:rsidRPr="00CC300F" w:rsidRDefault="00CC0F32" w:rsidP="00CC300F">
            <w:pPr>
              <w:jc w:val="both"/>
              <w:rPr>
                <w:rFonts w:asciiTheme="minorHAnsi" w:hAnsiTheme="minorHAnsi"/>
                <w:szCs w:val="24"/>
                <w:lang w:val="en-US"/>
              </w:rPr>
            </w:pPr>
            <w:r w:rsidRPr="00CC300F">
              <w:rPr>
                <w:rFonts w:asciiTheme="minorHAnsi" w:hAnsiTheme="minorHAnsi"/>
                <w:szCs w:val="24"/>
                <w:lang w:val="en-US"/>
              </w:rPr>
              <w:t xml:space="preserve">amyloid-β pathology. </w:t>
            </w:r>
          </w:p>
          <w:p w14:paraId="019346F6" w14:textId="77777777" w:rsidR="00CC0F32" w:rsidRPr="00CC300F" w:rsidRDefault="00CC0F32" w:rsidP="00CC300F">
            <w:pPr>
              <w:jc w:val="both"/>
              <w:rPr>
                <w:rFonts w:asciiTheme="minorHAnsi" w:hAnsiTheme="minorHAnsi"/>
                <w:szCs w:val="24"/>
                <w:lang w:val="en-US"/>
              </w:rPr>
            </w:pPr>
            <w:r w:rsidRPr="00CC300F">
              <w:rPr>
                <w:rFonts w:asciiTheme="minorHAnsi" w:hAnsiTheme="minorHAnsi"/>
                <w:szCs w:val="24"/>
                <w:lang w:val="en-US"/>
              </w:rPr>
              <w:t>Brain. 2017 Oct 25. doi: 10.1093/brain/awx281. [Epub ahead of print] PubMed PMID: 29077794.</w:t>
            </w:r>
          </w:p>
          <w:p w14:paraId="6C19120D" w14:textId="77777777" w:rsidR="00D71550" w:rsidRPr="00CC300F" w:rsidRDefault="00D71550" w:rsidP="00CC300F">
            <w:pPr>
              <w:jc w:val="both"/>
              <w:rPr>
                <w:rFonts w:asciiTheme="minorHAnsi" w:hAnsiTheme="minorHAnsi"/>
                <w:szCs w:val="24"/>
                <w:lang w:val="en-US"/>
              </w:rPr>
            </w:pPr>
          </w:p>
          <w:p w14:paraId="18D67895" w14:textId="77777777" w:rsidR="002E668B" w:rsidRPr="00CC300F" w:rsidRDefault="002E668B" w:rsidP="00CC300F">
            <w:pPr>
              <w:jc w:val="both"/>
              <w:rPr>
                <w:rFonts w:asciiTheme="minorHAnsi" w:hAnsiTheme="minorHAnsi"/>
                <w:szCs w:val="24"/>
              </w:rPr>
            </w:pPr>
            <w:r w:rsidRPr="00CC300F">
              <w:rPr>
                <w:rFonts w:asciiTheme="minorHAnsi" w:hAnsiTheme="minorHAnsi"/>
                <w:szCs w:val="24"/>
              </w:rPr>
              <w:t xml:space="preserve">Pascarella A, Terracciano C, Farina O, Lombardi L, Esposito T, Napolitano F, Franzese G, Panella G, Tuccillo F, la Marca G, Bernardini S, Boffo S, Giordano A, Melone MAB, Di Iorio G, Sampaolo S. </w:t>
            </w:r>
          </w:p>
          <w:p w14:paraId="76DCA958" w14:textId="77777777" w:rsidR="002E668B" w:rsidRPr="00CC300F" w:rsidRDefault="002E668B" w:rsidP="00CC300F">
            <w:pPr>
              <w:jc w:val="both"/>
              <w:rPr>
                <w:rFonts w:asciiTheme="minorHAnsi" w:hAnsiTheme="minorHAnsi"/>
                <w:szCs w:val="24"/>
              </w:rPr>
            </w:pPr>
            <w:r w:rsidRPr="00CC300F">
              <w:rPr>
                <w:rFonts w:asciiTheme="minorHAnsi" w:hAnsiTheme="minorHAnsi"/>
                <w:szCs w:val="24"/>
                <w:lang w:val="en-US"/>
              </w:rPr>
              <w:t xml:space="preserve">Vacuolated PAS-positive lymphocytes as </w:t>
            </w:r>
            <w:proofErr w:type="gramStart"/>
            <w:r w:rsidRPr="00CC300F">
              <w:rPr>
                <w:rFonts w:asciiTheme="minorHAnsi" w:hAnsiTheme="minorHAnsi"/>
                <w:szCs w:val="24"/>
                <w:lang w:val="en-US"/>
              </w:rPr>
              <w:t>an</w:t>
            </w:r>
            <w:proofErr w:type="gramEnd"/>
            <w:r w:rsidRPr="00CC300F">
              <w:rPr>
                <w:rFonts w:asciiTheme="minorHAnsi" w:hAnsiTheme="minorHAnsi"/>
                <w:szCs w:val="24"/>
                <w:lang w:val="en-US"/>
              </w:rPr>
              <w:t xml:space="preserve"> hallmark of Pompe disease and other myopathies related to impaired autophagy. </w:t>
            </w:r>
            <w:r w:rsidRPr="00CC300F">
              <w:rPr>
                <w:rFonts w:asciiTheme="minorHAnsi" w:hAnsiTheme="minorHAnsi"/>
                <w:szCs w:val="24"/>
              </w:rPr>
              <w:t>J</w:t>
            </w:r>
          </w:p>
          <w:p w14:paraId="0A597E2C" w14:textId="77777777" w:rsidR="002E668B" w:rsidRPr="00CC300F" w:rsidRDefault="002E668B" w:rsidP="00CC300F">
            <w:pPr>
              <w:jc w:val="both"/>
              <w:rPr>
                <w:rFonts w:asciiTheme="minorHAnsi" w:hAnsiTheme="minorHAnsi"/>
                <w:szCs w:val="24"/>
              </w:rPr>
            </w:pPr>
            <w:r w:rsidRPr="00CC300F">
              <w:rPr>
                <w:rFonts w:asciiTheme="minorHAnsi" w:hAnsiTheme="minorHAnsi"/>
                <w:szCs w:val="24"/>
              </w:rPr>
              <w:t xml:space="preserve">Cell Physiol. 2017 Dec 7. doi: 10.1002/jcp.26365. </w:t>
            </w:r>
          </w:p>
          <w:p w14:paraId="264A125C" w14:textId="77777777" w:rsidR="002E668B" w:rsidRPr="00CC300F" w:rsidRDefault="002E668B" w:rsidP="00CC300F">
            <w:pPr>
              <w:jc w:val="both"/>
              <w:rPr>
                <w:rFonts w:asciiTheme="minorHAnsi" w:hAnsiTheme="minorHAnsi"/>
                <w:szCs w:val="24"/>
              </w:rPr>
            </w:pPr>
          </w:p>
          <w:p w14:paraId="02AF2BFE" w14:textId="77777777" w:rsidR="002E668B" w:rsidRPr="00CC300F" w:rsidRDefault="002E668B" w:rsidP="00CC300F">
            <w:pPr>
              <w:jc w:val="both"/>
              <w:rPr>
                <w:rFonts w:asciiTheme="minorHAnsi" w:hAnsiTheme="minorHAnsi"/>
                <w:szCs w:val="24"/>
              </w:rPr>
            </w:pPr>
            <w:r w:rsidRPr="00CC300F">
              <w:rPr>
                <w:rFonts w:asciiTheme="minorHAnsi" w:hAnsiTheme="minorHAnsi"/>
                <w:szCs w:val="24"/>
              </w:rPr>
              <w:t>Legramante JM, Mastropasqua M, Susi B, Porzio O, Mazza M, Miranda Agrippino G, D Agostini C, Brandi A, Giovagnoli G, Di Lecce VN, Bernardini S, Minieri M.</w:t>
            </w:r>
          </w:p>
          <w:p w14:paraId="15375737" w14:textId="77777777" w:rsidR="002E668B" w:rsidRPr="00CC300F" w:rsidRDefault="002E668B" w:rsidP="00CC300F">
            <w:pPr>
              <w:jc w:val="both"/>
              <w:rPr>
                <w:rFonts w:asciiTheme="minorHAnsi" w:hAnsiTheme="minorHAnsi"/>
                <w:szCs w:val="24"/>
                <w:lang w:val="en-US"/>
              </w:rPr>
            </w:pPr>
            <w:r w:rsidRPr="00CC300F">
              <w:rPr>
                <w:rFonts w:asciiTheme="minorHAnsi" w:hAnsiTheme="minorHAnsi"/>
                <w:szCs w:val="24"/>
                <w:lang w:val="en-US"/>
              </w:rPr>
              <w:t>Prognostic performance of MR-pro-adrenomedullin in patients with community</w:t>
            </w:r>
          </w:p>
          <w:p w14:paraId="07198558" w14:textId="77777777" w:rsidR="002E668B" w:rsidRPr="00CC300F" w:rsidRDefault="002E668B" w:rsidP="00CC300F">
            <w:pPr>
              <w:jc w:val="both"/>
              <w:rPr>
                <w:rFonts w:asciiTheme="minorHAnsi" w:hAnsiTheme="minorHAnsi"/>
                <w:szCs w:val="24"/>
                <w:lang w:val="en-US"/>
              </w:rPr>
            </w:pPr>
            <w:r w:rsidRPr="00CC300F">
              <w:rPr>
                <w:rFonts w:asciiTheme="minorHAnsi" w:hAnsiTheme="minorHAnsi"/>
                <w:szCs w:val="24"/>
                <w:lang w:val="en-US"/>
              </w:rPr>
              <w:t>acquired pneumonia in the Emergency Department compared to clinical severity</w:t>
            </w:r>
          </w:p>
          <w:p w14:paraId="791D3976" w14:textId="77777777" w:rsidR="002E668B" w:rsidRPr="00CC300F" w:rsidRDefault="002E668B" w:rsidP="00CC300F">
            <w:pPr>
              <w:jc w:val="both"/>
              <w:rPr>
                <w:rFonts w:asciiTheme="minorHAnsi" w:hAnsiTheme="minorHAnsi"/>
                <w:szCs w:val="24"/>
                <w:lang w:val="en-US"/>
              </w:rPr>
            </w:pPr>
            <w:r w:rsidRPr="00CC300F">
              <w:rPr>
                <w:rFonts w:asciiTheme="minorHAnsi" w:hAnsiTheme="minorHAnsi"/>
                <w:szCs w:val="24"/>
                <w:lang w:val="en-US"/>
              </w:rPr>
              <w:t xml:space="preserve">scores PSI and CURB. </w:t>
            </w:r>
          </w:p>
          <w:p w14:paraId="7132626B" w14:textId="77777777" w:rsidR="002E668B" w:rsidRPr="00CC300F" w:rsidRDefault="002E668B" w:rsidP="00CC300F">
            <w:pPr>
              <w:jc w:val="both"/>
              <w:rPr>
                <w:rFonts w:asciiTheme="minorHAnsi" w:hAnsiTheme="minorHAnsi"/>
                <w:szCs w:val="24"/>
                <w:lang w:val="en-US"/>
              </w:rPr>
            </w:pPr>
            <w:r w:rsidRPr="00CC300F">
              <w:rPr>
                <w:rFonts w:asciiTheme="minorHAnsi" w:hAnsiTheme="minorHAnsi"/>
                <w:szCs w:val="24"/>
                <w:lang w:val="en-US"/>
              </w:rPr>
              <w:t>PLoS One. 2017 Nov 21;12(11</w:t>
            </w:r>
            <w:proofErr w:type="gramStart"/>
            <w:r w:rsidRPr="00CC300F">
              <w:rPr>
                <w:rFonts w:asciiTheme="minorHAnsi" w:hAnsiTheme="minorHAnsi"/>
                <w:szCs w:val="24"/>
                <w:lang w:val="en-US"/>
              </w:rPr>
              <w:t>):e</w:t>
            </w:r>
            <w:proofErr w:type="gramEnd"/>
            <w:r w:rsidRPr="00CC300F">
              <w:rPr>
                <w:rFonts w:asciiTheme="minorHAnsi" w:hAnsiTheme="minorHAnsi"/>
                <w:szCs w:val="24"/>
                <w:lang w:val="en-US"/>
              </w:rPr>
              <w:t>0187702.</w:t>
            </w:r>
          </w:p>
          <w:p w14:paraId="34F69B22" w14:textId="77777777" w:rsidR="002E668B" w:rsidRPr="00CC300F" w:rsidRDefault="002E668B" w:rsidP="00CC300F">
            <w:pPr>
              <w:jc w:val="both"/>
              <w:rPr>
                <w:rFonts w:asciiTheme="minorHAnsi" w:hAnsiTheme="minorHAnsi" w:cs="Arial"/>
                <w:szCs w:val="24"/>
                <w:lang w:val="en-US"/>
              </w:rPr>
            </w:pPr>
          </w:p>
          <w:p w14:paraId="62C109F7" w14:textId="74D9304F" w:rsidR="00CC300F" w:rsidRPr="00CC300F" w:rsidRDefault="00CC300F" w:rsidP="00CC300F">
            <w:pPr>
              <w:jc w:val="both"/>
              <w:rPr>
                <w:rFonts w:asciiTheme="minorHAnsi" w:hAnsiTheme="minorHAnsi"/>
                <w:szCs w:val="24"/>
                <w:lang w:val="en-US"/>
              </w:rPr>
            </w:pPr>
            <w:r w:rsidRPr="00CC300F">
              <w:rPr>
                <w:rFonts w:asciiTheme="minorHAnsi" w:hAnsiTheme="minorHAnsi"/>
                <w:szCs w:val="24"/>
                <w:lang w:val="en-US"/>
              </w:rPr>
              <w:t>Ialongo C, Bernardini S. Validation of the Six Sigma Z-score for the quality</w:t>
            </w:r>
          </w:p>
          <w:p w14:paraId="22A83800" w14:textId="77777777" w:rsidR="00CC300F" w:rsidRPr="00CC300F" w:rsidRDefault="00CC300F" w:rsidP="00CC300F">
            <w:pPr>
              <w:jc w:val="both"/>
              <w:rPr>
                <w:rFonts w:asciiTheme="minorHAnsi" w:hAnsiTheme="minorHAnsi"/>
                <w:szCs w:val="24"/>
                <w:lang w:val="en-US"/>
              </w:rPr>
            </w:pPr>
            <w:r w:rsidRPr="00CC300F">
              <w:rPr>
                <w:rFonts w:asciiTheme="minorHAnsi" w:hAnsiTheme="minorHAnsi"/>
                <w:szCs w:val="24"/>
                <w:lang w:val="en-US"/>
              </w:rPr>
              <w:t xml:space="preserve">assessment of clinical laboratory timeliness. </w:t>
            </w:r>
          </w:p>
          <w:p w14:paraId="2A7927BA" w14:textId="77777777" w:rsidR="00CC300F" w:rsidRPr="00CC300F" w:rsidRDefault="00CC300F" w:rsidP="00CC300F">
            <w:pPr>
              <w:jc w:val="both"/>
              <w:rPr>
                <w:rFonts w:asciiTheme="minorHAnsi" w:hAnsiTheme="minorHAnsi"/>
                <w:szCs w:val="24"/>
                <w:lang w:val="en-US"/>
              </w:rPr>
            </w:pPr>
            <w:r w:rsidRPr="00CC300F">
              <w:rPr>
                <w:rFonts w:asciiTheme="minorHAnsi" w:hAnsiTheme="minorHAnsi" w:cs="Arial"/>
                <w:color w:val="000000"/>
                <w:szCs w:val="24"/>
                <w:shd w:val="clear" w:color="auto" w:fill="FFFFFF"/>
                <w:lang w:val="en-US"/>
              </w:rPr>
              <w:t>Clin Chem Lab Med. 2018 Mar 28;56(4):595-601. doi: 10.1515/cclm-2017-0642</w:t>
            </w:r>
          </w:p>
          <w:p w14:paraId="04F5C83D" w14:textId="77777777" w:rsidR="00CC300F" w:rsidRPr="00CC300F" w:rsidRDefault="00CC300F" w:rsidP="00CC300F">
            <w:pPr>
              <w:jc w:val="both"/>
              <w:rPr>
                <w:rFonts w:asciiTheme="minorHAnsi" w:hAnsiTheme="minorHAnsi"/>
                <w:szCs w:val="24"/>
                <w:lang w:val="en-US"/>
              </w:rPr>
            </w:pPr>
          </w:p>
          <w:p w14:paraId="640F9271" w14:textId="4B1F48D9" w:rsidR="00CC300F" w:rsidRPr="00CC300F" w:rsidRDefault="00CC300F" w:rsidP="00CC300F">
            <w:pPr>
              <w:jc w:val="both"/>
              <w:rPr>
                <w:rFonts w:asciiTheme="minorHAnsi" w:hAnsiTheme="minorHAnsi"/>
                <w:szCs w:val="24"/>
              </w:rPr>
            </w:pPr>
            <w:r w:rsidRPr="00CC300F">
              <w:rPr>
                <w:rFonts w:asciiTheme="minorHAnsi" w:hAnsiTheme="minorHAnsi"/>
                <w:szCs w:val="24"/>
              </w:rPr>
              <w:t>Sancesario GM, Nuccetelli M, Cerri A, Zegeer J, Severini C, Ciotti MT, Pieri</w:t>
            </w:r>
          </w:p>
          <w:p w14:paraId="4471E16D" w14:textId="77777777" w:rsidR="00CC300F" w:rsidRPr="00CC300F" w:rsidRDefault="00CC300F" w:rsidP="00CC300F">
            <w:pPr>
              <w:jc w:val="both"/>
              <w:rPr>
                <w:rFonts w:asciiTheme="minorHAnsi" w:hAnsiTheme="minorHAnsi"/>
                <w:szCs w:val="24"/>
              </w:rPr>
            </w:pPr>
            <w:r w:rsidRPr="00CC300F">
              <w:rPr>
                <w:rFonts w:asciiTheme="minorHAnsi" w:hAnsiTheme="minorHAnsi"/>
                <w:szCs w:val="24"/>
              </w:rPr>
              <w:t xml:space="preserve">M, Martorana A, Caltagirone C, Nistico R, Bernardini S. </w:t>
            </w:r>
          </w:p>
          <w:p w14:paraId="5FE1ED69" w14:textId="77777777" w:rsidR="00CC300F" w:rsidRPr="00CC300F" w:rsidRDefault="00CC300F" w:rsidP="00CC300F">
            <w:pPr>
              <w:jc w:val="both"/>
              <w:rPr>
                <w:rFonts w:asciiTheme="minorHAnsi" w:hAnsiTheme="minorHAnsi"/>
                <w:szCs w:val="24"/>
                <w:lang w:val="en-US"/>
              </w:rPr>
            </w:pPr>
            <w:r w:rsidRPr="00CC300F">
              <w:rPr>
                <w:rFonts w:asciiTheme="minorHAnsi" w:hAnsiTheme="minorHAnsi"/>
                <w:szCs w:val="24"/>
                <w:lang w:val="en-US"/>
              </w:rPr>
              <w:t xml:space="preserve">Bromelain degrades Aβ1-42 monomers and soluble aggregates: an in vitro study in cerebrospinal fluid of Alzheimer's disease patients. </w:t>
            </w:r>
          </w:p>
          <w:p w14:paraId="795DB4AD" w14:textId="77777777" w:rsidR="00CC300F" w:rsidRPr="009346A2" w:rsidRDefault="00CC300F" w:rsidP="00CC300F">
            <w:pPr>
              <w:jc w:val="both"/>
              <w:rPr>
                <w:rFonts w:asciiTheme="minorHAnsi" w:hAnsiTheme="minorHAnsi"/>
                <w:szCs w:val="24"/>
              </w:rPr>
            </w:pPr>
            <w:r w:rsidRPr="00CC300F">
              <w:rPr>
                <w:rFonts w:asciiTheme="minorHAnsi" w:hAnsiTheme="minorHAnsi" w:cs="Arial"/>
                <w:color w:val="000000"/>
                <w:szCs w:val="24"/>
                <w:shd w:val="clear" w:color="auto" w:fill="FFFFFF"/>
              </w:rPr>
              <w:t xml:space="preserve">Curr Alzheimer Res. 2018;15(7):628-636. doi: </w:t>
            </w:r>
            <w:r w:rsidRPr="009346A2">
              <w:rPr>
                <w:rFonts w:asciiTheme="minorHAnsi" w:hAnsiTheme="minorHAnsi" w:cs="Arial"/>
                <w:color w:val="000000"/>
                <w:szCs w:val="24"/>
                <w:shd w:val="clear" w:color="auto" w:fill="FFFFFF"/>
              </w:rPr>
              <w:t>10.2174/1567205015666180123124851.</w:t>
            </w:r>
          </w:p>
          <w:p w14:paraId="053E6447" w14:textId="77777777" w:rsidR="00CC300F" w:rsidRPr="00CC300F" w:rsidRDefault="00CC300F" w:rsidP="00CC300F">
            <w:pPr>
              <w:jc w:val="both"/>
              <w:rPr>
                <w:rFonts w:asciiTheme="minorHAnsi" w:hAnsiTheme="minorHAnsi"/>
                <w:szCs w:val="24"/>
              </w:rPr>
            </w:pPr>
          </w:p>
          <w:p w14:paraId="017E6C94" w14:textId="0A3A9A4E" w:rsidR="00CC300F" w:rsidRPr="00CC300F" w:rsidRDefault="00CC300F" w:rsidP="00CC300F">
            <w:pPr>
              <w:jc w:val="both"/>
              <w:rPr>
                <w:rFonts w:asciiTheme="minorHAnsi" w:hAnsiTheme="minorHAnsi"/>
                <w:szCs w:val="24"/>
              </w:rPr>
            </w:pPr>
            <w:r w:rsidRPr="00CC300F">
              <w:rPr>
                <w:rFonts w:asciiTheme="minorHAnsi" w:hAnsiTheme="minorHAnsi"/>
                <w:szCs w:val="24"/>
              </w:rPr>
              <w:t xml:space="preserve">Pascarella A, Terracciano C, Farina O, Lombardi L, Esposito T, Napolitano F, Franzese G, Panella G, Tuccillo F, la Marca G, Bernardini S, Boffo S, Giordano A, Melone MAB, Di Iorio G, Sampaolo S. </w:t>
            </w:r>
          </w:p>
          <w:p w14:paraId="6A1815AC" w14:textId="77777777" w:rsidR="00CC300F" w:rsidRPr="00CC300F" w:rsidRDefault="00CC300F" w:rsidP="00CC300F">
            <w:pPr>
              <w:jc w:val="both"/>
              <w:rPr>
                <w:rFonts w:asciiTheme="minorHAnsi" w:hAnsiTheme="minorHAnsi"/>
                <w:szCs w:val="24"/>
                <w:lang w:val="en-US"/>
              </w:rPr>
            </w:pPr>
            <w:r w:rsidRPr="00CC300F">
              <w:rPr>
                <w:rFonts w:asciiTheme="minorHAnsi" w:hAnsiTheme="minorHAnsi"/>
                <w:szCs w:val="24"/>
                <w:lang w:val="en-US"/>
              </w:rPr>
              <w:t xml:space="preserve">Vacuolated PAS-positive lymphocytes as </w:t>
            </w:r>
            <w:proofErr w:type="gramStart"/>
            <w:r w:rsidRPr="00CC300F">
              <w:rPr>
                <w:rFonts w:asciiTheme="minorHAnsi" w:hAnsiTheme="minorHAnsi"/>
                <w:szCs w:val="24"/>
                <w:lang w:val="en-US"/>
              </w:rPr>
              <w:t>an</w:t>
            </w:r>
            <w:proofErr w:type="gramEnd"/>
            <w:r w:rsidRPr="00CC300F">
              <w:rPr>
                <w:rFonts w:asciiTheme="minorHAnsi" w:hAnsiTheme="minorHAnsi"/>
                <w:szCs w:val="24"/>
                <w:lang w:val="en-US"/>
              </w:rPr>
              <w:t xml:space="preserve"> hallmark of Pompe disease and other myopathies related to impaired autophagy. J</w:t>
            </w:r>
          </w:p>
          <w:p w14:paraId="39045242" w14:textId="77777777" w:rsidR="00CC300F" w:rsidRPr="00CC300F" w:rsidRDefault="00CC300F" w:rsidP="00CC300F">
            <w:pPr>
              <w:jc w:val="both"/>
              <w:rPr>
                <w:rFonts w:asciiTheme="minorHAnsi" w:hAnsiTheme="minorHAnsi"/>
                <w:szCs w:val="24"/>
                <w:lang w:val="en-US"/>
              </w:rPr>
            </w:pPr>
            <w:r w:rsidRPr="00CC300F">
              <w:rPr>
                <w:rFonts w:asciiTheme="minorHAnsi" w:hAnsiTheme="minorHAnsi" w:cs="Arial"/>
                <w:color w:val="000000"/>
                <w:szCs w:val="24"/>
                <w:shd w:val="clear" w:color="auto" w:fill="FFFFFF"/>
                <w:lang w:val="en-US"/>
              </w:rPr>
              <w:t>J Cell Physiol. 2018 Aug;233(8):5829-5837. doi: 10.1002/jcp.26365. Epub 2018 Feb 22.</w:t>
            </w:r>
          </w:p>
          <w:p w14:paraId="32665216" w14:textId="77777777" w:rsidR="00CC300F" w:rsidRPr="00CC300F" w:rsidRDefault="00CC300F" w:rsidP="00CC300F">
            <w:pPr>
              <w:jc w:val="both"/>
              <w:rPr>
                <w:rFonts w:asciiTheme="minorHAnsi" w:hAnsiTheme="minorHAnsi"/>
                <w:szCs w:val="24"/>
                <w:lang w:val="en-US"/>
              </w:rPr>
            </w:pPr>
          </w:p>
          <w:p w14:paraId="7634658B" w14:textId="4599A546" w:rsidR="00CC300F" w:rsidRPr="00CC300F" w:rsidRDefault="00CC300F" w:rsidP="00CC300F">
            <w:pPr>
              <w:jc w:val="both"/>
              <w:rPr>
                <w:rFonts w:asciiTheme="minorHAnsi" w:hAnsiTheme="minorHAnsi"/>
                <w:szCs w:val="24"/>
                <w:lang w:val="en-US"/>
              </w:rPr>
            </w:pPr>
            <w:r w:rsidRPr="00CC300F">
              <w:rPr>
                <w:rFonts w:asciiTheme="minorHAnsi" w:hAnsiTheme="minorHAnsi"/>
                <w:szCs w:val="24"/>
                <w:lang w:val="en-US"/>
              </w:rPr>
              <w:t xml:space="preserve">Innaurato S, Brierley GV, Grasso V, Massimi A, Gaudino R, Sileno S, Bernardini S, Semple R, Barbetti F. </w:t>
            </w:r>
          </w:p>
          <w:p w14:paraId="53287151" w14:textId="77777777" w:rsidR="00CC300F" w:rsidRPr="00CC300F" w:rsidRDefault="00CC300F" w:rsidP="00CC300F">
            <w:pPr>
              <w:jc w:val="both"/>
              <w:rPr>
                <w:rFonts w:asciiTheme="minorHAnsi" w:hAnsiTheme="minorHAnsi"/>
                <w:szCs w:val="24"/>
                <w:lang w:val="en-US"/>
              </w:rPr>
            </w:pPr>
            <w:r w:rsidRPr="00CC300F">
              <w:rPr>
                <w:rFonts w:asciiTheme="minorHAnsi" w:hAnsiTheme="minorHAnsi"/>
                <w:szCs w:val="24"/>
                <w:lang w:val="en-US"/>
              </w:rPr>
              <w:t>Severe insulin resistance in disguise: A familial case of reactive hypoglycemia associated with a novel heterozygous INSR mutation.</w:t>
            </w:r>
          </w:p>
          <w:p w14:paraId="519018F3" w14:textId="77777777" w:rsidR="00CC300F" w:rsidRPr="00CC300F" w:rsidRDefault="00CC300F" w:rsidP="00CC300F">
            <w:pPr>
              <w:jc w:val="both"/>
              <w:rPr>
                <w:rFonts w:asciiTheme="minorHAnsi" w:hAnsiTheme="minorHAnsi" w:cs="Arial"/>
                <w:color w:val="000000"/>
                <w:szCs w:val="24"/>
                <w:shd w:val="clear" w:color="auto" w:fill="FFFFFF"/>
              </w:rPr>
            </w:pPr>
            <w:r w:rsidRPr="00CC300F">
              <w:rPr>
                <w:rFonts w:asciiTheme="minorHAnsi" w:hAnsiTheme="minorHAnsi" w:cs="Arial"/>
                <w:color w:val="000000"/>
                <w:szCs w:val="24"/>
                <w:shd w:val="clear" w:color="auto" w:fill="FFFFFF"/>
              </w:rPr>
              <w:t>Pediatr Diabetes</w:t>
            </w:r>
            <w:r w:rsidRPr="009346A2">
              <w:rPr>
                <w:rFonts w:asciiTheme="minorHAnsi" w:hAnsiTheme="minorHAnsi" w:cs="Arial"/>
                <w:color w:val="000000"/>
                <w:szCs w:val="24"/>
                <w:shd w:val="clear" w:color="auto" w:fill="FFFFFF"/>
              </w:rPr>
              <w:t>. 2018 Jun;19(4):670-674. doi: 10.1111/pedi.12632. Epub 2018 Feb 7.</w:t>
            </w:r>
          </w:p>
          <w:p w14:paraId="201A0B08" w14:textId="77777777" w:rsidR="00CC300F" w:rsidRPr="00CC300F" w:rsidRDefault="00CC300F" w:rsidP="00CC300F">
            <w:pPr>
              <w:jc w:val="both"/>
              <w:rPr>
                <w:rFonts w:asciiTheme="minorHAnsi" w:hAnsiTheme="minorHAnsi" w:cs="Arial"/>
                <w:color w:val="000000"/>
                <w:szCs w:val="24"/>
                <w:shd w:val="clear" w:color="auto" w:fill="FFFFFF"/>
              </w:rPr>
            </w:pPr>
          </w:p>
          <w:p w14:paraId="2225E2D6" w14:textId="1E016BBB" w:rsidR="00CC300F" w:rsidRPr="00CC300F" w:rsidRDefault="00CC300F" w:rsidP="00CC300F">
            <w:pPr>
              <w:jc w:val="both"/>
              <w:rPr>
                <w:rFonts w:asciiTheme="minorHAnsi" w:hAnsiTheme="minorHAnsi" w:cs="Arial"/>
                <w:szCs w:val="24"/>
              </w:rPr>
            </w:pPr>
            <w:r w:rsidRPr="00CC300F">
              <w:rPr>
                <w:rFonts w:asciiTheme="minorHAnsi" w:hAnsiTheme="minorHAnsi" w:cs="Arial"/>
                <w:szCs w:val="24"/>
              </w:rPr>
              <w:t xml:space="preserve">Terrinoni A, Didona B, Caporali S, Chillemi G, Lo Surdo A, Paradisi M, Annichiarico-Petruzzelli M, Candi E, Bernardini S, Melino G. Role of the keratin </w:t>
            </w:r>
          </w:p>
          <w:p w14:paraId="227BF6AC" w14:textId="77777777" w:rsidR="00CC300F" w:rsidRPr="00CC300F" w:rsidRDefault="00CC300F" w:rsidP="00CC300F">
            <w:pPr>
              <w:jc w:val="both"/>
              <w:rPr>
                <w:rFonts w:asciiTheme="minorHAnsi" w:hAnsiTheme="minorHAnsi" w:cs="Arial"/>
                <w:szCs w:val="24"/>
                <w:lang w:val="en-US"/>
              </w:rPr>
            </w:pPr>
            <w:r w:rsidRPr="00CC300F">
              <w:rPr>
                <w:rFonts w:asciiTheme="minorHAnsi" w:hAnsiTheme="minorHAnsi" w:cs="Arial"/>
                <w:szCs w:val="24"/>
                <w:lang w:val="en-US"/>
              </w:rPr>
              <w:t>1 and keratin 10 tails in the pathogenesis of ichthyosis hystrix of Curth</w:t>
            </w:r>
          </w:p>
          <w:p w14:paraId="08B2F08A" w14:textId="77777777" w:rsidR="00CC300F" w:rsidRPr="00CC300F" w:rsidRDefault="00CC300F" w:rsidP="00CC300F">
            <w:pPr>
              <w:jc w:val="both"/>
              <w:rPr>
                <w:rFonts w:asciiTheme="minorHAnsi" w:hAnsiTheme="minorHAnsi" w:cs="Arial"/>
                <w:szCs w:val="24"/>
                <w:lang w:val="en-US"/>
              </w:rPr>
            </w:pPr>
            <w:r w:rsidRPr="00CC300F">
              <w:rPr>
                <w:rFonts w:asciiTheme="minorHAnsi" w:hAnsiTheme="minorHAnsi" w:cs="Arial"/>
                <w:szCs w:val="24"/>
                <w:lang w:val="en-US"/>
              </w:rPr>
              <w:t xml:space="preserve">Macklin. </w:t>
            </w:r>
          </w:p>
          <w:p w14:paraId="53C29F9F" w14:textId="77777777" w:rsidR="00CC300F" w:rsidRPr="00CC300F" w:rsidRDefault="00CC300F" w:rsidP="00CC300F">
            <w:pPr>
              <w:jc w:val="both"/>
              <w:rPr>
                <w:rFonts w:asciiTheme="minorHAnsi" w:hAnsiTheme="minorHAnsi" w:cs="Arial"/>
                <w:szCs w:val="24"/>
                <w:lang w:val="en-US"/>
              </w:rPr>
            </w:pPr>
            <w:r w:rsidRPr="00CC300F">
              <w:rPr>
                <w:rFonts w:asciiTheme="minorHAnsi" w:hAnsiTheme="minorHAnsi" w:cs="Arial"/>
                <w:szCs w:val="24"/>
                <w:lang w:val="en-US"/>
              </w:rPr>
              <w:t>PLoS One. 2018 Apr 24;13(4</w:t>
            </w:r>
            <w:proofErr w:type="gramStart"/>
            <w:r w:rsidRPr="00CC300F">
              <w:rPr>
                <w:rFonts w:asciiTheme="minorHAnsi" w:hAnsiTheme="minorHAnsi" w:cs="Arial"/>
                <w:szCs w:val="24"/>
                <w:lang w:val="en-US"/>
              </w:rPr>
              <w:t>):e</w:t>
            </w:r>
            <w:proofErr w:type="gramEnd"/>
            <w:r w:rsidRPr="00CC300F">
              <w:rPr>
                <w:rFonts w:asciiTheme="minorHAnsi" w:hAnsiTheme="minorHAnsi" w:cs="Arial"/>
                <w:szCs w:val="24"/>
                <w:lang w:val="en-US"/>
              </w:rPr>
              <w:t>0195792. doi: 10.1371/journal.pone.0195792.</w:t>
            </w:r>
          </w:p>
          <w:p w14:paraId="6C726728" w14:textId="77777777" w:rsidR="00CC300F" w:rsidRPr="00CC300F" w:rsidRDefault="00CC300F" w:rsidP="00CC300F">
            <w:pPr>
              <w:jc w:val="both"/>
              <w:rPr>
                <w:rFonts w:asciiTheme="minorHAnsi" w:hAnsiTheme="minorHAnsi" w:cs="Arial"/>
                <w:szCs w:val="24"/>
                <w:lang w:val="en-US"/>
              </w:rPr>
            </w:pPr>
            <w:r w:rsidRPr="00CC300F">
              <w:rPr>
                <w:rFonts w:asciiTheme="minorHAnsi" w:hAnsiTheme="minorHAnsi" w:cs="Arial"/>
                <w:szCs w:val="24"/>
                <w:lang w:val="en-US"/>
              </w:rPr>
              <w:t>eCollection 2018. PubMed PMID: 29689068; PubMed Central PMCID: PMC5918167.</w:t>
            </w:r>
          </w:p>
          <w:p w14:paraId="370E8991" w14:textId="77777777" w:rsidR="00CC300F" w:rsidRPr="00CC300F" w:rsidRDefault="00CC300F" w:rsidP="00CC300F">
            <w:pPr>
              <w:jc w:val="both"/>
              <w:rPr>
                <w:rFonts w:asciiTheme="minorHAnsi" w:hAnsiTheme="minorHAnsi" w:cs="Arial"/>
                <w:szCs w:val="24"/>
                <w:lang w:val="en-US"/>
              </w:rPr>
            </w:pPr>
          </w:p>
          <w:p w14:paraId="3C9CC741" w14:textId="7457475E" w:rsidR="00CC300F" w:rsidRPr="00CC300F" w:rsidRDefault="00CC300F" w:rsidP="00CC300F">
            <w:pPr>
              <w:jc w:val="both"/>
              <w:rPr>
                <w:rFonts w:asciiTheme="minorHAnsi" w:hAnsiTheme="minorHAnsi" w:cs="Arial"/>
                <w:szCs w:val="24"/>
              </w:rPr>
            </w:pPr>
            <w:r w:rsidRPr="00CC300F">
              <w:rPr>
                <w:rFonts w:asciiTheme="minorHAnsi" w:hAnsiTheme="minorHAnsi" w:cs="Arial"/>
                <w:szCs w:val="24"/>
              </w:rPr>
              <w:t xml:space="preserve">Terracciano C, Farina O, Esposito T, Lombardi L, Napolitano F, De Blasiis P,Ciccone G, Todisco V, Tuccillo F, Bernardini S, Di Iorio G, Melone MAB, Sampaolo </w:t>
            </w:r>
          </w:p>
          <w:p w14:paraId="6594E406" w14:textId="77777777" w:rsidR="00CC300F" w:rsidRPr="00CC300F" w:rsidRDefault="00CC300F" w:rsidP="00CC300F">
            <w:pPr>
              <w:jc w:val="both"/>
              <w:rPr>
                <w:rFonts w:asciiTheme="minorHAnsi" w:hAnsiTheme="minorHAnsi" w:cs="Arial"/>
                <w:szCs w:val="24"/>
                <w:lang w:val="en-US"/>
              </w:rPr>
            </w:pPr>
            <w:r w:rsidRPr="00CC300F">
              <w:rPr>
                <w:rFonts w:asciiTheme="minorHAnsi" w:hAnsiTheme="minorHAnsi" w:cs="Arial"/>
                <w:szCs w:val="24"/>
                <w:lang w:val="en-US"/>
              </w:rPr>
              <w:t>S. Successful long-term therapy with flecainide in a family with paramyotonia</w:t>
            </w:r>
          </w:p>
          <w:p w14:paraId="1BFCAB19" w14:textId="77777777" w:rsidR="00CC300F" w:rsidRPr="00CC300F" w:rsidRDefault="00CC300F" w:rsidP="00CC300F">
            <w:pPr>
              <w:jc w:val="both"/>
              <w:rPr>
                <w:rFonts w:asciiTheme="minorHAnsi" w:hAnsiTheme="minorHAnsi" w:cs="Arial"/>
                <w:szCs w:val="24"/>
              </w:rPr>
            </w:pPr>
            <w:r w:rsidRPr="00CC300F">
              <w:rPr>
                <w:rFonts w:asciiTheme="minorHAnsi" w:hAnsiTheme="minorHAnsi" w:cs="Arial"/>
                <w:szCs w:val="24"/>
              </w:rPr>
              <w:t xml:space="preserve">congenita. </w:t>
            </w:r>
          </w:p>
          <w:p w14:paraId="473CADA8" w14:textId="77777777" w:rsidR="00CC300F" w:rsidRPr="00CC300F" w:rsidRDefault="00CC300F" w:rsidP="00CC300F">
            <w:pPr>
              <w:jc w:val="both"/>
              <w:rPr>
                <w:rFonts w:asciiTheme="minorHAnsi" w:hAnsiTheme="minorHAnsi"/>
                <w:szCs w:val="24"/>
                <w:lang w:val="en-US"/>
              </w:rPr>
            </w:pPr>
            <w:r w:rsidRPr="00CC300F">
              <w:rPr>
                <w:rFonts w:asciiTheme="minorHAnsi" w:hAnsiTheme="minorHAnsi" w:cs="Arial"/>
                <w:szCs w:val="24"/>
              </w:rPr>
              <w:t xml:space="preserve">J Neurol Neurosurg Psychiatry. </w:t>
            </w:r>
            <w:r w:rsidRPr="00CC300F">
              <w:rPr>
                <w:rFonts w:asciiTheme="minorHAnsi" w:hAnsiTheme="minorHAnsi" w:cs="Arial"/>
                <w:szCs w:val="24"/>
                <w:lang w:val="en-US"/>
              </w:rPr>
              <w:t>2018 Feb 27. pii: jnnp-2017-317615</w:t>
            </w:r>
            <w:r w:rsidRPr="00CC300F">
              <w:rPr>
                <w:rFonts w:asciiTheme="minorHAnsi" w:hAnsiTheme="minorHAnsi"/>
                <w:szCs w:val="24"/>
                <w:lang w:val="en-US"/>
              </w:rPr>
              <w:t>.</w:t>
            </w:r>
          </w:p>
          <w:p w14:paraId="7DDEDC1F" w14:textId="77777777" w:rsidR="00CC300F" w:rsidRPr="009346A2" w:rsidRDefault="00CC300F" w:rsidP="00CC300F">
            <w:pPr>
              <w:jc w:val="both"/>
              <w:rPr>
                <w:rFonts w:asciiTheme="minorHAnsi" w:hAnsiTheme="minorHAnsi" w:cs="Arial"/>
                <w:szCs w:val="24"/>
                <w:lang w:val="en-US"/>
              </w:rPr>
            </w:pPr>
            <w:r w:rsidRPr="00CC300F">
              <w:rPr>
                <w:rFonts w:asciiTheme="minorHAnsi" w:hAnsiTheme="minorHAnsi" w:cs="Arial"/>
                <w:szCs w:val="24"/>
                <w:lang w:val="en-US"/>
              </w:rPr>
              <w:t>doi: 10.1136/jnnp-2017-317615. [Epub ahead of print] PubMed PMID: 29487168.</w:t>
            </w:r>
          </w:p>
          <w:p w14:paraId="69AF8626" w14:textId="77777777" w:rsidR="00CC300F" w:rsidRPr="00CC300F" w:rsidRDefault="00CC300F" w:rsidP="00CC300F">
            <w:pPr>
              <w:jc w:val="both"/>
              <w:rPr>
                <w:rFonts w:asciiTheme="minorHAnsi" w:hAnsiTheme="minorHAnsi"/>
                <w:szCs w:val="24"/>
                <w:lang w:val="en-US"/>
              </w:rPr>
            </w:pPr>
          </w:p>
          <w:p w14:paraId="59ADE619" w14:textId="2F2BA9A4" w:rsidR="00757E03" w:rsidRPr="002F2299" w:rsidRDefault="00757E03" w:rsidP="00757E03">
            <w:pPr>
              <w:rPr>
                <w:rFonts w:ascii="Arial" w:hAnsi="Arial" w:cs="Arial"/>
                <w:sz w:val="22"/>
                <w:szCs w:val="24"/>
              </w:rPr>
            </w:pPr>
            <w:r w:rsidRPr="002F2299">
              <w:rPr>
                <w:rFonts w:ascii="Arial" w:hAnsi="Arial" w:cs="Arial"/>
                <w:sz w:val="22"/>
                <w:szCs w:val="24"/>
              </w:rPr>
              <w:t xml:space="preserve">Khasoggi H, Pignalosa S, Russo C, Pieri M, Bernardini S. </w:t>
            </w:r>
          </w:p>
          <w:p w14:paraId="7F61232C" w14:textId="77777777" w:rsidR="00757E03" w:rsidRPr="00757E03" w:rsidRDefault="00757E03" w:rsidP="00757E03">
            <w:pPr>
              <w:rPr>
                <w:rFonts w:ascii="Arial" w:hAnsi="Arial" w:cs="Arial"/>
                <w:sz w:val="22"/>
                <w:szCs w:val="24"/>
                <w:lang w:val="en-US"/>
              </w:rPr>
            </w:pPr>
            <w:r w:rsidRPr="00757E03">
              <w:rPr>
                <w:rFonts w:ascii="Arial" w:hAnsi="Arial" w:cs="Arial"/>
                <w:sz w:val="22"/>
                <w:szCs w:val="24"/>
                <w:lang w:val="en-US"/>
              </w:rPr>
              <w:t>New HPLC instrument performance evaluation in HbA1c determination and comparison with capillary electrophoresis.</w:t>
            </w:r>
          </w:p>
          <w:p w14:paraId="4C8F43DF" w14:textId="60DB6C9C" w:rsidR="00757E03" w:rsidRPr="002F2299" w:rsidRDefault="00757E03" w:rsidP="00757E03">
            <w:pPr>
              <w:widowControl w:val="0"/>
              <w:autoSpaceDE w:val="0"/>
              <w:autoSpaceDN w:val="0"/>
              <w:adjustRightInd w:val="0"/>
              <w:spacing w:after="240" w:line="360" w:lineRule="atLeast"/>
              <w:rPr>
                <w:rFonts w:ascii="Times" w:eastAsia="Arial Unicode MS" w:hAnsi="Times" w:cs="Times"/>
                <w:sz w:val="20"/>
                <w:szCs w:val="24"/>
                <w:lang w:val="en-US"/>
              </w:rPr>
            </w:pPr>
            <w:r w:rsidRPr="00757E03">
              <w:rPr>
                <w:rFonts w:ascii="Arial" w:hAnsi="Arial" w:cs="Arial"/>
                <w:sz w:val="22"/>
                <w:szCs w:val="24"/>
                <w:lang w:val="en-US"/>
              </w:rPr>
              <w:t>Scandinavian Journal of Clinical and Laboratory Investigation</w:t>
            </w:r>
            <w:r w:rsidR="00504A7D">
              <w:rPr>
                <w:rFonts w:ascii="Arial" w:hAnsi="Arial" w:cs="Arial"/>
                <w:sz w:val="22"/>
                <w:szCs w:val="24"/>
                <w:lang w:val="en-US"/>
              </w:rPr>
              <w:t xml:space="preserve"> </w:t>
            </w:r>
            <w:proofErr w:type="gramStart"/>
            <w:r w:rsidR="00504A7D">
              <w:rPr>
                <w:rFonts w:ascii="Arial" w:hAnsi="Arial" w:cs="Arial"/>
                <w:sz w:val="22"/>
                <w:szCs w:val="24"/>
                <w:lang w:val="en-US"/>
              </w:rPr>
              <w:t xml:space="preserve">2018 </w:t>
            </w:r>
            <w:r w:rsidRPr="00757E03">
              <w:rPr>
                <w:rFonts w:ascii="Arial" w:hAnsi="Arial" w:cs="Arial"/>
                <w:sz w:val="22"/>
                <w:szCs w:val="24"/>
                <w:lang w:val="en-US"/>
              </w:rPr>
              <w:t xml:space="preserve"> </w:t>
            </w:r>
            <w:r w:rsidRPr="002F2299">
              <w:rPr>
                <w:rFonts w:ascii="Arial Unicode MS" w:eastAsia="Arial Unicode MS" w:cs="Arial Unicode MS"/>
                <w:sz w:val="21"/>
                <w:szCs w:val="26"/>
                <w:lang w:val="en-US"/>
              </w:rPr>
              <w:t>DOI</w:t>
            </w:r>
            <w:proofErr w:type="gramEnd"/>
            <w:r w:rsidRPr="002F2299">
              <w:rPr>
                <w:rFonts w:ascii="Arial Unicode MS" w:eastAsia="Arial Unicode MS" w:cs="Arial Unicode MS"/>
                <w:sz w:val="21"/>
                <w:szCs w:val="26"/>
                <w:lang w:val="en-US"/>
              </w:rPr>
              <w:t xml:space="preserve">: 10.1080/00365513.2018.1487072 </w:t>
            </w:r>
          </w:p>
          <w:p w14:paraId="5870657B" w14:textId="7900EF8D" w:rsidR="002E668B" w:rsidRPr="00CC300F" w:rsidRDefault="002E668B" w:rsidP="00CC300F">
            <w:pPr>
              <w:jc w:val="both"/>
              <w:rPr>
                <w:rFonts w:asciiTheme="minorHAnsi" w:hAnsiTheme="minorHAnsi"/>
                <w:szCs w:val="24"/>
                <w:lang w:val="en-US"/>
              </w:rPr>
            </w:pPr>
          </w:p>
        </w:tc>
      </w:tr>
    </w:tbl>
    <w:p w14:paraId="5F12A5F4" w14:textId="77777777" w:rsidR="00B831AB" w:rsidRPr="00537FD7" w:rsidRDefault="00FA6F8F">
      <w:pPr>
        <w:rPr>
          <w:rFonts w:asciiTheme="minorHAnsi" w:hAnsiTheme="minorHAnsi"/>
          <w:szCs w:val="24"/>
          <w:lang w:val="en-US"/>
        </w:rPr>
      </w:pPr>
    </w:p>
    <w:sectPr w:rsidR="00B831AB" w:rsidRPr="00537FD7" w:rsidSect="006A2DDE">
      <w:headerReference w:type="default" r:id="rId19"/>
      <w:footerReference w:type="even" r:id="rId20"/>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20A96" w14:textId="77777777" w:rsidR="00FA6F8F" w:rsidRDefault="00FA6F8F" w:rsidP="00510FB8">
      <w:r>
        <w:separator/>
      </w:r>
    </w:p>
  </w:endnote>
  <w:endnote w:type="continuationSeparator" w:id="0">
    <w:p w14:paraId="7F1E10C2" w14:textId="77777777" w:rsidR="00FA6F8F" w:rsidRDefault="00FA6F8F" w:rsidP="0051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New York">
    <w:altName w:val="Tahoma"/>
    <w:panose1 w:val="02040503060506020304"/>
    <w:charset w:val="4D"/>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65978" w14:textId="77777777" w:rsidR="004D49A9" w:rsidRDefault="004D49A9" w:rsidP="00125C07">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2D6D782" w14:textId="77777777" w:rsidR="004D49A9" w:rsidRDefault="004D49A9" w:rsidP="004D49A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DB24C" w14:textId="77777777" w:rsidR="004D49A9" w:rsidRDefault="004D49A9" w:rsidP="00125C07">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04A7D">
      <w:rPr>
        <w:rStyle w:val="slostrnky"/>
        <w:noProof/>
      </w:rPr>
      <w:t>15</w:t>
    </w:r>
    <w:r>
      <w:rPr>
        <w:rStyle w:val="slostrnky"/>
      </w:rPr>
      <w:fldChar w:fldCharType="end"/>
    </w:r>
  </w:p>
  <w:p w14:paraId="757DE8ED" w14:textId="77777777" w:rsidR="004D49A9" w:rsidRDefault="004D49A9" w:rsidP="004D49A9">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CABE3" w14:textId="77777777" w:rsidR="00FA6F8F" w:rsidRDefault="00FA6F8F" w:rsidP="00510FB8">
      <w:r>
        <w:separator/>
      </w:r>
    </w:p>
  </w:footnote>
  <w:footnote w:type="continuationSeparator" w:id="0">
    <w:p w14:paraId="2324204B" w14:textId="77777777" w:rsidR="00FA6F8F" w:rsidRDefault="00FA6F8F" w:rsidP="00510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2C3A7" w14:textId="77777777" w:rsidR="00510FB8" w:rsidRDefault="00510FB8">
    <w:pPr>
      <w:pStyle w:val="Zhlav"/>
    </w:pPr>
    <w:r>
      <w:rPr>
        <w:szCs w:val="24"/>
      </w:rPr>
      <w:t>compilare i seguenti campi: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910E4"/>
    <w:multiLevelType w:val="hybridMultilevel"/>
    <w:tmpl w:val="6B4A7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B8"/>
    <w:rsid w:val="0000030A"/>
    <w:rsid w:val="000B1FE0"/>
    <w:rsid w:val="001270CF"/>
    <w:rsid w:val="00167EC6"/>
    <w:rsid w:val="00180DF4"/>
    <w:rsid w:val="00191E8B"/>
    <w:rsid w:val="0022108B"/>
    <w:rsid w:val="002A4001"/>
    <w:rsid w:val="002E668B"/>
    <w:rsid w:val="002F2299"/>
    <w:rsid w:val="0031386C"/>
    <w:rsid w:val="00353221"/>
    <w:rsid w:val="00387E32"/>
    <w:rsid w:val="00391A40"/>
    <w:rsid w:val="004074C9"/>
    <w:rsid w:val="00410DE5"/>
    <w:rsid w:val="00441086"/>
    <w:rsid w:val="004709AD"/>
    <w:rsid w:val="004A4C1C"/>
    <w:rsid w:val="004B6A2A"/>
    <w:rsid w:val="004D2A4D"/>
    <w:rsid w:val="004D49A9"/>
    <w:rsid w:val="004D559C"/>
    <w:rsid w:val="004F6E60"/>
    <w:rsid w:val="0050212D"/>
    <w:rsid w:val="00504A7D"/>
    <w:rsid w:val="00510FB8"/>
    <w:rsid w:val="00537FD7"/>
    <w:rsid w:val="005731BB"/>
    <w:rsid w:val="0057549B"/>
    <w:rsid w:val="0059241F"/>
    <w:rsid w:val="005A2A4C"/>
    <w:rsid w:val="0063523C"/>
    <w:rsid w:val="006372C4"/>
    <w:rsid w:val="00667B60"/>
    <w:rsid w:val="00684391"/>
    <w:rsid w:val="006A2DDE"/>
    <w:rsid w:val="00723BBB"/>
    <w:rsid w:val="00757E03"/>
    <w:rsid w:val="00791F1F"/>
    <w:rsid w:val="007D169B"/>
    <w:rsid w:val="008163A7"/>
    <w:rsid w:val="00891616"/>
    <w:rsid w:val="008D7DFB"/>
    <w:rsid w:val="009068B7"/>
    <w:rsid w:val="00942555"/>
    <w:rsid w:val="00964E74"/>
    <w:rsid w:val="00997DA9"/>
    <w:rsid w:val="009B75F9"/>
    <w:rsid w:val="009C137B"/>
    <w:rsid w:val="009E002F"/>
    <w:rsid w:val="00A24879"/>
    <w:rsid w:val="00A47EF4"/>
    <w:rsid w:val="00A61B47"/>
    <w:rsid w:val="00A666B7"/>
    <w:rsid w:val="00A901BF"/>
    <w:rsid w:val="00B3327B"/>
    <w:rsid w:val="00BD0118"/>
    <w:rsid w:val="00BF04A5"/>
    <w:rsid w:val="00C44D59"/>
    <w:rsid w:val="00CC0F32"/>
    <w:rsid w:val="00CC300F"/>
    <w:rsid w:val="00CC3EF3"/>
    <w:rsid w:val="00CE0980"/>
    <w:rsid w:val="00D140E2"/>
    <w:rsid w:val="00D71550"/>
    <w:rsid w:val="00D72A1C"/>
    <w:rsid w:val="00DF4D00"/>
    <w:rsid w:val="00E14E7B"/>
    <w:rsid w:val="00E26556"/>
    <w:rsid w:val="00E26C65"/>
    <w:rsid w:val="00E57145"/>
    <w:rsid w:val="00E82B1D"/>
    <w:rsid w:val="00EA2ABC"/>
    <w:rsid w:val="00EA2DED"/>
    <w:rsid w:val="00ED6E67"/>
    <w:rsid w:val="00EE02B9"/>
    <w:rsid w:val="00F9582D"/>
    <w:rsid w:val="00FA6F8F"/>
    <w:rsid w:val="00FA72FC"/>
    <w:rsid w:val="00FB4C9A"/>
    <w:rsid w:val="00FE256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83D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imes New Roman"/>
        <w:b/>
        <w:sz w:val="28"/>
        <w:szCs w:val="28"/>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510FB8"/>
    <w:pPr>
      <w:spacing w:after="0" w:line="240" w:lineRule="auto"/>
    </w:pPr>
    <w:rPr>
      <w:rFonts w:ascii="New York" w:eastAsia="Times New Roman" w:hAnsi="New York"/>
      <w:b w:val="0"/>
      <w:sz w:val="24"/>
      <w:szCs w:val="20"/>
    </w:rPr>
  </w:style>
  <w:style w:type="paragraph" w:styleId="Nadpis1">
    <w:name w:val="heading 1"/>
    <w:basedOn w:val="Normln"/>
    <w:next w:val="Normln"/>
    <w:link w:val="Nadpis1Char"/>
    <w:qFormat/>
    <w:rsid w:val="00A47EF4"/>
    <w:pPr>
      <w:keepNext/>
      <w:jc w:val="both"/>
      <w:outlineLvl w:val="0"/>
    </w:pPr>
    <w:rPr>
      <w:rFonts w:ascii="Times New Roman" w:hAnsi="Times New Roman"/>
      <w:i/>
      <w:sz w:val="28"/>
      <w:u w:val="single"/>
      <w:lang w:eastAsia="it-IT"/>
    </w:rPr>
  </w:style>
  <w:style w:type="paragraph" w:styleId="Nadpis2">
    <w:name w:val="heading 2"/>
    <w:basedOn w:val="Normln"/>
    <w:next w:val="Normln"/>
    <w:link w:val="Nadpis2Char"/>
    <w:qFormat/>
    <w:rsid w:val="00A47EF4"/>
    <w:pPr>
      <w:keepNext/>
      <w:jc w:val="both"/>
      <w:outlineLvl w:val="1"/>
    </w:pPr>
    <w:rPr>
      <w:rFonts w:ascii="Arial" w:hAnsi="Arial"/>
      <w:b/>
      <w:lang w:eastAsia="it-IT"/>
    </w:rPr>
  </w:style>
  <w:style w:type="paragraph" w:styleId="Nadpis4">
    <w:name w:val="heading 4"/>
    <w:basedOn w:val="Normln"/>
    <w:next w:val="Normln"/>
    <w:link w:val="Nadpis4Char"/>
    <w:uiPriority w:val="9"/>
    <w:semiHidden/>
    <w:unhideWhenUsed/>
    <w:qFormat/>
    <w:rsid w:val="00387E3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10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10FB8"/>
    <w:pPr>
      <w:tabs>
        <w:tab w:val="center" w:pos="4819"/>
        <w:tab w:val="right" w:pos="9638"/>
      </w:tabs>
    </w:pPr>
  </w:style>
  <w:style w:type="character" w:customStyle="1" w:styleId="ZhlavChar">
    <w:name w:val="Záhlaví Char"/>
    <w:basedOn w:val="Standardnpsmoodstavce"/>
    <w:link w:val="Zhlav"/>
    <w:uiPriority w:val="99"/>
    <w:rsid w:val="00510FB8"/>
    <w:rPr>
      <w:rFonts w:ascii="New York" w:eastAsia="Times New Roman" w:hAnsi="New York"/>
      <w:b w:val="0"/>
      <w:sz w:val="24"/>
      <w:szCs w:val="20"/>
    </w:rPr>
  </w:style>
  <w:style w:type="paragraph" w:styleId="Zpat">
    <w:name w:val="footer"/>
    <w:basedOn w:val="Normln"/>
    <w:link w:val="ZpatChar"/>
    <w:uiPriority w:val="99"/>
    <w:unhideWhenUsed/>
    <w:rsid w:val="00510FB8"/>
    <w:pPr>
      <w:tabs>
        <w:tab w:val="center" w:pos="4819"/>
        <w:tab w:val="right" w:pos="9638"/>
      </w:tabs>
    </w:pPr>
  </w:style>
  <w:style w:type="character" w:customStyle="1" w:styleId="ZpatChar">
    <w:name w:val="Zápatí Char"/>
    <w:basedOn w:val="Standardnpsmoodstavce"/>
    <w:link w:val="Zpat"/>
    <w:uiPriority w:val="99"/>
    <w:rsid w:val="00510FB8"/>
    <w:rPr>
      <w:rFonts w:ascii="New York" w:eastAsia="Times New Roman" w:hAnsi="New York"/>
      <w:b w:val="0"/>
      <w:sz w:val="24"/>
      <w:szCs w:val="20"/>
    </w:rPr>
  </w:style>
  <w:style w:type="character" w:customStyle="1" w:styleId="Nadpis1Char">
    <w:name w:val="Nadpis 1 Char"/>
    <w:basedOn w:val="Standardnpsmoodstavce"/>
    <w:link w:val="Nadpis1"/>
    <w:rsid w:val="00A47EF4"/>
    <w:rPr>
      <w:rFonts w:ascii="Times New Roman" w:eastAsia="Times New Roman" w:hAnsi="Times New Roman"/>
      <w:b w:val="0"/>
      <w:i/>
      <w:szCs w:val="20"/>
      <w:u w:val="single"/>
      <w:lang w:eastAsia="it-IT"/>
    </w:rPr>
  </w:style>
  <w:style w:type="character" w:customStyle="1" w:styleId="Nadpis2Char">
    <w:name w:val="Nadpis 2 Char"/>
    <w:basedOn w:val="Standardnpsmoodstavce"/>
    <w:link w:val="Nadpis2"/>
    <w:rsid w:val="00A47EF4"/>
    <w:rPr>
      <w:rFonts w:ascii="Arial" w:eastAsia="Times New Roman" w:hAnsi="Arial"/>
      <w:sz w:val="24"/>
      <w:szCs w:val="20"/>
      <w:lang w:eastAsia="it-IT"/>
    </w:rPr>
  </w:style>
  <w:style w:type="paragraph" w:styleId="Zkladntext">
    <w:name w:val="Body Text"/>
    <w:basedOn w:val="Normln"/>
    <w:link w:val="ZkladntextChar"/>
    <w:rsid w:val="00A47EF4"/>
    <w:pPr>
      <w:jc w:val="both"/>
    </w:pPr>
    <w:rPr>
      <w:rFonts w:ascii="Times New Roman" w:hAnsi="Times New Roman"/>
      <w:sz w:val="28"/>
      <w:lang w:eastAsia="it-IT"/>
    </w:rPr>
  </w:style>
  <w:style w:type="character" w:customStyle="1" w:styleId="ZkladntextChar">
    <w:name w:val="Základní text Char"/>
    <w:basedOn w:val="Standardnpsmoodstavce"/>
    <w:link w:val="Zkladntext"/>
    <w:rsid w:val="00A47EF4"/>
    <w:rPr>
      <w:rFonts w:ascii="Times New Roman" w:eastAsia="Times New Roman" w:hAnsi="Times New Roman"/>
      <w:b w:val="0"/>
      <w:szCs w:val="20"/>
      <w:lang w:eastAsia="it-IT"/>
    </w:rPr>
  </w:style>
  <w:style w:type="paragraph" w:styleId="Nzev">
    <w:name w:val="Title"/>
    <w:basedOn w:val="Normln"/>
    <w:link w:val="NzevChar"/>
    <w:qFormat/>
    <w:rsid w:val="00A47EF4"/>
    <w:pPr>
      <w:jc w:val="center"/>
    </w:pPr>
    <w:rPr>
      <w:rFonts w:ascii="Arial" w:hAnsi="Arial"/>
      <w:i/>
      <w:sz w:val="28"/>
      <w:lang w:eastAsia="it-IT"/>
    </w:rPr>
  </w:style>
  <w:style w:type="character" w:customStyle="1" w:styleId="NzevChar">
    <w:name w:val="Název Char"/>
    <w:basedOn w:val="Standardnpsmoodstavce"/>
    <w:link w:val="Nzev"/>
    <w:rsid w:val="00A47EF4"/>
    <w:rPr>
      <w:rFonts w:ascii="Arial" w:eastAsia="Times New Roman" w:hAnsi="Arial"/>
      <w:b w:val="0"/>
      <w:i/>
      <w:szCs w:val="20"/>
      <w:lang w:eastAsia="it-IT"/>
    </w:rPr>
  </w:style>
  <w:style w:type="character" w:styleId="Hypertextovodkaz">
    <w:name w:val="Hyperlink"/>
    <w:basedOn w:val="Standardnpsmoodstavce"/>
    <w:rsid w:val="00A47EF4"/>
    <w:rPr>
      <w:color w:val="0000FF"/>
      <w:u w:val="single"/>
    </w:rPr>
  </w:style>
  <w:style w:type="character" w:customStyle="1" w:styleId="src1">
    <w:name w:val="src1"/>
    <w:basedOn w:val="Standardnpsmoodstavce"/>
    <w:rsid w:val="00A47EF4"/>
    <w:rPr>
      <w:vanish w:val="0"/>
      <w:webHidden w:val="0"/>
      <w:specVanish w:val="0"/>
    </w:rPr>
  </w:style>
  <w:style w:type="character" w:customStyle="1" w:styleId="jrnl">
    <w:name w:val="jrnl"/>
    <w:basedOn w:val="Standardnpsmoodstavce"/>
    <w:rsid w:val="00A47EF4"/>
  </w:style>
  <w:style w:type="paragraph" w:styleId="Odstavecseseznamem">
    <w:name w:val="List Paragraph"/>
    <w:basedOn w:val="Normln"/>
    <w:uiPriority w:val="34"/>
    <w:qFormat/>
    <w:rsid w:val="00A47EF4"/>
    <w:pPr>
      <w:ind w:left="720"/>
      <w:contextualSpacing/>
    </w:pPr>
    <w:rPr>
      <w:rFonts w:ascii="Times New Roman" w:hAnsi="Times New Roman"/>
      <w:sz w:val="20"/>
      <w:lang w:eastAsia="it-IT"/>
    </w:rPr>
  </w:style>
  <w:style w:type="character" w:customStyle="1" w:styleId="hps">
    <w:name w:val="hps"/>
    <w:basedOn w:val="Standardnpsmoodstavce"/>
    <w:rsid w:val="00A47EF4"/>
  </w:style>
  <w:style w:type="paragraph" w:customStyle="1" w:styleId="title1">
    <w:name w:val="title1"/>
    <w:basedOn w:val="Normln"/>
    <w:rsid w:val="00A47EF4"/>
    <w:rPr>
      <w:rFonts w:ascii="Times New Roman" w:hAnsi="Times New Roman"/>
      <w:sz w:val="27"/>
      <w:szCs w:val="27"/>
      <w:lang w:eastAsia="it-IT"/>
    </w:rPr>
  </w:style>
  <w:style w:type="paragraph" w:styleId="Textbubliny">
    <w:name w:val="Balloon Text"/>
    <w:basedOn w:val="Normln"/>
    <w:link w:val="TextbublinyChar"/>
    <w:uiPriority w:val="99"/>
    <w:semiHidden/>
    <w:unhideWhenUsed/>
    <w:rsid w:val="00791F1F"/>
    <w:rPr>
      <w:rFonts w:ascii="Tahoma" w:hAnsi="Tahoma" w:cs="Tahoma"/>
      <w:sz w:val="16"/>
      <w:szCs w:val="16"/>
    </w:rPr>
  </w:style>
  <w:style w:type="character" w:customStyle="1" w:styleId="TextbublinyChar">
    <w:name w:val="Text bubliny Char"/>
    <w:basedOn w:val="Standardnpsmoodstavce"/>
    <w:link w:val="Textbubliny"/>
    <w:uiPriority w:val="99"/>
    <w:semiHidden/>
    <w:rsid w:val="00791F1F"/>
    <w:rPr>
      <w:rFonts w:ascii="Tahoma" w:eastAsia="Times New Roman" w:hAnsi="Tahoma" w:cs="Tahoma"/>
      <w:b w:val="0"/>
      <w:sz w:val="16"/>
      <w:szCs w:val="16"/>
    </w:rPr>
  </w:style>
  <w:style w:type="character" w:customStyle="1" w:styleId="Nadpis4Char">
    <w:name w:val="Nadpis 4 Char"/>
    <w:basedOn w:val="Standardnpsmoodstavce"/>
    <w:link w:val="Nadpis4"/>
    <w:uiPriority w:val="9"/>
    <w:semiHidden/>
    <w:rsid w:val="00387E32"/>
    <w:rPr>
      <w:rFonts w:eastAsiaTheme="majorEastAsia" w:cstheme="majorBidi"/>
      <w:b w:val="0"/>
      <w:i/>
      <w:iCs/>
      <w:color w:val="365F91" w:themeColor="accent1" w:themeShade="BF"/>
      <w:sz w:val="24"/>
      <w:szCs w:val="20"/>
    </w:rPr>
  </w:style>
  <w:style w:type="character" w:styleId="slostrnky">
    <w:name w:val="page number"/>
    <w:basedOn w:val="Standardnpsmoodstavce"/>
    <w:uiPriority w:val="99"/>
    <w:semiHidden/>
    <w:unhideWhenUsed/>
    <w:rsid w:val="004D4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315700">
      <w:bodyDiv w:val="1"/>
      <w:marLeft w:val="0"/>
      <w:marRight w:val="0"/>
      <w:marTop w:val="0"/>
      <w:marBottom w:val="0"/>
      <w:divBdr>
        <w:top w:val="none" w:sz="0" w:space="0" w:color="auto"/>
        <w:left w:val="none" w:sz="0" w:space="0" w:color="auto"/>
        <w:bottom w:val="none" w:sz="0" w:space="0" w:color="auto"/>
        <w:right w:val="none" w:sz="0" w:space="0" w:color="auto"/>
      </w:divBdr>
    </w:div>
    <w:div w:id="164188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D'Aguanno%20S%22%5BAuthor%5D" TargetMode="External"/><Relationship Id="rId13" Type="http://schemas.openxmlformats.org/officeDocument/2006/relationships/hyperlink" Target="http://www.ncbi.nlm.nih.gov/pubmed?term=%22Lugaresi%20A%22%5BAuthor%5D" TargetMode="External"/><Relationship Id="rId18" Type="http://schemas.openxmlformats.org/officeDocument/2006/relationships/hyperlink" Target="http://www.ncbi.nlm.nih.gov/pubmed?term=%22Urbani%20A%22%5BAuthor%5D"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ncbi.nlm.nih.gov/pubmed?term=%22Pieragostino%20D%22%5BAuthor%5D" TargetMode="External"/><Relationship Id="rId17" Type="http://schemas.openxmlformats.org/officeDocument/2006/relationships/hyperlink" Target="http://www.ncbi.nlm.nih.gov/pubmed?term=%22Federici%20G%22%5BAuthor%5D" TargetMode="External"/><Relationship Id="rId2" Type="http://schemas.openxmlformats.org/officeDocument/2006/relationships/styles" Target="styles.xml"/><Relationship Id="rId16" Type="http://schemas.openxmlformats.org/officeDocument/2006/relationships/hyperlink" Target="http://www.ncbi.nlm.nih.gov/pubmed?term=%22Bernardini%20S%22%5BAuthor%5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22Barassi%20A%22%5BAuthor%5D" TargetMode="External"/><Relationship Id="rId5" Type="http://schemas.openxmlformats.org/officeDocument/2006/relationships/footnotes" Target="footnotes.xml"/><Relationship Id="rId15" Type="http://schemas.openxmlformats.org/officeDocument/2006/relationships/hyperlink" Target="http://www.ncbi.nlm.nih.gov/pubmed?term=%22D'Eril%20GM%22%5BAuthor%5D" TargetMode="External"/><Relationship Id="rId23" Type="http://schemas.openxmlformats.org/officeDocument/2006/relationships/theme" Target="theme/theme1.xml"/><Relationship Id="rId10" Type="http://schemas.openxmlformats.org/officeDocument/2006/relationships/hyperlink" Target="http://www.ncbi.nlm.nih.gov/pubmed?term=%22Lupisella%20S%22%5BAuthor%5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bi.nlm.nih.gov/pubmed?term=%22Franciotta%20D%22%5BAuthor%5D" TargetMode="External"/><Relationship Id="rId14" Type="http://schemas.openxmlformats.org/officeDocument/2006/relationships/hyperlink" Target="http://www.ncbi.nlm.nih.gov/pubmed?term=%22Centonze%20D%22%5BAuthor%5D"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6047</Words>
  <Characters>35680</Characters>
  <Application>Microsoft Office Word</Application>
  <DocSecurity>0</DocSecurity>
  <Lines>297</Lines>
  <Paragraphs>83</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Martino Miele</dc:creator>
  <cp:lastModifiedBy>Pavel Klener</cp:lastModifiedBy>
  <cp:revision>2</cp:revision>
  <cp:lastPrinted>2016-11-08T07:41:00Z</cp:lastPrinted>
  <dcterms:created xsi:type="dcterms:W3CDTF">2018-12-13T03:53:00Z</dcterms:created>
  <dcterms:modified xsi:type="dcterms:W3CDTF">2018-12-13T03:53:00Z</dcterms:modified>
</cp:coreProperties>
</file>