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73ADE" w14:textId="77777777" w:rsidR="00446E94" w:rsidRDefault="00446E94" w:rsidP="006719E3">
      <w:pPr>
        <w:spacing w:after="0" w:line="240" w:lineRule="auto"/>
        <w:rPr>
          <w:rFonts w:ascii="Times New Roman" w:hAnsi="Times New Roman" w:cs="Times New Roman"/>
          <w:b/>
        </w:rPr>
      </w:pPr>
    </w:p>
    <w:p w14:paraId="02BA34C3" w14:textId="77777777" w:rsidR="00446E94" w:rsidRDefault="00446E94" w:rsidP="006719E3">
      <w:pPr>
        <w:spacing w:after="0" w:line="240" w:lineRule="auto"/>
        <w:rPr>
          <w:rFonts w:ascii="Times New Roman" w:hAnsi="Times New Roman" w:cs="Times New Roman"/>
          <w:b/>
        </w:rPr>
      </w:pPr>
    </w:p>
    <w:p w14:paraId="3C86D5B6" w14:textId="77777777" w:rsidR="00B905F3" w:rsidRPr="00B905F3" w:rsidRDefault="00B905F3" w:rsidP="006719E3">
      <w:pPr>
        <w:spacing w:after="0" w:line="240" w:lineRule="auto"/>
        <w:rPr>
          <w:rFonts w:ascii="Times New Roman" w:hAnsi="Times New Roman" w:cs="Times New Roman"/>
          <w:b/>
        </w:rPr>
      </w:pPr>
      <w:r w:rsidRPr="00B905F3">
        <w:rPr>
          <w:rFonts w:ascii="Times New Roman" w:hAnsi="Times New Roman" w:cs="Times New Roman"/>
          <w:b/>
        </w:rPr>
        <w:t xml:space="preserve">Tisková zpráva </w:t>
      </w:r>
    </w:p>
    <w:p w14:paraId="1BC17BCB" w14:textId="0D91C896" w:rsidR="00B905F3" w:rsidRDefault="00B905F3" w:rsidP="006719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Praha </w:t>
      </w:r>
      <w:r w:rsidR="00701993">
        <w:rPr>
          <w:rFonts w:ascii="Times New Roman" w:hAnsi="Times New Roman" w:cs="Times New Roman"/>
        </w:rPr>
        <w:t>19</w:t>
      </w:r>
      <w:r w:rsidR="006D0C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června 2018</w:t>
      </w:r>
    </w:p>
    <w:p w14:paraId="68B6C89A" w14:textId="77777777" w:rsidR="00B905F3" w:rsidRDefault="00B905F3" w:rsidP="006719E3">
      <w:pPr>
        <w:spacing w:after="0" w:line="240" w:lineRule="auto"/>
        <w:rPr>
          <w:rFonts w:ascii="Times New Roman" w:hAnsi="Times New Roman" w:cs="Times New Roman"/>
        </w:rPr>
      </w:pPr>
    </w:p>
    <w:p w14:paraId="473A9C14" w14:textId="77777777" w:rsidR="00B905F3" w:rsidRDefault="00B905F3" w:rsidP="006719E3">
      <w:pPr>
        <w:spacing w:after="0" w:line="240" w:lineRule="auto"/>
        <w:rPr>
          <w:rFonts w:ascii="Times New Roman" w:hAnsi="Times New Roman" w:cs="Times New Roman"/>
        </w:rPr>
      </w:pPr>
    </w:p>
    <w:p w14:paraId="2E8286D4" w14:textId="77777777" w:rsidR="000F768B" w:rsidRDefault="000F768B" w:rsidP="00185E6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K rychlejšímu nálezu </w:t>
      </w:r>
      <w:r w:rsidR="00E16554">
        <w:rPr>
          <w:rFonts w:ascii="Times New Roman" w:hAnsi="Times New Roman" w:cs="Times New Roman"/>
          <w:b/>
          <w:color w:val="00B0F0"/>
        </w:rPr>
        <w:t>k</w:t>
      </w:r>
      <w:r w:rsidR="00E16554" w:rsidRPr="00B905F3">
        <w:rPr>
          <w:rFonts w:ascii="Times New Roman" w:hAnsi="Times New Roman" w:cs="Times New Roman"/>
          <w:b/>
          <w:color w:val="00B0F0"/>
        </w:rPr>
        <w:t>arcinom</w:t>
      </w:r>
      <w:r>
        <w:rPr>
          <w:rFonts w:ascii="Times New Roman" w:hAnsi="Times New Roman" w:cs="Times New Roman"/>
          <w:b/>
          <w:color w:val="00B0F0"/>
        </w:rPr>
        <w:t xml:space="preserve">u </w:t>
      </w:r>
      <w:r w:rsidR="00E16554" w:rsidRPr="00B905F3">
        <w:rPr>
          <w:rFonts w:ascii="Times New Roman" w:hAnsi="Times New Roman" w:cs="Times New Roman"/>
          <w:b/>
          <w:color w:val="00B0F0"/>
        </w:rPr>
        <w:t>slinivky</w:t>
      </w:r>
      <w:r w:rsidR="00E16554">
        <w:rPr>
          <w:rFonts w:ascii="Times New Roman" w:hAnsi="Times New Roman" w:cs="Times New Roman"/>
          <w:b/>
          <w:color w:val="00B0F0"/>
        </w:rPr>
        <w:t xml:space="preserve"> </w:t>
      </w:r>
      <w:r>
        <w:rPr>
          <w:rFonts w:ascii="Times New Roman" w:hAnsi="Times New Roman" w:cs="Times New Roman"/>
          <w:b/>
          <w:color w:val="00B0F0"/>
        </w:rPr>
        <w:t xml:space="preserve">výzkumem krevní plazmy </w:t>
      </w:r>
    </w:p>
    <w:p w14:paraId="607B4B81" w14:textId="77777777" w:rsidR="000F768B" w:rsidRDefault="000F768B" w:rsidP="00185E6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</w:rPr>
      </w:pPr>
    </w:p>
    <w:p w14:paraId="750C818E" w14:textId="77777777" w:rsidR="000F768B" w:rsidRDefault="000F768B" w:rsidP="006719E3">
      <w:pPr>
        <w:spacing w:after="0" w:line="240" w:lineRule="auto"/>
        <w:rPr>
          <w:rFonts w:ascii="Times New Roman" w:hAnsi="Times New Roman" w:cs="Times New Roman"/>
        </w:rPr>
      </w:pPr>
    </w:p>
    <w:p w14:paraId="7BD321CA" w14:textId="6647749C" w:rsidR="00BD73C6" w:rsidRDefault="0000284A" w:rsidP="006719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Uspíšit</w:t>
      </w:r>
      <w:r w:rsidR="006B4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odhalení nádorové</w:t>
      </w:r>
      <w:r w:rsidR="00220E41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bujení v oblasti slinivky a</w:t>
      </w:r>
      <w:r w:rsidR="00BD73C6">
        <w:rPr>
          <w:rFonts w:ascii="Times New Roman" w:hAnsi="Times New Roman" w:cs="Times New Roman"/>
        </w:rPr>
        <w:t xml:space="preserve"> pomoci tak </w:t>
      </w:r>
      <w:r>
        <w:rPr>
          <w:rFonts w:ascii="Times New Roman" w:hAnsi="Times New Roman" w:cs="Times New Roman"/>
        </w:rPr>
        <w:t>co nejrychlej</w:t>
      </w:r>
      <w:r w:rsidR="00BD73C6">
        <w:rPr>
          <w:rFonts w:ascii="Times New Roman" w:hAnsi="Times New Roman" w:cs="Times New Roman"/>
        </w:rPr>
        <w:t>šímu n</w:t>
      </w:r>
      <w:r>
        <w:rPr>
          <w:rFonts w:ascii="Times New Roman" w:hAnsi="Times New Roman" w:cs="Times New Roman"/>
        </w:rPr>
        <w:t>asa</w:t>
      </w:r>
      <w:r w:rsidR="00BD73C6">
        <w:rPr>
          <w:rFonts w:ascii="Times New Roman" w:hAnsi="Times New Roman" w:cs="Times New Roman"/>
        </w:rPr>
        <w:t xml:space="preserve">zení </w:t>
      </w:r>
      <w:r>
        <w:rPr>
          <w:rFonts w:ascii="Times New Roman" w:hAnsi="Times New Roman" w:cs="Times New Roman"/>
        </w:rPr>
        <w:t>účinn</w:t>
      </w:r>
      <w:r w:rsidR="00BD73C6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léčb</w:t>
      </w:r>
      <w:r w:rsidR="00220E41">
        <w:rPr>
          <w:rFonts w:ascii="Times New Roman" w:hAnsi="Times New Roman" w:cs="Times New Roman"/>
        </w:rPr>
        <w:t>y</w:t>
      </w:r>
      <w:r w:rsidR="00BD73C6">
        <w:rPr>
          <w:rFonts w:ascii="Times New Roman" w:hAnsi="Times New Roman" w:cs="Times New Roman"/>
        </w:rPr>
        <w:t xml:space="preserve">, </w:t>
      </w:r>
      <w:r w:rsidR="006B4626">
        <w:rPr>
          <w:rFonts w:ascii="Times New Roman" w:hAnsi="Times New Roman" w:cs="Times New Roman"/>
        </w:rPr>
        <w:t xml:space="preserve">tento úkol </w:t>
      </w:r>
      <w:r w:rsidR="00BD73C6">
        <w:rPr>
          <w:rFonts w:ascii="Times New Roman" w:hAnsi="Times New Roman" w:cs="Times New Roman"/>
        </w:rPr>
        <w:t xml:space="preserve">si stanovili lékaři a vědci </w:t>
      </w:r>
      <w:r w:rsidR="00131985">
        <w:rPr>
          <w:rFonts w:ascii="Times New Roman" w:hAnsi="Times New Roman" w:cs="Times New Roman"/>
        </w:rPr>
        <w:t>I</w:t>
      </w:r>
      <w:r w:rsidR="00BD73C6">
        <w:rPr>
          <w:rFonts w:ascii="Times New Roman" w:hAnsi="Times New Roman" w:cs="Times New Roman"/>
        </w:rPr>
        <w:t xml:space="preserve">nterní kliniky 1. LF UK a ÚVN </w:t>
      </w:r>
      <w:r w:rsidR="00220E41">
        <w:rPr>
          <w:rFonts w:ascii="Times New Roman" w:hAnsi="Times New Roman" w:cs="Times New Roman"/>
        </w:rPr>
        <w:t>Pra</w:t>
      </w:r>
      <w:r w:rsidR="00FF3B34">
        <w:rPr>
          <w:rFonts w:ascii="Times New Roman" w:hAnsi="Times New Roman" w:cs="Times New Roman"/>
        </w:rPr>
        <w:t>ha</w:t>
      </w:r>
      <w:r w:rsidR="00220E41">
        <w:rPr>
          <w:rFonts w:ascii="Times New Roman" w:hAnsi="Times New Roman" w:cs="Times New Roman"/>
        </w:rPr>
        <w:t xml:space="preserve">. </w:t>
      </w:r>
      <w:r w:rsidR="0079638D">
        <w:rPr>
          <w:rFonts w:ascii="Times New Roman" w:hAnsi="Times New Roman" w:cs="Times New Roman"/>
        </w:rPr>
        <w:t>Hledají a t</w:t>
      </w:r>
      <w:r w:rsidR="00220E41">
        <w:rPr>
          <w:rFonts w:ascii="Times New Roman" w:hAnsi="Times New Roman" w:cs="Times New Roman"/>
        </w:rPr>
        <w:t xml:space="preserve">estují nové biomarkery karcinomu pankreatu (slinivky) </w:t>
      </w:r>
      <w:r w:rsidR="00220E41" w:rsidRPr="000213C8">
        <w:rPr>
          <w:rFonts w:ascii="Times New Roman" w:hAnsi="Times New Roman" w:cs="Times New Roman"/>
        </w:rPr>
        <w:t xml:space="preserve">pomocí spektroskopických </w:t>
      </w:r>
      <w:r w:rsidR="00220E41">
        <w:rPr>
          <w:rFonts w:ascii="Times New Roman" w:hAnsi="Times New Roman" w:cs="Times New Roman"/>
        </w:rPr>
        <w:t>metod a analýzou plaz</w:t>
      </w:r>
      <w:r w:rsidR="00220E41" w:rsidRPr="000213C8">
        <w:rPr>
          <w:rFonts w:ascii="Times New Roman" w:hAnsi="Times New Roman" w:cs="Times New Roman"/>
        </w:rPr>
        <w:t>my pacientů.</w:t>
      </w:r>
    </w:p>
    <w:p w14:paraId="6DC4304D" w14:textId="77777777" w:rsidR="006B4626" w:rsidRDefault="006B4626" w:rsidP="006719E3">
      <w:pPr>
        <w:spacing w:after="0" w:line="240" w:lineRule="auto"/>
        <w:rPr>
          <w:rFonts w:ascii="Times New Roman" w:hAnsi="Times New Roman" w:cs="Times New Roman"/>
        </w:rPr>
      </w:pPr>
    </w:p>
    <w:p w14:paraId="1A7DE5CC" w14:textId="2A206745" w:rsidR="006B4626" w:rsidRPr="006B4626" w:rsidRDefault="00220E41" w:rsidP="00131985">
      <w:pPr>
        <w:rPr>
          <w:rFonts w:ascii="Times New Roman" w:hAnsi="Times New Roman" w:cs="Times New Roman"/>
        </w:rPr>
      </w:pPr>
      <w:r w:rsidRPr="006B4626">
        <w:rPr>
          <w:rFonts w:ascii="Times New Roman" w:hAnsi="Times New Roman" w:cs="Times New Roman"/>
        </w:rPr>
        <w:t>P</w:t>
      </w:r>
      <w:r w:rsidR="006B4626" w:rsidRPr="006B4626">
        <w:rPr>
          <w:rFonts w:ascii="Times New Roman" w:hAnsi="Times New Roman" w:cs="Times New Roman"/>
        </w:rPr>
        <w:t>rognóza</w:t>
      </w:r>
      <w:r>
        <w:rPr>
          <w:rFonts w:ascii="Times New Roman" w:hAnsi="Times New Roman" w:cs="Times New Roman"/>
        </w:rPr>
        <w:t xml:space="preserve"> rakoviny slinivky </w:t>
      </w:r>
      <w:r w:rsidR="0079638D">
        <w:rPr>
          <w:rFonts w:ascii="Times New Roman" w:hAnsi="Times New Roman" w:cs="Times New Roman"/>
        </w:rPr>
        <w:t>je velmi špatná.</w:t>
      </w:r>
      <w:r w:rsidR="00131985">
        <w:rPr>
          <w:rFonts w:ascii="Times New Roman" w:hAnsi="Times New Roman" w:cs="Times New Roman"/>
        </w:rPr>
        <w:t xml:space="preserve"> Jde o nejagresivnější typ nádoru</w:t>
      </w:r>
      <w:r w:rsidR="00AB6C0E">
        <w:rPr>
          <w:rFonts w:ascii="Times New Roman" w:hAnsi="Times New Roman" w:cs="Times New Roman"/>
        </w:rPr>
        <w:t>, s nímž pouze 8</w:t>
      </w:r>
      <w:r w:rsidR="00FF3B34">
        <w:rPr>
          <w:rFonts w:ascii="Times New Roman" w:hAnsi="Times New Roman" w:cs="Times New Roman"/>
        </w:rPr>
        <w:t xml:space="preserve"> </w:t>
      </w:r>
      <w:r w:rsidR="00AB6C0E">
        <w:rPr>
          <w:rFonts w:ascii="Times New Roman" w:hAnsi="Times New Roman" w:cs="Times New Roman"/>
        </w:rPr>
        <w:t>% pacientů přežívá pět let. Odborníci zachytí a</w:t>
      </w:r>
      <w:r w:rsidR="00131985" w:rsidRPr="00131985">
        <w:rPr>
          <w:rFonts w:ascii="Times New Roman" w:hAnsi="Times New Roman" w:cs="Times New Roman"/>
        </w:rPr>
        <w:t>si 60</w:t>
      </w:r>
      <w:r w:rsidR="00FF3B34">
        <w:rPr>
          <w:rFonts w:ascii="Times New Roman" w:hAnsi="Times New Roman" w:cs="Times New Roman"/>
        </w:rPr>
        <w:t>–</w:t>
      </w:r>
      <w:r w:rsidR="00131985" w:rsidRPr="00131985">
        <w:rPr>
          <w:rFonts w:ascii="Times New Roman" w:hAnsi="Times New Roman" w:cs="Times New Roman"/>
        </w:rPr>
        <w:t xml:space="preserve">70 procent nemocných </w:t>
      </w:r>
      <w:r w:rsidR="00AB6C0E">
        <w:rPr>
          <w:rFonts w:ascii="Times New Roman" w:hAnsi="Times New Roman" w:cs="Times New Roman"/>
        </w:rPr>
        <w:t xml:space="preserve">až s onemocněním </w:t>
      </w:r>
      <w:r w:rsidR="00131985" w:rsidRPr="00131985">
        <w:rPr>
          <w:rFonts w:ascii="Times New Roman" w:hAnsi="Times New Roman" w:cs="Times New Roman"/>
        </w:rPr>
        <w:t>v pokročilém stádiu</w:t>
      </w:r>
      <w:r w:rsidR="00AB6C0E">
        <w:rPr>
          <w:rFonts w:ascii="Times New Roman" w:hAnsi="Times New Roman" w:cs="Times New Roman"/>
        </w:rPr>
        <w:t>,</w:t>
      </w:r>
      <w:r w:rsidR="00131985" w:rsidRPr="00131985">
        <w:rPr>
          <w:rFonts w:ascii="Times New Roman" w:hAnsi="Times New Roman" w:cs="Times New Roman"/>
        </w:rPr>
        <w:t xml:space="preserve"> s</w:t>
      </w:r>
      <w:r w:rsidR="00AB6C0E">
        <w:rPr>
          <w:rFonts w:ascii="Times New Roman" w:hAnsi="Times New Roman" w:cs="Times New Roman"/>
        </w:rPr>
        <w:t> </w:t>
      </w:r>
      <w:r w:rsidR="00131985" w:rsidRPr="00131985">
        <w:rPr>
          <w:rFonts w:ascii="Times New Roman" w:hAnsi="Times New Roman" w:cs="Times New Roman"/>
        </w:rPr>
        <w:t>metastázami</w:t>
      </w:r>
      <w:r w:rsidR="00AB6C0E">
        <w:rPr>
          <w:rFonts w:ascii="Times New Roman" w:hAnsi="Times New Roman" w:cs="Times New Roman"/>
        </w:rPr>
        <w:t xml:space="preserve">. </w:t>
      </w:r>
      <w:r w:rsidR="00FF3B34">
        <w:rPr>
          <w:rFonts w:ascii="Times New Roman" w:hAnsi="Times New Roman" w:cs="Times New Roman"/>
        </w:rPr>
        <w:t>Jednu z m</w:t>
      </w:r>
      <w:r w:rsidR="0079638D">
        <w:rPr>
          <w:rFonts w:ascii="Times New Roman" w:hAnsi="Times New Roman" w:cs="Times New Roman"/>
        </w:rPr>
        <w:t>ožností</w:t>
      </w:r>
      <w:r w:rsidR="00AB6C0E">
        <w:rPr>
          <w:rFonts w:ascii="Times New Roman" w:hAnsi="Times New Roman" w:cs="Times New Roman"/>
        </w:rPr>
        <w:t xml:space="preserve">, jak pacientovu prognózu zlepšit a </w:t>
      </w:r>
      <w:r w:rsidR="006B4626" w:rsidRPr="006B4626">
        <w:rPr>
          <w:rFonts w:ascii="Times New Roman" w:hAnsi="Times New Roman" w:cs="Times New Roman"/>
        </w:rPr>
        <w:t xml:space="preserve">prodloužit </w:t>
      </w:r>
      <w:r w:rsidR="00AB6C0E">
        <w:rPr>
          <w:rFonts w:ascii="Times New Roman" w:hAnsi="Times New Roman" w:cs="Times New Roman"/>
        </w:rPr>
        <w:t>mu život</w:t>
      </w:r>
      <w:r w:rsidR="006B4626" w:rsidRPr="006B4626">
        <w:rPr>
          <w:rFonts w:ascii="Times New Roman" w:hAnsi="Times New Roman" w:cs="Times New Roman"/>
        </w:rPr>
        <w:t xml:space="preserve">, </w:t>
      </w:r>
      <w:r w:rsidR="00FF3B34">
        <w:rPr>
          <w:rFonts w:ascii="Times New Roman" w:hAnsi="Times New Roman" w:cs="Times New Roman"/>
        </w:rPr>
        <w:t>představu</w:t>
      </w:r>
      <w:r w:rsidR="006B4626" w:rsidRPr="006B4626">
        <w:rPr>
          <w:rFonts w:ascii="Times New Roman" w:hAnsi="Times New Roman" w:cs="Times New Roman"/>
        </w:rPr>
        <w:t xml:space="preserve">je </w:t>
      </w:r>
      <w:r w:rsidR="00AB6C0E">
        <w:rPr>
          <w:rFonts w:ascii="Times New Roman" w:hAnsi="Times New Roman" w:cs="Times New Roman"/>
        </w:rPr>
        <w:t>včasný záchyt onemocnění. J</w:t>
      </w:r>
      <w:r>
        <w:rPr>
          <w:rFonts w:ascii="Times New Roman" w:hAnsi="Times New Roman" w:cs="Times New Roman"/>
        </w:rPr>
        <w:t>enže t</w:t>
      </w:r>
      <w:r w:rsidR="00FF3B34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je pro lékaře </w:t>
      </w:r>
      <w:r w:rsidR="00B416AA">
        <w:rPr>
          <w:rFonts w:ascii="Times New Roman" w:hAnsi="Times New Roman" w:cs="Times New Roman"/>
        </w:rPr>
        <w:t xml:space="preserve">často </w:t>
      </w:r>
      <w:r w:rsidR="00AB6C0E">
        <w:rPr>
          <w:rFonts w:ascii="Times New Roman" w:hAnsi="Times New Roman" w:cs="Times New Roman"/>
        </w:rPr>
        <w:t>velmi obtížn</w:t>
      </w:r>
      <w:r w:rsidR="00FF3B34">
        <w:rPr>
          <w:rFonts w:ascii="Times New Roman" w:hAnsi="Times New Roman" w:cs="Times New Roman"/>
        </w:rPr>
        <w:t>ý</w:t>
      </w:r>
      <w:r w:rsidR="00AB6C0E">
        <w:rPr>
          <w:rFonts w:ascii="Times New Roman" w:hAnsi="Times New Roman" w:cs="Times New Roman"/>
        </w:rPr>
        <w:t>, r</w:t>
      </w:r>
      <w:r>
        <w:rPr>
          <w:rFonts w:ascii="Times New Roman" w:hAnsi="Times New Roman" w:cs="Times New Roman"/>
        </w:rPr>
        <w:t>akovin</w:t>
      </w:r>
      <w:r w:rsidR="007963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slinivky je totiž dlouho bez příznaků</w:t>
      </w:r>
      <w:r w:rsidR="0079638D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ž v pozdějších stádiích se projevuje </w:t>
      </w:r>
      <w:r w:rsidR="0079638D">
        <w:rPr>
          <w:rFonts w:ascii="Times New Roman" w:hAnsi="Times New Roman" w:cs="Times New Roman"/>
        </w:rPr>
        <w:t>hubnutím</w:t>
      </w:r>
      <w:r w:rsidR="00AB6C0E">
        <w:rPr>
          <w:rFonts w:ascii="Times New Roman" w:hAnsi="Times New Roman" w:cs="Times New Roman"/>
        </w:rPr>
        <w:t xml:space="preserve"> bez příčin</w:t>
      </w:r>
      <w:r w:rsidR="0079638D">
        <w:rPr>
          <w:rFonts w:ascii="Times New Roman" w:hAnsi="Times New Roman" w:cs="Times New Roman"/>
        </w:rPr>
        <w:t>, bolením břicha a zvracením. Lékaři proto</w:t>
      </w:r>
      <w:r>
        <w:rPr>
          <w:rFonts w:ascii="Times New Roman" w:hAnsi="Times New Roman" w:cs="Times New Roman"/>
        </w:rPr>
        <w:t xml:space="preserve"> vytipovávají </w:t>
      </w:r>
      <w:r w:rsidR="006B4626" w:rsidRPr="006B4626">
        <w:rPr>
          <w:rFonts w:ascii="Times New Roman" w:hAnsi="Times New Roman" w:cs="Times New Roman"/>
        </w:rPr>
        <w:t>rizikové skupin</w:t>
      </w:r>
      <w:r>
        <w:rPr>
          <w:rFonts w:ascii="Times New Roman" w:hAnsi="Times New Roman" w:cs="Times New Roman"/>
        </w:rPr>
        <w:t xml:space="preserve">y (osoby nad </w:t>
      </w:r>
      <w:r w:rsidR="006B4626" w:rsidRPr="006B4626">
        <w:rPr>
          <w:rFonts w:ascii="Times New Roman" w:hAnsi="Times New Roman" w:cs="Times New Roman"/>
        </w:rPr>
        <w:t>65 let,</w:t>
      </w:r>
      <w:r>
        <w:rPr>
          <w:rFonts w:ascii="Times New Roman" w:hAnsi="Times New Roman" w:cs="Times New Roman"/>
        </w:rPr>
        <w:t xml:space="preserve"> kterým se vrací zánět slinivky, kuřá</w:t>
      </w:r>
      <w:r w:rsidR="00FF3B34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a obézní), kterým věnují zvýšenou pozornost. </w:t>
      </w:r>
    </w:p>
    <w:p w14:paraId="6AE58545" w14:textId="5B550F86" w:rsidR="0025001C" w:rsidRDefault="00AC7085" w:rsidP="006719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Odborníci 1. lékařské fakulty Univerzity Karlovy a Ústřední vojensk</w:t>
      </w:r>
      <w:r w:rsidR="00FF3B3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nemocnice –</w:t>
      </w:r>
      <w:r w:rsidRPr="00BD73C6">
        <w:rPr>
          <w:rFonts w:ascii="Times New Roman" w:hAnsi="Times New Roman" w:cs="Times New Roman"/>
        </w:rPr>
        <w:t xml:space="preserve"> Vojensk</w:t>
      </w:r>
      <w:r w:rsidR="00AB6C0E">
        <w:rPr>
          <w:rFonts w:ascii="Times New Roman" w:hAnsi="Times New Roman" w:cs="Times New Roman"/>
        </w:rPr>
        <w:t>é</w:t>
      </w:r>
      <w:r w:rsidRPr="00BD73C6">
        <w:rPr>
          <w:rFonts w:ascii="Times New Roman" w:hAnsi="Times New Roman" w:cs="Times New Roman"/>
        </w:rPr>
        <w:t xml:space="preserve"> fakultní nemocnice Prah</w:t>
      </w:r>
      <w:r>
        <w:rPr>
          <w:rFonts w:ascii="Times New Roman" w:hAnsi="Times New Roman" w:cs="Times New Roman"/>
        </w:rPr>
        <w:t xml:space="preserve">a jdou </w:t>
      </w:r>
      <w:r w:rsidR="00AB6C0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rychlejší detekc</w:t>
      </w:r>
      <w:r w:rsidR="00AB6C0E">
        <w:rPr>
          <w:rFonts w:ascii="Times New Roman" w:hAnsi="Times New Roman" w:cs="Times New Roman"/>
        </w:rPr>
        <w:t xml:space="preserve">i malignit slinivky </w:t>
      </w:r>
      <w:r>
        <w:rPr>
          <w:rFonts w:ascii="Times New Roman" w:hAnsi="Times New Roman" w:cs="Times New Roman"/>
        </w:rPr>
        <w:t>novou cestou</w:t>
      </w:r>
      <w:r w:rsidR="00AB6C0E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ledají tzv. biomarkery, tedy </w:t>
      </w:r>
      <w:r w:rsidRPr="000213C8">
        <w:rPr>
          <w:rFonts w:ascii="Times New Roman" w:hAnsi="Times New Roman" w:cs="Times New Roman"/>
        </w:rPr>
        <w:t xml:space="preserve">měřitelné ukazatele určitého biologického stavu, </w:t>
      </w:r>
      <w:r w:rsidR="00AB6C0E">
        <w:rPr>
          <w:rFonts w:ascii="Times New Roman" w:hAnsi="Times New Roman" w:cs="Times New Roman"/>
        </w:rPr>
        <w:t xml:space="preserve">které </w:t>
      </w:r>
      <w:r w:rsidR="00020B67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ukazují na</w:t>
      </w:r>
      <w:r w:rsidRPr="000213C8">
        <w:rPr>
          <w:rFonts w:ascii="Times New Roman" w:hAnsi="Times New Roman" w:cs="Times New Roman"/>
        </w:rPr>
        <w:t xml:space="preserve"> chorobn</w:t>
      </w:r>
      <w:r w:rsidR="00FF3B34">
        <w:rPr>
          <w:rFonts w:ascii="Times New Roman" w:hAnsi="Times New Roman" w:cs="Times New Roman"/>
        </w:rPr>
        <w:t>é změny.</w:t>
      </w:r>
    </w:p>
    <w:p w14:paraId="023690D2" w14:textId="77777777" w:rsidR="00CA5C8E" w:rsidRDefault="00CA5C8E" w:rsidP="006719E3">
      <w:pPr>
        <w:spacing w:after="0" w:line="240" w:lineRule="auto"/>
        <w:rPr>
          <w:rFonts w:ascii="Times New Roman" w:hAnsi="Times New Roman" w:cs="Times New Roman"/>
        </w:rPr>
      </w:pPr>
    </w:p>
    <w:p w14:paraId="025E795F" w14:textId="22D486D0" w:rsidR="00AC7085" w:rsidRDefault="00AC7085" w:rsidP="006719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6719E3" w:rsidRPr="000213C8">
        <w:rPr>
          <w:rFonts w:ascii="Times New Roman" w:hAnsi="Times New Roman" w:cs="Times New Roman"/>
        </w:rPr>
        <w:t>Jde o výz</w:t>
      </w:r>
      <w:r>
        <w:rPr>
          <w:rFonts w:ascii="Times New Roman" w:hAnsi="Times New Roman" w:cs="Times New Roman"/>
        </w:rPr>
        <w:t>kum prováděný na separované plaz</w:t>
      </w:r>
      <w:r w:rsidR="006719E3" w:rsidRPr="000213C8">
        <w:rPr>
          <w:rFonts w:ascii="Times New Roman" w:hAnsi="Times New Roman" w:cs="Times New Roman"/>
        </w:rPr>
        <w:t>mě získané z běžného odběru krve od pacientů.</w:t>
      </w:r>
      <w:r>
        <w:rPr>
          <w:rFonts w:ascii="Times New Roman" w:hAnsi="Times New Roman" w:cs="Times New Roman"/>
        </w:rPr>
        <w:t xml:space="preserve"> </w:t>
      </w:r>
      <w:r w:rsidR="006719E3" w:rsidRPr="000213C8">
        <w:rPr>
          <w:rFonts w:ascii="Times New Roman" w:hAnsi="Times New Roman" w:cs="Times New Roman"/>
        </w:rPr>
        <w:t>V našem projektu se snažíme o detekci nepatrných z</w:t>
      </w:r>
      <w:r>
        <w:rPr>
          <w:rFonts w:ascii="Times New Roman" w:hAnsi="Times New Roman" w:cs="Times New Roman"/>
        </w:rPr>
        <w:t>měn struktury všech molekul krevní plaz</w:t>
      </w:r>
      <w:r w:rsidR="006719E3" w:rsidRPr="000213C8">
        <w:rPr>
          <w:rFonts w:ascii="Times New Roman" w:hAnsi="Times New Roman" w:cs="Times New Roman"/>
        </w:rPr>
        <w:t>my. Hledáme biomolekuly, které mají odlišnou strukturu u nádoru pankreatu, zdravých pacientů, diabetiků a u</w:t>
      </w:r>
      <w:r>
        <w:rPr>
          <w:rFonts w:ascii="Times New Roman" w:hAnsi="Times New Roman" w:cs="Times New Roman"/>
        </w:rPr>
        <w:t xml:space="preserve"> prekurzorů karcinomu pankreatu,“ ozřejmuje </w:t>
      </w:r>
      <w:r w:rsidR="00FF3B34">
        <w:rPr>
          <w:rFonts w:ascii="Times New Roman" w:hAnsi="Times New Roman" w:cs="Times New Roman"/>
        </w:rPr>
        <w:t xml:space="preserve">principy výzkumu, jehož výsledky v květnu otiskl odborný časopis </w:t>
      </w:r>
      <w:r w:rsidR="00FF3B34" w:rsidRPr="000213C8">
        <w:rPr>
          <w:rFonts w:ascii="Times New Roman" w:hAnsi="Times New Roman" w:cs="Times New Roman"/>
        </w:rPr>
        <w:t>Chirality</w:t>
      </w:r>
      <w:r w:rsidR="00FF3B34">
        <w:rPr>
          <w:rFonts w:ascii="Times New Roman" w:hAnsi="Times New Roman" w:cs="Times New Roman"/>
        </w:rPr>
        <w:t xml:space="preserve">, </w:t>
      </w:r>
      <w:r w:rsidR="00CA5C8E">
        <w:rPr>
          <w:rFonts w:ascii="Times New Roman" w:hAnsi="Times New Roman" w:cs="Times New Roman"/>
        </w:rPr>
        <w:t>přednosta Interní kliniky 1. LF UK a ÚVN Pra</w:t>
      </w:r>
      <w:r w:rsidR="00FF3B34">
        <w:rPr>
          <w:rFonts w:ascii="Times New Roman" w:hAnsi="Times New Roman" w:cs="Times New Roman"/>
        </w:rPr>
        <w:t>ha</w:t>
      </w:r>
      <w:r w:rsidR="00CA5C8E">
        <w:rPr>
          <w:rFonts w:ascii="Times New Roman" w:hAnsi="Times New Roman" w:cs="Times New Roman"/>
        </w:rPr>
        <w:t xml:space="preserve"> </w:t>
      </w:r>
      <w:r w:rsidR="00CA5C8E" w:rsidRPr="00AC7085">
        <w:rPr>
          <w:rFonts w:ascii="Times New Roman" w:hAnsi="Times New Roman" w:cs="Times New Roman"/>
        </w:rPr>
        <w:t>prof. MUDr. Miroslav Zavoral, Ph.D</w:t>
      </w:r>
      <w:r w:rsidR="00CA5C8E">
        <w:rPr>
          <w:rFonts w:ascii="Times New Roman" w:hAnsi="Times New Roman" w:cs="Times New Roman"/>
        </w:rPr>
        <w:t>.</w:t>
      </w:r>
    </w:p>
    <w:p w14:paraId="7D62E403" w14:textId="77777777" w:rsidR="006719E3" w:rsidRDefault="006719E3" w:rsidP="006719E3">
      <w:pPr>
        <w:spacing w:after="0" w:line="240" w:lineRule="auto"/>
        <w:rPr>
          <w:rFonts w:ascii="Times New Roman" w:hAnsi="Times New Roman" w:cs="Times New Roman"/>
        </w:rPr>
      </w:pPr>
    </w:p>
    <w:p w14:paraId="55D24843" w14:textId="253B9E56" w:rsidR="006719E3" w:rsidRPr="000213C8" w:rsidRDefault="00020B67" w:rsidP="006719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Kromě časnějšího nálezu onemocnění by biomarkery mohly odpovědět </w:t>
      </w:r>
      <w:r w:rsidR="00BD1B01">
        <w:rPr>
          <w:rFonts w:ascii="Times New Roman" w:hAnsi="Times New Roman" w:cs="Times New Roman"/>
        </w:rPr>
        <w:t xml:space="preserve">i na </w:t>
      </w:r>
      <w:r>
        <w:rPr>
          <w:rFonts w:ascii="Times New Roman" w:hAnsi="Times New Roman" w:cs="Times New Roman"/>
        </w:rPr>
        <w:t xml:space="preserve">otázku, proč rakovina slinivky vlastně vzniká. </w:t>
      </w:r>
      <w:r w:rsidR="00F53794">
        <w:rPr>
          <w:rFonts w:ascii="Times New Roman" w:hAnsi="Times New Roman" w:cs="Times New Roman"/>
        </w:rPr>
        <w:t>Jak prof. Zavoral dodává, p</w:t>
      </w:r>
      <w:r w:rsidR="006719E3" w:rsidRPr="000213C8">
        <w:rPr>
          <w:rFonts w:ascii="Times New Roman" w:hAnsi="Times New Roman" w:cs="Times New Roman"/>
        </w:rPr>
        <w:t>říčinou vzniku karcinomu pankreatu je genetická mutace onkogenů. To</w:t>
      </w:r>
      <w:r w:rsidR="00FF3B34">
        <w:rPr>
          <w:rFonts w:ascii="Times New Roman" w:hAnsi="Times New Roman" w:cs="Times New Roman"/>
        </w:rPr>
        <w:t>,</w:t>
      </w:r>
      <w:r w:rsidR="006719E3" w:rsidRPr="000213C8">
        <w:rPr>
          <w:rFonts w:ascii="Times New Roman" w:hAnsi="Times New Roman" w:cs="Times New Roman"/>
        </w:rPr>
        <w:t xml:space="preserve"> zda objev nového diagnostického panelu biomarkerů pomůže odhalit </w:t>
      </w:r>
      <w:r>
        <w:rPr>
          <w:rFonts w:ascii="Times New Roman" w:hAnsi="Times New Roman" w:cs="Times New Roman"/>
        </w:rPr>
        <w:t xml:space="preserve">i </w:t>
      </w:r>
      <w:r w:rsidR="006719E3" w:rsidRPr="000213C8">
        <w:rPr>
          <w:rFonts w:ascii="Times New Roman" w:hAnsi="Times New Roman" w:cs="Times New Roman"/>
        </w:rPr>
        <w:t>bližší příčinu vzniku karcinomu</w:t>
      </w:r>
      <w:r w:rsidR="00FF3B34">
        <w:rPr>
          <w:rFonts w:ascii="Times New Roman" w:hAnsi="Times New Roman" w:cs="Times New Roman"/>
        </w:rPr>
        <w:t>,</w:t>
      </w:r>
      <w:r w:rsidR="006719E3" w:rsidRPr="000213C8">
        <w:rPr>
          <w:rFonts w:ascii="Times New Roman" w:hAnsi="Times New Roman" w:cs="Times New Roman"/>
        </w:rPr>
        <w:t xml:space="preserve"> je</w:t>
      </w:r>
      <w:r w:rsidR="00BD1B01">
        <w:rPr>
          <w:rFonts w:ascii="Times New Roman" w:hAnsi="Times New Roman" w:cs="Times New Roman"/>
        </w:rPr>
        <w:t xml:space="preserve"> sice</w:t>
      </w:r>
      <w:r w:rsidR="006719E3" w:rsidRPr="000213C8">
        <w:rPr>
          <w:rFonts w:ascii="Times New Roman" w:hAnsi="Times New Roman" w:cs="Times New Roman"/>
        </w:rPr>
        <w:t xml:space="preserve"> </w:t>
      </w:r>
      <w:r w:rsidR="00F53794">
        <w:rPr>
          <w:rFonts w:ascii="Times New Roman" w:hAnsi="Times New Roman" w:cs="Times New Roman"/>
        </w:rPr>
        <w:t xml:space="preserve">zatím </w:t>
      </w:r>
      <w:r w:rsidR="006719E3" w:rsidRPr="000213C8">
        <w:rPr>
          <w:rFonts w:ascii="Times New Roman" w:hAnsi="Times New Roman" w:cs="Times New Roman"/>
        </w:rPr>
        <w:t xml:space="preserve">nejisté, ale nelze </w:t>
      </w:r>
      <w:r>
        <w:rPr>
          <w:rFonts w:ascii="Times New Roman" w:hAnsi="Times New Roman" w:cs="Times New Roman"/>
        </w:rPr>
        <w:t>to</w:t>
      </w:r>
      <w:r w:rsidRPr="000213C8">
        <w:rPr>
          <w:rFonts w:ascii="Times New Roman" w:hAnsi="Times New Roman" w:cs="Times New Roman"/>
        </w:rPr>
        <w:t xml:space="preserve"> </w:t>
      </w:r>
      <w:r w:rsidR="006719E3" w:rsidRPr="000213C8">
        <w:rPr>
          <w:rFonts w:ascii="Times New Roman" w:hAnsi="Times New Roman" w:cs="Times New Roman"/>
        </w:rPr>
        <w:t xml:space="preserve">vyloučit. </w:t>
      </w:r>
      <w:r w:rsidR="00185E66">
        <w:rPr>
          <w:rFonts w:ascii="Times New Roman" w:hAnsi="Times New Roman" w:cs="Times New Roman"/>
        </w:rPr>
        <w:t>„</w:t>
      </w:r>
      <w:r w:rsidR="006719E3" w:rsidRPr="000213C8">
        <w:rPr>
          <w:rFonts w:ascii="Times New Roman" w:hAnsi="Times New Roman" w:cs="Times New Roman"/>
        </w:rPr>
        <w:t>Kupříkladu jedny z nadějných biomolekul, u kterých je koncentrace v pla</w:t>
      </w:r>
      <w:r w:rsidR="00F53794">
        <w:rPr>
          <w:rFonts w:ascii="Times New Roman" w:hAnsi="Times New Roman" w:cs="Times New Roman"/>
        </w:rPr>
        <w:t>z</w:t>
      </w:r>
      <w:r w:rsidR="006719E3" w:rsidRPr="000213C8">
        <w:rPr>
          <w:rFonts w:ascii="Times New Roman" w:hAnsi="Times New Roman" w:cs="Times New Roman"/>
        </w:rPr>
        <w:t xml:space="preserve">mě </w:t>
      </w:r>
      <w:r w:rsidR="00F53794">
        <w:rPr>
          <w:rFonts w:ascii="Times New Roman" w:hAnsi="Times New Roman" w:cs="Times New Roman"/>
        </w:rPr>
        <w:t xml:space="preserve">výrazně vyšší u zdravé populace </w:t>
      </w:r>
      <w:r w:rsidR="006719E3" w:rsidRPr="000213C8">
        <w:rPr>
          <w:rFonts w:ascii="Times New Roman" w:hAnsi="Times New Roman" w:cs="Times New Roman"/>
        </w:rPr>
        <w:t>než u pacientů s</w:t>
      </w:r>
      <w:r w:rsidR="00FF3B34">
        <w:rPr>
          <w:rFonts w:ascii="Times New Roman" w:hAnsi="Times New Roman" w:cs="Times New Roman"/>
        </w:rPr>
        <w:t> </w:t>
      </w:r>
      <w:r w:rsidR="006719E3" w:rsidRPr="000213C8">
        <w:rPr>
          <w:rFonts w:ascii="Times New Roman" w:hAnsi="Times New Roman" w:cs="Times New Roman"/>
        </w:rPr>
        <w:t>karcinomem</w:t>
      </w:r>
      <w:r w:rsidR="00FF3B34">
        <w:rPr>
          <w:rFonts w:ascii="Times New Roman" w:hAnsi="Times New Roman" w:cs="Times New Roman"/>
        </w:rPr>
        <w:t>,</w:t>
      </w:r>
      <w:r w:rsidR="006719E3" w:rsidRPr="000213C8">
        <w:rPr>
          <w:rFonts w:ascii="Times New Roman" w:hAnsi="Times New Roman" w:cs="Times New Roman"/>
        </w:rPr>
        <w:t xml:space="preserve"> </w:t>
      </w:r>
      <w:r w:rsidR="00FF3B34">
        <w:rPr>
          <w:rFonts w:ascii="Times New Roman" w:hAnsi="Times New Roman" w:cs="Times New Roman"/>
        </w:rPr>
        <w:t>představují</w:t>
      </w:r>
      <w:r w:rsidR="00FF3B34" w:rsidRPr="000213C8">
        <w:rPr>
          <w:rFonts w:ascii="Times New Roman" w:hAnsi="Times New Roman" w:cs="Times New Roman"/>
        </w:rPr>
        <w:t xml:space="preserve"> </w:t>
      </w:r>
      <w:r w:rsidR="006719E3" w:rsidRPr="000213C8">
        <w:rPr>
          <w:rFonts w:ascii="Times New Roman" w:hAnsi="Times New Roman" w:cs="Times New Roman"/>
        </w:rPr>
        <w:t xml:space="preserve">karotenoidy. Tyto molekuly se účastní </w:t>
      </w:r>
      <w:r w:rsidR="00185E66">
        <w:rPr>
          <w:rFonts w:ascii="Times New Roman" w:hAnsi="Times New Roman" w:cs="Times New Roman"/>
        </w:rPr>
        <w:t xml:space="preserve">regulace </w:t>
      </w:r>
      <w:r w:rsidR="006719E3" w:rsidRPr="000213C8">
        <w:rPr>
          <w:rFonts w:ascii="Times New Roman" w:hAnsi="Times New Roman" w:cs="Times New Roman"/>
        </w:rPr>
        <w:t>přeměny některých buněk pankreatu (</w:t>
      </w:r>
      <w:proofErr w:type="spellStart"/>
      <w:r w:rsidR="00185E66">
        <w:rPr>
          <w:rFonts w:ascii="Times New Roman" w:hAnsi="Times New Roman" w:cs="Times New Roman"/>
        </w:rPr>
        <w:t>stellate</w:t>
      </w:r>
      <w:proofErr w:type="spellEnd"/>
      <w:r w:rsidR="00185E66">
        <w:rPr>
          <w:rFonts w:ascii="Times New Roman" w:hAnsi="Times New Roman" w:cs="Times New Roman"/>
        </w:rPr>
        <w:t xml:space="preserve"> </w:t>
      </w:r>
      <w:proofErr w:type="spellStart"/>
      <w:r w:rsidR="00185E66">
        <w:rPr>
          <w:rFonts w:ascii="Times New Roman" w:hAnsi="Times New Roman" w:cs="Times New Roman"/>
        </w:rPr>
        <w:t>cells</w:t>
      </w:r>
      <w:proofErr w:type="spellEnd"/>
      <w:r w:rsidR="00185E66">
        <w:rPr>
          <w:rFonts w:ascii="Times New Roman" w:hAnsi="Times New Roman" w:cs="Times New Roman"/>
        </w:rPr>
        <w:t>) na buňky schopné</w:t>
      </w:r>
      <w:r w:rsidR="006719E3" w:rsidRPr="000213C8">
        <w:rPr>
          <w:rFonts w:ascii="Times New Roman" w:hAnsi="Times New Roman" w:cs="Times New Roman"/>
        </w:rPr>
        <w:t xml:space="preserve"> produkovat vazivo (fibroblasty). </w:t>
      </w:r>
      <w:r w:rsidR="00185E66">
        <w:rPr>
          <w:rFonts w:ascii="Times New Roman" w:hAnsi="Times New Roman" w:cs="Times New Roman"/>
        </w:rPr>
        <w:t>Potvrzení souvislosti mezi nalezenými</w:t>
      </w:r>
      <w:r w:rsidR="006719E3" w:rsidRPr="000213C8">
        <w:rPr>
          <w:rFonts w:ascii="Times New Roman" w:hAnsi="Times New Roman" w:cs="Times New Roman"/>
        </w:rPr>
        <w:t xml:space="preserve"> biomolekul</w:t>
      </w:r>
      <w:r w:rsidR="00185E66">
        <w:rPr>
          <w:rFonts w:ascii="Times New Roman" w:hAnsi="Times New Roman" w:cs="Times New Roman"/>
        </w:rPr>
        <w:t xml:space="preserve">ami a příčinami vniku karcinomu by vyžadovalo </w:t>
      </w:r>
      <w:r w:rsidR="00185E66" w:rsidRPr="000213C8">
        <w:rPr>
          <w:rFonts w:ascii="Times New Roman" w:hAnsi="Times New Roman" w:cs="Times New Roman"/>
        </w:rPr>
        <w:t>další</w:t>
      </w:r>
      <w:r w:rsidR="00185E66">
        <w:rPr>
          <w:rFonts w:ascii="Times New Roman" w:hAnsi="Times New Roman" w:cs="Times New Roman"/>
        </w:rPr>
        <w:t>,</w:t>
      </w:r>
      <w:r w:rsidR="00185E66" w:rsidRPr="000213C8">
        <w:rPr>
          <w:rFonts w:ascii="Times New Roman" w:hAnsi="Times New Roman" w:cs="Times New Roman"/>
        </w:rPr>
        <w:t xml:space="preserve"> </w:t>
      </w:r>
      <w:r w:rsidR="006719E3" w:rsidRPr="000213C8">
        <w:rPr>
          <w:rFonts w:ascii="Times New Roman" w:hAnsi="Times New Roman" w:cs="Times New Roman"/>
        </w:rPr>
        <w:t xml:space="preserve">poměrně rozsáhlý </w:t>
      </w:r>
      <w:r w:rsidR="00185E66">
        <w:rPr>
          <w:rFonts w:ascii="Times New Roman" w:hAnsi="Times New Roman" w:cs="Times New Roman"/>
        </w:rPr>
        <w:t xml:space="preserve">výzkum na experimentální rovině,“ dodává prof. Zavoral. </w:t>
      </w:r>
    </w:p>
    <w:p w14:paraId="7F2B0A61" w14:textId="77777777" w:rsidR="006719E3" w:rsidRPr="000213C8" w:rsidRDefault="006719E3" w:rsidP="006719E3">
      <w:pPr>
        <w:spacing w:after="0" w:line="240" w:lineRule="auto"/>
        <w:rPr>
          <w:rFonts w:ascii="Times New Roman" w:hAnsi="Times New Roman" w:cs="Times New Roman"/>
        </w:rPr>
      </w:pPr>
    </w:p>
    <w:p w14:paraId="313A157D" w14:textId="63BC5307" w:rsidR="00185E66" w:rsidRDefault="00BD1B01" w:rsidP="00185E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Větší potenciál b</w:t>
      </w:r>
      <w:r w:rsidR="006719E3" w:rsidRPr="000213C8">
        <w:rPr>
          <w:rFonts w:ascii="Times New Roman" w:hAnsi="Times New Roman" w:cs="Times New Roman"/>
        </w:rPr>
        <w:t>iomarker</w:t>
      </w:r>
      <w:r w:rsidR="00B117C1">
        <w:rPr>
          <w:rFonts w:ascii="Times New Roman" w:hAnsi="Times New Roman" w:cs="Times New Roman"/>
        </w:rPr>
        <w:t>ů ale vědci vidí v rychlé detekci a časnější</w:t>
      </w:r>
      <w:r w:rsidR="00FF3B34">
        <w:rPr>
          <w:rFonts w:ascii="Times New Roman" w:hAnsi="Times New Roman" w:cs="Times New Roman"/>
        </w:rPr>
        <w:t xml:space="preserve"> –</w:t>
      </w:r>
      <w:r w:rsidR="00B117C1">
        <w:rPr>
          <w:rFonts w:ascii="Times New Roman" w:hAnsi="Times New Roman" w:cs="Times New Roman"/>
        </w:rPr>
        <w:t xml:space="preserve"> a tím i efektivnější </w:t>
      </w:r>
      <w:r w:rsidR="00FF3B34">
        <w:rPr>
          <w:rFonts w:ascii="Times New Roman" w:hAnsi="Times New Roman" w:cs="Times New Roman"/>
        </w:rPr>
        <w:t xml:space="preserve">–, </w:t>
      </w:r>
      <w:r w:rsidR="00B117C1">
        <w:rPr>
          <w:rFonts w:ascii="Times New Roman" w:hAnsi="Times New Roman" w:cs="Times New Roman"/>
        </w:rPr>
        <w:t xml:space="preserve">léčbě. </w:t>
      </w:r>
      <w:r w:rsidR="006370E1">
        <w:rPr>
          <w:rFonts w:ascii="Times New Roman" w:hAnsi="Times New Roman" w:cs="Times New Roman"/>
        </w:rPr>
        <w:t>„Právě v</w:t>
      </w:r>
      <w:r w:rsidR="006719E3" w:rsidRPr="000213C8">
        <w:rPr>
          <w:rFonts w:ascii="Times New Roman" w:hAnsi="Times New Roman" w:cs="Times New Roman"/>
        </w:rPr>
        <w:t xml:space="preserve"> případě časné detekce je </w:t>
      </w:r>
      <w:r w:rsidR="00FF3B34">
        <w:rPr>
          <w:rFonts w:ascii="Times New Roman" w:hAnsi="Times New Roman" w:cs="Times New Roman"/>
        </w:rPr>
        <w:t xml:space="preserve">také </w:t>
      </w:r>
      <w:r w:rsidR="006719E3" w:rsidRPr="000213C8">
        <w:rPr>
          <w:rFonts w:ascii="Times New Roman" w:hAnsi="Times New Roman" w:cs="Times New Roman"/>
        </w:rPr>
        <w:t>chir</w:t>
      </w:r>
      <w:r w:rsidR="00B77A91">
        <w:rPr>
          <w:rFonts w:ascii="Times New Roman" w:hAnsi="Times New Roman" w:cs="Times New Roman"/>
        </w:rPr>
        <w:t>urgická léčba mnohem úspěšněj</w:t>
      </w:r>
      <w:r w:rsidR="004D3D7D">
        <w:rPr>
          <w:rFonts w:ascii="Times New Roman" w:hAnsi="Times New Roman" w:cs="Times New Roman"/>
        </w:rPr>
        <w:t>ší</w:t>
      </w:r>
      <w:r w:rsidR="006370E1">
        <w:rPr>
          <w:rFonts w:ascii="Times New Roman" w:hAnsi="Times New Roman" w:cs="Times New Roman"/>
        </w:rPr>
        <w:t>,“ uzavírá prof. Zavoral</w:t>
      </w:r>
      <w:r w:rsidR="004D3D7D">
        <w:rPr>
          <w:rFonts w:ascii="Times New Roman" w:hAnsi="Times New Roman" w:cs="Times New Roman"/>
        </w:rPr>
        <w:t xml:space="preserve">. </w:t>
      </w:r>
    </w:p>
    <w:p w14:paraId="1C5725C4" w14:textId="77777777" w:rsidR="00185E66" w:rsidRDefault="00185E66" w:rsidP="00185E66">
      <w:pPr>
        <w:spacing w:after="0" w:line="240" w:lineRule="auto"/>
        <w:rPr>
          <w:rFonts w:ascii="Times New Roman" w:hAnsi="Times New Roman" w:cs="Times New Roman"/>
        </w:rPr>
      </w:pPr>
    </w:p>
    <w:p w14:paraId="5650A35F" w14:textId="77777777" w:rsidR="005C294D" w:rsidRDefault="005C294D" w:rsidP="006719E3">
      <w:pPr>
        <w:spacing w:after="0" w:line="240" w:lineRule="auto"/>
        <w:rPr>
          <w:rFonts w:ascii="Times New Roman" w:hAnsi="Times New Roman" w:cs="Times New Roman"/>
        </w:rPr>
      </w:pPr>
    </w:p>
    <w:p w14:paraId="6E98652D" w14:textId="77777777" w:rsidR="00E607C4" w:rsidRPr="000A36FB" w:rsidRDefault="005C294D" w:rsidP="000A36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D43C44">
        <w:rPr>
          <w:rFonts w:ascii="Times New Roman" w:hAnsi="Times New Roman" w:cs="Times New Roman"/>
        </w:rPr>
        <w:t xml:space="preserve">výzkumu, publikovaném v prestižním časopise Chirality </w:t>
      </w:r>
      <w:r w:rsidR="00C1163F">
        <w:rPr>
          <w:rFonts w:ascii="Times New Roman" w:hAnsi="Times New Roman" w:cs="Times New Roman"/>
        </w:rPr>
        <w:t xml:space="preserve">více zde: </w:t>
      </w:r>
      <w:hyperlink r:id="rId8" w:history="1">
        <w:r w:rsidR="00C1163F" w:rsidRPr="00312566">
          <w:rPr>
            <w:rStyle w:val="Hypertextovodkaz"/>
            <w:rFonts w:ascii="Times New Roman" w:hAnsi="Times New Roman" w:cs="Times New Roman"/>
          </w:rPr>
          <w:t>https://onlinelibrary.wiley.com/doi/abs/10.1002/chir.22834</w:t>
        </w:r>
      </w:hyperlink>
    </w:p>
    <w:bookmarkEnd w:id="0"/>
    <w:p w14:paraId="676E5E3D" w14:textId="77777777" w:rsidR="00E607C4" w:rsidRDefault="00E607C4" w:rsidP="00577495">
      <w:pPr>
        <w:pStyle w:val="Bezmezer"/>
        <w:outlineLvl w:val="0"/>
        <w:rPr>
          <w:rFonts w:ascii="Times New Roman" w:hAnsi="Times New Roman"/>
          <w:b/>
          <w:i/>
          <w:color w:val="5B9BD5" w:themeColor="accent1"/>
        </w:rPr>
      </w:pPr>
    </w:p>
    <w:p w14:paraId="102243C6" w14:textId="77777777" w:rsidR="00B117C1" w:rsidRDefault="00B117C1" w:rsidP="00577495">
      <w:pPr>
        <w:pStyle w:val="Bezmezer"/>
        <w:outlineLvl w:val="0"/>
        <w:rPr>
          <w:rFonts w:ascii="Times New Roman" w:hAnsi="Times New Roman"/>
          <w:b/>
          <w:i/>
          <w:color w:val="5B9BD5" w:themeColor="accent1"/>
        </w:rPr>
      </w:pPr>
    </w:p>
    <w:p w14:paraId="0D8EAED7" w14:textId="77777777" w:rsidR="003F2165" w:rsidRDefault="003F2165" w:rsidP="00577495">
      <w:pPr>
        <w:pStyle w:val="Bezmezer"/>
        <w:outlineLvl w:val="0"/>
        <w:rPr>
          <w:rFonts w:ascii="Times New Roman" w:hAnsi="Times New Roman"/>
          <w:b/>
          <w:i/>
          <w:color w:val="5B9BD5" w:themeColor="accent1"/>
        </w:rPr>
      </w:pPr>
    </w:p>
    <w:p w14:paraId="35D63284" w14:textId="77777777" w:rsidR="003F2165" w:rsidRDefault="003F2165" w:rsidP="00577495">
      <w:pPr>
        <w:pStyle w:val="Bezmezer"/>
        <w:outlineLvl w:val="0"/>
        <w:rPr>
          <w:rFonts w:ascii="Times New Roman" w:hAnsi="Times New Roman"/>
          <w:b/>
          <w:i/>
          <w:color w:val="5B9BD5" w:themeColor="accent1"/>
        </w:rPr>
      </w:pPr>
    </w:p>
    <w:p w14:paraId="755CC592" w14:textId="77777777" w:rsidR="00577495" w:rsidRPr="004E3950" w:rsidRDefault="00577495" w:rsidP="00577495">
      <w:pPr>
        <w:pStyle w:val="Bezmezer"/>
        <w:outlineLvl w:val="0"/>
        <w:rPr>
          <w:rFonts w:ascii="Times New Roman" w:hAnsi="Times New Roman"/>
          <w:b/>
          <w:i/>
          <w:color w:val="5B9BD5" w:themeColor="accent1"/>
        </w:rPr>
      </w:pPr>
      <w:r w:rsidRPr="004E3950">
        <w:rPr>
          <w:rFonts w:ascii="Times New Roman" w:hAnsi="Times New Roman"/>
          <w:b/>
          <w:i/>
          <w:color w:val="5B9BD5" w:themeColor="accent1"/>
        </w:rPr>
        <w:lastRenderedPageBreak/>
        <w:t>O 1. lékařské fakultě Univerzity Karlovy</w:t>
      </w:r>
    </w:p>
    <w:p w14:paraId="03146728" w14:textId="77777777" w:rsidR="00577495" w:rsidRPr="004E3950" w:rsidRDefault="00577495" w:rsidP="00577495">
      <w:pPr>
        <w:pStyle w:val="Bezmezer"/>
        <w:ind w:firstLine="284"/>
        <w:rPr>
          <w:rFonts w:ascii="Times New Roman" w:hAnsi="Times New Roman"/>
          <w:i/>
        </w:rPr>
      </w:pPr>
    </w:p>
    <w:p w14:paraId="40C61969" w14:textId="77777777" w:rsidR="00577495" w:rsidRPr="004E3950" w:rsidRDefault="00577495" w:rsidP="00577495">
      <w:pPr>
        <w:pStyle w:val="Bezmezer"/>
        <w:rPr>
          <w:rFonts w:ascii="Times New Roman" w:hAnsi="Times New Roman"/>
          <w:i/>
        </w:rPr>
      </w:pPr>
      <w:r w:rsidRPr="004E3950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0AC9AD9D" w14:textId="77777777" w:rsidR="00577495" w:rsidRPr="004E3950" w:rsidRDefault="00577495" w:rsidP="00577495">
      <w:pPr>
        <w:pStyle w:val="Bezmezer"/>
        <w:ind w:firstLine="284"/>
        <w:rPr>
          <w:rFonts w:ascii="Times New Roman" w:hAnsi="Times New Roman"/>
          <w:i/>
        </w:rPr>
      </w:pPr>
      <w:r w:rsidRPr="004E3950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761609B1" w14:textId="77777777" w:rsidR="00577495" w:rsidRPr="004E3950" w:rsidRDefault="00577495" w:rsidP="00577495">
      <w:pPr>
        <w:pStyle w:val="Bezmezer"/>
        <w:ind w:firstLine="284"/>
        <w:rPr>
          <w:rFonts w:ascii="Times New Roman" w:hAnsi="Times New Roman"/>
          <w:i/>
        </w:rPr>
      </w:pPr>
      <w:r w:rsidRPr="004E3950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467ECB34" w14:textId="77777777" w:rsidR="00577495" w:rsidRDefault="00577495" w:rsidP="00577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466622" w14:textId="4ACA2090" w:rsidR="007C5906" w:rsidRPr="007C5906" w:rsidRDefault="007C5906" w:rsidP="007C59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5B9BD5" w:themeColor="accent1"/>
        </w:rPr>
      </w:pPr>
      <w:r w:rsidRPr="007C5906">
        <w:rPr>
          <w:rFonts w:ascii="Times New Roman" w:hAnsi="Times New Roman" w:cs="Times New Roman"/>
          <w:b/>
          <w:i/>
          <w:color w:val="5B9BD5" w:themeColor="accent1"/>
        </w:rPr>
        <w:t xml:space="preserve">O Ústřední vojenské nemocnici </w:t>
      </w:r>
      <w:r w:rsidR="00467F01">
        <w:rPr>
          <w:rFonts w:ascii="Times New Roman" w:hAnsi="Times New Roman" w:cs="Times New Roman"/>
          <w:b/>
          <w:i/>
          <w:color w:val="5B9BD5" w:themeColor="accent1"/>
        </w:rPr>
        <w:t>–</w:t>
      </w:r>
      <w:r w:rsidRPr="007C5906">
        <w:rPr>
          <w:rFonts w:ascii="Times New Roman" w:hAnsi="Times New Roman" w:cs="Times New Roman"/>
          <w:b/>
          <w:i/>
          <w:color w:val="5B9BD5" w:themeColor="accent1"/>
        </w:rPr>
        <w:t xml:space="preserve"> Vojenské fakultní nemocnici Praha (ÚVN)</w:t>
      </w:r>
    </w:p>
    <w:p w14:paraId="6CC8CA77" w14:textId="77777777" w:rsidR="007C5906" w:rsidRPr="007C5906" w:rsidRDefault="007C5906" w:rsidP="007C590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14:paraId="6E0C2632" w14:textId="77777777" w:rsidR="007C5906" w:rsidRPr="007C5906" w:rsidRDefault="007C5906" w:rsidP="007C590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7C5906">
        <w:rPr>
          <w:rFonts w:ascii="Times New Roman" w:hAnsi="Times New Roman" w:cs="Times New Roman"/>
          <w:i/>
          <w:color w:val="000000"/>
        </w:rPr>
        <w:t>ÚVN poskytuje na úrovni fakultní nemocnice kvalitní komplexní a bezpečnou odbornou zdravotnickou péči o dospělé pacienty, založenou na nejmodernějších léčebných metodách a postupech ve všech oborech s výjimkou kardiochirurgie, porodnictví a léčby popálenin. Nezabývá se dětským lékařstvím. ÚVN je příspěvková organizace, jejím zřizovatelem je Ministerstvo obrany ČR.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7C5906">
        <w:rPr>
          <w:rFonts w:ascii="Times New Roman" w:hAnsi="Times New Roman" w:cs="Times New Roman"/>
          <w:i/>
          <w:color w:val="000000"/>
        </w:rPr>
        <w:t>Trvale rozvíjí moderní, zejména miniinvazivní postupy v jednotlivých medicínských oborech.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7C5906">
        <w:rPr>
          <w:rFonts w:ascii="Times New Roman" w:hAnsi="Times New Roman" w:cs="Times New Roman"/>
          <w:i/>
          <w:color w:val="000000"/>
        </w:rPr>
        <w:t>Nemocnice je vybavena moderní technikou a reflektuje soudobé trendy v medicíně.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7C5906">
        <w:rPr>
          <w:rFonts w:ascii="Times New Roman" w:hAnsi="Times New Roman" w:cs="Times New Roman"/>
          <w:i/>
          <w:color w:val="000000"/>
        </w:rPr>
        <w:t>Nezbytnou součástí nemocnice je špičkový diagnostický komplement. Je výcvikovým, vzdělávacím a odborným zdravotnickým zařízením Armády České republiky</w:t>
      </w:r>
      <w:r>
        <w:rPr>
          <w:rFonts w:ascii="Times New Roman" w:hAnsi="Times New Roman" w:cs="Times New Roman"/>
          <w:i/>
          <w:color w:val="000000"/>
        </w:rPr>
        <w:t xml:space="preserve"> a </w:t>
      </w:r>
      <w:r w:rsidRPr="007C5906">
        <w:rPr>
          <w:rFonts w:ascii="Times New Roman" w:hAnsi="Times New Roman" w:cs="Times New Roman"/>
          <w:i/>
          <w:color w:val="000000"/>
        </w:rPr>
        <w:t>dlouhodobě</w:t>
      </w:r>
      <w:r>
        <w:rPr>
          <w:rFonts w:ascii="Times New Roman" w:hAnsi="Times New Roman" w:cs="Times New Roman"/>
          <w:i/>
          <w:color w:val="000000"/>
        </w:rPr>
        <w:t xml:space="preserve"> pečuje</w:t>
      </w:r>
      <w:r w:rsidRPr="007C5906">
        <w:rPr>
          <w:rFonts w:ascii="Times New Roman" w:hAnsi="Times New Roman" w:cs="Times New Roman"/>
          <w:i/>
          <w:color w:val="000000"/>
        </w:rPr>
        <w:t xml:space="preserve"> o válečné veterány. Disponuje 677 lůžky, z toho 472 standardními, 68 JIP, dále lůžky následné a sociální péče. Ročně je v ÚVN provedeno přes milion ambulantních výkonů a má přes 26 tisíc hospitalizovaných. Nemocnice má přes tři desítky odborných zdravotnických pracovišť. Statut kliniky mají: chirurgie, neurochirurgie a </w:t>
      </w:r>
      <w:proofErr w:type="spellStart"/>
      <w:r w:rsidRPr="007C5906">
        <w:rPr>
          <w:rFonts w:ascii="Times New Roman" w:hAnsi="Times New Roman" w:cs="Times New Roman"/>
          <w:i/>
          <w:color w:val="000000"/>
        </w:rPr>
        <w:t>neuroonkologie</w:t>
      </w:r>
      <w:proofErr w:type="spellEnd"/>
      <w:r w:rsidRPr="007C5906">
        <w:rPr>
          <w:rFonts w:ascii="Times New Roman" w:hAnsi="Times New Roman" w:cs="Times New Roman"/>
          <w:i/>
          <w:color w:val="000000"/>
        </w:rPr>
        <w:t>, interní obory, ORL, oční, onkologie, infekční nemoci, ortopedie, gynekologie a anesteziologie a resuscitace. ÚVN trvale rozvíjí výuku pregraduální a postgraduální, která probíhá prakticky na všech odděleních.</w:t>
      </w:r>
    </w:p>
    <w:p w14:paraId="63224CD0" w14:textId="77777777" w:rsidR="007C5906" w:rsidRDefault="007C5906" w:rsidP="00577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E9C31F" w14:textId="77777777" w:rsidR="007C5906" w:rsidRPr="004E3950" w:rsidRDefault="007C5906" w:rsidP="00577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EF43E4" w14:textId="77777777" w:rsidR="00577495" w:rsidRPr="004E3950" w:rsidRDefault="00577495" w:rsidP="00577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E3950">
        <w:rPr>
          <w:rFonts w:ascii="Times New Roman" w:hAnsi="Times New Roman" w:cs="Times New Roman"/>
          <w:color w:val="000000"/>
        </w:rPr>
        <w:t>Kontakt na tiskovou mluvčí 1. LF UK:</w:t>
      </w:r>
      <w:r w:rsidRPr="004E3950">
        <w:rPr>
          <w:rFonts w:ascii="Times New Roman" w:hAnsi="Times New Roman" w:cs="Times New Roman"/>
          <w:color w:val="000000"/>
        </w:rPr>
        <w:br/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  <w:r w:rsidRPr="004E3950">
        <w:rPr>
          <w:rFonts w:ascii="Times New Roman" w:hAnsi="Times New Roman" w:cs="Times New Roman"/>
          <w:color w:val="000000"/>
        </w:rPr>
        <w:br/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  <w:r w:rsidRPr="004E3950">
        <w:rPr>
          <w:rFonts w:ascii="Times New Roman" w:hAnsi="Times New Roman" w:cs="Times New Roman"/>
          <w:color w:val="000000"/>
        </w:rPr>
        <w:br/>
      </w:r>
      <w:hyperlink r:id="rId9" w:history="1">
        <w:r w:rsidRPr="004E3950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  <w:r w:rsidRPr="004E3950">
        <w:rPr>
          <w:rFonts w:ascii="Times New Roman" w:hAnsi="Times New Roman" w:cs="Times New Roman"/>
          <w:color w:val="000000"/>
        </w:rPr>
        <w:br/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4E3950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4E3950">
        <w:rPr>
          <w:rFonts w:ascii="Times New Roman" w:eastAsiaTheme="minorEastAsia" w:hAnsi="Times New Roman" w:cs="Times New Roman"/>
          <w:noProof/>
          <w:lang w:eastAsia="cs-CZ"/>
        </w:rPr>
        <w:t> 406</w:t>
      </w:r>
      <w:r w:rsidRPr="004E3950">
        <w:rPr>
          <w:rFonts w:ascii="Times New Roman" w:eastAsiaTheme="minorEastAsia" w:hAnsi="Times New Roman" w:cs="Times New Roman"/>
          <w:noProof/>
          <w:lang w:eastAsia="cs-CZ"/>
        </w:rPr>
        <w:br/>
      </w:r>
      <w:r w:rsidRPr="004E3950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p w14:paraId="6D0C748A" w14:textId="77777777" w:rsidR="00577495" w:rsidRPr="004E3950" w:rsidRDefault="00577495" w:rsidP="00577495">
      <w:pPr>
        <w:spacing w:after="0" w:line="240" w:lineRule="auto"/>
        <w:rPr>
          <w:rFonts w:ascii="Times New Roman" w:hAnsi="Times New Roman" w:cs="Times New Roman"/>
        </w:rPr>
      </w:pPr>
    </w:p>
    <w:p w14:paraId="11DFD5DC" w14:textId="77777777" w:rsidR="00577495" w:rsidRPr="004E3950" w:rsidRDefault="00577495" w:rsidP="00577495">
      <w:pPr>
        <w:spacing w:after="0" w:line="240" w:lineRule="auto"/>
        <w:rPr>
          <w:rFonts w:ascii="Times New Roman" w:hAnsi="Times New Roman" w:cs="Times New Roman"/>
        </w:rPr>
      </w:pPr>
    </w:p>
    <w:p w14:paraId="531C18FC" w14:textId="77777777" w:rsidR="00C1163F" w:rsidRDefault="00C1163F">
      <w:pPr>
        <w:spacing w:after="0" w:line="240" w:lineRule="auto"/>
        <w:rPr>
          <w:rFonts w:ascii="Times New Roman" w:hAnsi="Times New Roman" w:cs="Times New Roman"/>
        </w:rPr>
      </w:pPr>
    </w:p>
    <w:sectPr w:rsidR="00C1163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BCA7A" w14:textId="77777777" w:rsidR="006A6F2F" w:rsidRDefault="006A6F2F" w:rsidP="00446E94">
      <w:pPr>
        <w:spacing w:after="0" w:line="240" w:lineRule="auto"/>
      </w:pPr>
      <w:r>
        <w:separator/>
      </w:r>
    </w:p>
  </w:endnote>
  <w:endnote w:type="continuationSeparator" w:id="0">
    <w:p w14:paraId="408BAE72" w14:textId="77777777" w:rsidR="006A6F2F" w:rsidRDefault="006A6F2F" w:rsidP="0044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C292B" w14:textId="77777777" w:rsidR="006A6F2F" w:rsidRDefault="006A6F2F" w:rsidP="00446E94">
      <w:pPr>
        <w:spacing w:after="0" w:line="240" w:lineRule="auto"/>
      </w:pPr>
      <w:r>
        <w:separator/>
      </w:r>
    </w:p>
  </w:footnote>
  <w:footnote w:type="continuationSeparator" w:id="0">
    <w:p w14:paraId="3D362885" w14:textId="77777777" w:rsidR="006A6F2F" w:rsidRDefault="006A6F2F" w:rsidP="0044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C1FFF" w14:textId="77777777" w:rsidR="00446E94" w:rsidRDefault="00C555B0">
    <w:pPr>
      <w:pStyle w:val="Zhlav"/>
    </w:pPr>
    <w:r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0880DE1" wp14:editId="4E893406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876425" cy="78867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009DA85E" wp14:editId="3B50DDFD">
          <wp:extent cx="2178050" cy="661811"/>
          <wp:effectExtent l="0" t="0" r="0" b="5080"/>
          <wp:docPr id="5" name="Obrázek 5" descr="C:\Users\pklus\Pictures\logo uv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pklus\Pictures\logo uv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440" cy="66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E3"/>
    <w:rsid w:val="0000284A"/>
    <w:rsid w:val="00020B67"/>
    <w:rsid w:val="000213C8"/>
    <w:rsid w:val="000368CC"/>
    <w:rsid w:val="000A36FB"/>
    <w:rsid w:val="000D3A5A"/>
    <w:rsid w:val="000F768B"/>
    <w:rsid w:val="00131985"/>
    <w:rsid w:val="00163BA2"/>
    <w:rsid w:val="00166B8F"/>
    <w:rsid w:val="00185E66"/>
    <w:rsid w:val="001B7F2B"/>
    <w:rsid w:val="001C4517"/>
    <w:rsid w:val="001E3C6C"/>
    <w:rsid w:val="00220E41"/>
    <w:rsid w:val="0025001C"/>
    <w:rsid w:val="00302056"/>
    <w:rsid w:val="00325EED"/>
    <w:rsid w:val="003C6B5C"/>
    <w:rsid w:val="003F2165"/>
    <w:rsid w:val="0042556D"/>
    <w:rsid w:val="00446E94"/>
    <w:rsid w:val="0045627F"/>
    <w:rsid w:val="00467F01"/>
    <w:rsid w:val="004D3D7D"/>
    <w:rsid w:val="00507A27"/>
    <w:rsid w:val="00577495"/>
    <w:rsid w:val="005C294D"/>
    <w:rsid w:val="006370E1"/>
    <w:rsid w:val="00650108"/>
    <w:rsid w:val="006719E3"/>
    <w:rsid w:val="006A6F2F"/>
    <w:rsid w:val="006B4626"/>
    <w:rsid w:val="006D0C71"/>
    <w:rsid w:val="00701993"/>
    <w:rsid w:val="00764F73"/>
    <w:rsid w:val="00793B95"/>
    <w:rsid w:val="0079638D"/>
    <w:rsid w:val="007970A3"/>
    <w:rsid w:val="007C07B6"/>
    <w:rsid w:val="007C5906"/>
    <w:rsid w:val="00831D31"/>
    <w:rsid w:val="008361DC"/>
    <w:rsid w:val="0086146C"/>
    <w:rsid w:val="00911D59"/>
    <w:rsid w:val="00A04188"/>
    <w:rsid w:val="00A33DF8"/>
    <w:rsid w:val="00A72BB0"/>
    <w:rsid w:val="00AB6C0E"/>
    <w:rsid w:val="00AC7085"/>
    <w:rsid w:val="00B117C1"/>
    <w:rsid w:val="00B416AA"/>
    <w:rsid w:val="00B77A91"/>
    <w:rsid w:val="00B905F3"/>
    <w:rsid w:val="00BB1E0C"/>
    <w:rsid w:val="00BD1B01"/>
    <w:rsid w:val="00BD73C6"/>
    <w:rsid w:val="00C1163F"/>
    <w:rsid w:val="00C327FC"/>
    <w:rsid w:val="00C555B0"/>
    <w:rsid w:val="00CA5C8E"/>
    <w:rsid w:val="00CB022D"/>
    <w:rsid w:val="00D2525F"/>
    <w:rsid w:val="00D43C44"/>
    <w:rsid w:val="00DA50C7"/>
    <w:rsid w:val="00E16554"/>
    <w:rsid w:val="00E607C4"/>
    <w:rsid w:val="00EF7DC4"/>
    <w:rsid w:val="00F53794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8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E94"/>
  </w:style>
  <w:style w:type="paragraph" w:styleId="Zpat">
    <w:name w:val="footer"/>
    <w:basedOn w:val="Normln"/>
    <w:link w:val="Zpat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E94"/>
  </w:style>
  <w:style w:type="character" w:styleId="Hypertextovodkaz">
    <w:name w:val="Hyperlink"/>
    <w:basedOn w:val="Standardnpsmoodstavce"/>
    <w:uiPriority w:val="99"/>
    <w:unhideWhenUsed/>
    <w:rsid w:val="005C294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7749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E94"/>
  </w:style>
  <w:style w:type="paragraph" w:styleId="Zpat">
    <w:name w:val="footer"/>
    <w:basedOn w:val="Normln"/>
    <w:link w:val="Zpat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E94"/>
  </w:style>
  <w:style w:type="character" w:styleId="Hypertextovodkaz">
    <w:name w:val="Hyperlink"/>
    <w:basedOn w:val="Standardnpsmoodstavce"/>
    <w:uiPriority w:val="99"/>
    <w:unhideWhenUsed/>
    <w:rsid w:val="005C294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7749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abs/10.1002/chir.228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klusakova@lf1.cu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FA61-379F-46F1-8605-43CA754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2018-06-19T13:27:00Z</cp:lastPrinted>
  <dcterms:created xsi:type="dcterms:W3CDTF">2018-06-20T10:30:00Z</dcterms:created>
  <dcterms:modified xsi:type="dcterms:W3CDTF">2018-06-20T10:30:00Z</dcterms:modified>
</cp:coreProperties>
</file>