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EBF" w:rsidRDefault="00F87A27">
      <w:pPr>
        <w:jc w:val="center"/>
        <w:rPr>
          <w:b/>
          <w:noProof/>
        </w:rPr>
      </w:pPr>
      <w:r>
        <w:rPr>
          <w:b/>
        </w:rPr>
        <w:t xml:space="preserve">Zpráva o </w:t>
      </w:r>
      <w:r w:rsidR="00397EBF">
        <w:rPr>
          <w:b/>
        </w:rPr>
        <w:t>činnosti Oddělení biomedicínské statisti</w:t>
      </w:r>
      <w:r w:rsidR="00397EBF">
        <w:rPr>
          <w:b/>
          <w:noProof/>
        </w:rPr>
        <w:t>ky</w:t>
      </w:r>
      <w:r>
        <w:rPr>
          <w:b/>
          <w:noProof/>
        </w:rPr>
        <w:t xml:space="preserve"> (Biostat)</w:t>
      </w:r>
    </w:p>
    <w:p w:rsidR="003104B2" w:rsidRDefault="003104B2" w:rsidP="003104B2">
      <w:pPr>
        <w:jc w:val="center"/>
        <w:rPr>
          <w:noProof/>
        </w:rPr>
      </w:pPr>
      <w:r>
        <w:rPr>
          <w:noProof/>
        </w:rPr>
        <w:t>(</w:t>
      </w:r>
      <w:r w:rsidR="00C128D6">
        <w:rPr>
          <w:noProof/>
        </w:rPr>
        <w:t>listopad</w:t>
      </w:r>
      <w:r w:rsidR="001F741D">
        <w:rPr>
          <w:noProof/>
        </w:rPr>
        <w:t xml:space="preserve"> 2017 – </w:t>
      </w:r>
      <w:r w:rsidR="00C128D6">
        <w:rPr>
          <w:noProof/>
        </w:rPr>
        <w:t>květen</w:t>
      </w:r>
      <w:r w:rsidR="001F741D">
        <w:rPr>
          <w:noProof/>
        </w:rPr>
        <w:t xml:space="preserve"> 201</w:t>
      </w:r>
      <w:r w:rsidR="00C128D6">
        <w:rPr>
          <w:noProof/>
        </w:rPr>
        <w:t>8</w:t>
      </w:r>
      <w:r>
        <w:rPr>
          <w:noProof/>
        </w:rPr>
        <w:t>)</w:t>
      </w:r>
    </w:p>
    <w:p w:rsidR="00397EBF" w:rsidRDefault="00397EBF">
      <w:pPr>
        <w:jc w:val="center"/>
      </w:pPr>
    </w:p>
    <w:p w:rsidR="00397EBF" w:rsidRPr="00410285" w:rsidRDefault="00410285" w:rsidP="00410285">
      <w:pPr>
        <w:rPr>
          <w:b/>
        </w:rPr>
      </w:pPr>
      <w:r w:rsidRPr="00410285">
        <w:rPr>
          <w:b/>
        </w:rPr>
        <w:t>Stav oddělení</w:t>
      </w:r>
    </w:p>
    <w:p w:rsidR="00F62A8A" w:rsidRDefault="00397EBF" w:rsidP="00AA49DD">
      <w:pPr>
        <w:rPr>
          <w:noProof/>
        </w:rPr>
      </w:pPr>
      <w:r>
        <w:rPr>
          <w:noProof/>
        </w:rPr>
        <w:tab/>
      </w:r>
      <w:r w:rsidR="00410285">
        <w:rPr>
          <w:noProof/>
        </w:rPr>
        <w:t xml:space="preserve">Personální </w:t>
      </w:r>
      <w:r w:rsidR="000706A5">
        <w:rPr>
          <w:noProof/>
        </w:rPr>
        <w:t>složení O</w:t>
      </w:r>
      <w:r w:rsidR="00410285">
        <w:rPr>
          <w:noProof/>
        </w:rPr>
        <w:t>ddělení</w:t>
      </w:r>
      <w:r w:rsidR="000706A5">
        <w:rPr>
          <w:noProof/>
        </w:rPr>
        <w:t xml:space="preserve"> biomedicínské statistiky</w:t>
      </w:r>
      <w:r w:rsidR="00410285">
        <w:rPr>
          <w:noProof/>
        </w:rPr>
        <w:t xml:space="preserve"> je v současné době </w:t>
      </w:r>
      <w:r w:rsidR="00C128D6">
        <w:rPr>
          <w:noProof/>
        </w:rPr>
        <w:t>následující:</w:t>
      </w:r>
    </w:p>
    <w:p w:rsidR="00C128D6" w:rsidRDefault="00C128D6" w:rsidP="00AA49DD">
      <w:pPr>
        <w:rPr>
          <w:noProof/>
        </w:rPr>
      </w:pPr>
    </w:p>
    <w:p w:rsidR="00C128D6" w:rsidRDefault="00C128D6" w:rsidP="00C128D6">
      <w:pPr>
        <w:ind w:firstLine="708"/>
        <w:rPr>
          <w:b/>
          <w:noProof/>
        </w:rPr>
      </w:pPr>
      <w:r>
        <w:rPr>
          <w:b/>
          <w:noProof/>
        </w:rPr>
        <w:t>D</w:t>
      </w:r>
      <w:r w:rsidR="00410285" w:rsidRPr="00410285">
        <w:rPr>
          <w:b/>
          <w:noProof/>
        </w:rPr>
        <w:t xml:space="preserve">oc. </w:t>
      </w:r>
      <w:r>
        <w:rPr>
          <w:b/>
          <w:noProof/>
        </w:rPr>
        <w:t>Ing. Miloslav</w:t>
      </w:r>
      <w:r w:rsidR="00410285" w:rsidRPr="00410285">
        <w:rPr>
          <w:b/>
          <w:noProof/>
        </w:rPr>
        <w:t xml:space="preserve"> Špunda</w:t>
      </w:r>
      <w:r>
        <w:rPr>
          <w:b/>
          <w:noProof/>
        </w:rPr>
        <w:t>. CSc.</w:t>
      </w:r>
      <w:r w:rsidR="00410285">
        <w:rPr>
          <w:b/>
          <w:noProof/>
        </w:rPr>
        <w:t xml:space="preserve"> </w:t>
      </w:r>
      <w:r w:rsidR="00410285">
        <w:rPr>
          <w:noProof/>
        </w:rPr>
        <w:t>(</w:t>
      </w:r>
      <w:r w:rsidR="00F62A8A">
        <w:rPr>
          <w:noProof/>
        </w:rPr>
        <w:t xml:space="preserve">0,6 </w:t>
      </w:r>
      <w:r w:rsidR="00410285">
        <w:rPr>
          <w:noProof/>
        </w:rPr>
        <w:t>ped. činnost</w:t>
      </w:r>
      <w:r w:rsidR="006D02AE" w:rsidRPr="006D02AE">
        <w:rPr>
          <w:noProof/>
        </w:rPr>
        <w:t xml:space="preserve"> </w:t>
      </w:r>
      <w:r w:rsidR="006D02AE">
        <w:rPr>
          <w:noProof/>
        </w:rPr>
        <w:t>UBI</w:t>
      </w:r>
      <w:r>
        <w:rPr>
          <w:noProof/>
        </w:rPr>
        <w:t>, 0,0</w:t>
      </w:r>
      <w:r w:rsidR="00F62A8A">
        <w:rPr>
          <w:noProof/>
        </w:rPr>
        <w:t xml:space="preserve"> </w:t>
      </w:r>
      <w:r>
        <w:rPr>
          <w:noProof/>
        </w:rPr>
        <w:t>Biostat UBI</w:t>
      </w:r>
      <w:r w:rsidR="00B66D92">
        <w:rPr>
          <w:noProof/>
        </w:rPr>
        <w:t>) - vedení oddělení</w:t>
      </w:r>
      <w:r w:rsidR="00410285">
        <w:rPr>
          <w:noProof/>
        </w:rPr>
        <w:t>, věcná analýza zadání od uživatelů, koordinace řešení úkolů</w:t>
      </w:r>
      <w:r w:rsidRPr="00C128D6">
        <w:rPr>
          <w:b/>
          <w:noProof/>
        </w:rPr>
        <w:t xml:space="preserve"> </w:t>
      </w:r>
    </w:p>
    <w:p w:rsidR="00C128D6" w:rsidRPr="00C128D6" w:rsidRDefault="00C128D6" w:rsidP="00C128D6">
      <w:pPr>
        <w:ind w:firstLine="708"/>
        <w:rPr>
          <w:b/>
          <w:noProof/>
        </w:rPr>
      </w:pPr>
      <w:r>
        <w:rPr>
          <w:b/>
          <w:noProof/>
        </w:rPr>
        <w:t xml:space="preserve">Ing. Nikola Kaspříková, Ph.D. </w:t>
      </w:r>
      <w:r>
        <w:rPr>
          <w:noProof/>
        </w:rPr>
        <w:t>(0,4 Biostat, VŠE) – referenční statistické konzultace k řešeným úkolům,</w:t>
      </w:r>
      <w:r>
        <w:rPr>
          <w:b/>
          <w:noProof/>
        </w:rPr>
        <w:t xml:space="preserve"> </w:t>
      </w:r>
      <w:r>
        <w:rPr>
          <w:noProof/>
        </w:rPr>
        <w:t>návrh a vlastní statistické zpracování datových podkladů, analýza statistických řešení</w:t>
      </w:r>
    </w:p>
    <w:p w:rsidR="00F62A8A" w:rsidRDefault="00410285" w:rsidP="00410285">
      <w:pPr>
        <w:rPr>
          <w:noProof/>
        </w:rPr>
      </w:pPr>
      <w:r>
        <w:rPr>
          <w:noProof/>
        </w:rPr>
        <w:tab/>
      </w:r>
      <w:r w:rsidR="00C128D6">
        <w:rPr>
          <w:b/>
          <w:noProof/>
        </w:rPr>
        <w:t>Mgr. Martin</w:t>
      </w:r>
      <w:r>
        <w:rPr>
          <w:b/>
          <w:noProof/>
        </w:rPr>
        <w:t xml:space="preserve"> Komarc</w:t>
      </w:r>
      <w:r w:rsidR="00047B1E">
        <w:rPr>
          <w:b/>
          <w:noProof/>
        </w:rPr>
        <w:t>, Ph.D.</w:t>
      </w:r>
      <w:r>
        <w:rPr>
          <w:b/>
          <w:noProof/>
        </w:rPr>
        <w:t xml:space="preserve"> </w:t>
      </w:r>
      <w:r>
        <w:rPr>
          <w:noProof/>
        </w:rPr>
        <w:t>(0,4 Biostat</w:t>
      </w:r>
      <w:r w:rsidR="006D02AE" w:rsidRPr="006D02AE">
        <w:rPr>
          <w:noProof/>
        </w:rPr>
        <w:t xml:space="preserve"> </w:t>
      </w:r>
      <w:r w:rsidR="006D02AE">
        <w:rPr>
          <w:noProof/>
        </w:rPr>
        <w:t>UBI</w:t>
      </w:r>
      <w:r w:rsidR="000706A5">
        <w:rPr>
          <w:noProof/>
        </w:rPr>
        <w:t>,</w:t>
      </w:r>
      <w:r w:rsidR="000706A5" w:rsidRPr="000706A5">
        <w:rPr>
          <w:noProof/>
        </w:rPr>
        <w:t xml:space="preserve"> </w:t>
      </w:r>
      <w:r w:rsidR="000706A5">
        <w:rPr>
          <w:noProof/>
        </w:rPr>
        <w:t>FTVS</w:t>
      </w:r>
      <w:r>
        <w:rPr>
          <w:noProof/>
        </w:rPr>
        <w:t xml:space="preserve">) </w:t>
      </w:r>
      <w:r w:rsidR="00047B1E">
        <w:rPr>
          <w:noProof/>
        </w:rPr>
        <w:t>–</w:t>
      </w:r>
      <w:r>
        <w:rPr>
          <w:noProof/>
        </w:rPr>
        <w:t xml:space="preserve"> </w:t>
      </w:r>
      <w:r w:rsidR="00047B1E">
        <w:rPr>
          <w:noProof/>
        </w:rPr>
        <w:t xml:space="preserve">návrh a vlastní </w:t>
      </w:r>
      <w:r w:rsidR="00F62A8A">
        <w:rPr>
          <w:noProof/>
        </w:rPr>
        <w:t>statistické zpracování datových podkladů, analýza statistických řešení</w:t>
      </w:r>
    </w:p>
    <w:p w:rsidR="00BC0DCE" w:rsidRDefault="00F62A8A" w:rsidP="00410285">
      <w:pPr>
        <w:rPr>
          <w:noProof/>
        </w:rPr>
      </w:pPr>
      <w:r>
        <w:rPr>
          <w:noProof/>
        </w:rPr>
        <w:tab/>
      </w:r>
      <w:r>
        <w:rPr>
          <w:b/>
          <w:noProof/>
        </w:rPr>
        <w:t xml:space="preserve">MUDr. Lubomír Štěpánek </w:t>
      </w:r>
      <w:r>
        <w:rPr>
          <w:noProof/>
        </w:rPr>
        <w:t>(0,2 Biostat</w:t>
      </w:r>
      <w:r w:rsidR="006D02AE" w:rsidRPr="006D02AE">
        <w:rPr>
          <w:noProof/>
        </w:rPr>
        <w:t xml:space="preserve"> </w:t>
      </w:r>
      <w:r w:rsidR="006D02AE">
        <w:rPr>
          <w:noProof/>
        </w:rPr>
        <w:t>UBI</w:t>
      </w:r>
      <w:r w:rsidR="00B66D92">
        <w:rPr>
          <w:noProof/>
        </w:rPr>
        <w:t>,</w:t>
      </w:r>
      <w:r w:rsidR="00B66D92" w:rsidRPr="00B66D92">
        <w:rPr>
          <w:noProof/>
        </w:rPr>
        <w:t xml:space="preserve"> </w:t>
      </w:r>
      <w:r w:rsidR="00B66D92">
        <w:rPr>
          <w:noProof/>
        </w:rPr>
        <w:t>mgr. studium statistiky na VŠE</w:t>
      </w:r>
      <w:r>
        <w:rPr>
          <w:noProof/>
        </w:rPr>
        <w:t>)</w:t>
      </w:r>
    </w:p>
    <w:p w:rsidR="00410285" w:rsidRDefault="00BC0DCE" w:rsidP="00410285">
      <w:pPr>
        <w:rPr>
          <w:noProof/>
        </w:rPr>
      </w:pPr>
      <w:r>
        <w:rPr>
          <w:noProof/>
        </w:rPr>
        <w:t>-</w:t>
      </w:r>
      <w:r w:rsidR="00410285">
        <w:rPr>
          <w:noProof/>
        </w:rPr>
        <w:t xml:space="preserve"> </w:t>
      </w:r>
      <w:r w:rsidR="00047B1E">
        <w:rPr>
          <w:noProof/>
        </w:rPr>
        <w:t xml:space="preserve">návrh a vlastní </w:t>
      </w:r>
      <w:r w:rsidR="00F62A8A">
        <w:rPr>
          <w:noProof/>
        </w:rPr>
        <w:t xml:space="preserve">statistické zpracování datových podkladů, analýza statistických řešení </w:t>
      </w:r>
    </w:p>
    <w:p w:rsidR="006D02AE" w:rsidRPr="006D02AE" w:rsidRDefault="006D02AE" w:rsidP="00410285">
      <w:pPr>
        <w:rPr>
          <w:noProof/>
        </w:rPr>
      </w:pPr>
      <w:r>
        <w:rPr>
          <w:noProof/>
        </w:rPr>
        <w:tab/>
      </w:r>
      <w:r w:rsidRPr="006D02AE">
        <w:rPr>
          <w:b/>
          <w:noProof/>
        </w:rPr>
        <w:t>MDDr. Bc. Milan Drahoš</w:t>
      </w:r>
      <w:r>
        <w:rPr>
          <w:b/>
          <w:noProof/>
        </w:rPr>
        <w:t xml:space="preserve"> </w:t>
      </w:r>
      <w:r>
        <w:rPr>
          <w:noProof/>
        </w:rPr>
        <w:t>(0,1 Biostat</w:t>
      </w:r>
      <w:r w:rsidRPr="006D02AE">
        <w:rPr>
          <w:noProof/>
        </w:rPr>
        <w:t xml:space="preserve"> </w:t>
      </w:r>
      <w:r>
        <w:rPr>
          <w:noProof/>
        </w:rPr>
        <w:t>UBI, stomatologická klinika UK 1. LF a VFN)</w:t>
      </w:r>
      <w:r w:rsidR="00BC0DCE" w:rsidRPr="00BC0DCE">
        <w:rPr>
          <w:noProof/>
        </w:rPr>
        <w:t xml:space="preserve"> </w:t>
      </w:r>
      <w:r w:rsidR="00BC0DCE">
        <w:rPr>
          <w:noProof/>
        </w:rPr>
        <w:t>- návrh a vlastní statistické zpracování datových podkladů, analýza statistických řešení</w:t>
      </w:r>
    </w:p>
    <w:p w:rsidR="00047B1E" w:rsidRDefault="00410285" w:rsidP="00410285">
      <w:pPr>
        <w:rPr>
          <w:b/>
          <w:noProof/>
        </w:rPr>
      </w:pPr>
      <w:r>
        <w:rPr>
          <w:noProof/>
        </w:rPr>
        <w:tab/>
      </w:r>
      <w:r w:rsidR="00047B1E">
        <w:rPr>
          <w:b/>
          <w:noProof/>
        </w:rPr>
        <w:t xml:space="preserve"> </w:t>
      </w:r>
    </w:p>
    <w:p w:rsidR="006F5F40" w:rsidRPr="00410285" w:rsidRDefault="006F5F40" w:rsidP="006F5F40">
      <w:pPr>
        <w:rPr>
          <w:noProof/>
        </w:rPr>
      </w:pPr>
    </w:p>
    <w:p w:rsidR="006F5F40" w:rsidRDefault="006F5F40" w:rsidP="006F5F40">
      <w:pPr>
        <w:rPr>
          <w:b/>
        </w:rPr>
      </w:pPr>
      <w:r>
        <w:rPr>
          <w:b/>
        </w:rPr>
        <w:t>Řešené úkoly</w:t>
      </w:r>
    </w:p>
    <w:p w:rsidR="006F5F40" w:rsidRDefault="006F5F40" w:rsidP="006F5F40">
      <w:pPr>
        <w:rPr>
          <w:b/>
        </w:rPr>
      </w:pPr>
    </w:p>
    <w:p w:rsidR="006F5F40" w:rsidRPr="006F3C08" w:rsidRDefault="006F5F40" w:rsidP="006F5F40">
      <w:r>
        <w:rPr>
          <w:b/>
        </w:rPr>
        <w:tab/>
      </w:r>
      <w:r w:rsidRPr="006F3C08">
        <w:rPr>
          <w:b/>
        </w:rPr>
        <w:t>07/</w:t>
      </w:r>
      <w:r>
        <w:rPr>
          <w:b/>
        </w:rPr>
        <w:t>20</w:t>
      </w:r>
      <w:r w:rsidRPr="006F3C08">
        <w:rPr>
          <w:b/>
        </w:rPr>
        <w:t xml:space="preserve">17 Stomatologická klinika </w:t>
      </w:r>
      <w:r>
        <w:rPr>
          <w:b/>
        </w:rPr>
        <w:t>UK 1. LF</w:t>
      </w:r>
      <w:r w:rsidRPr="006F3C08">
        <w:rPr>
          <w:b/>
        </w:rPr>
        <w:t xml:space="preserve"> a VFN (</w:t>
      </w:r>
      <w:r>
        <w:rPr>
          <w:b/>
        </w:rPr>
        <w:t xml:space="preserve">prof. Broukal, </w:t>
      </w:r>
      <w:r w:rsidRPr="006F3C08">
        <w:rPr>
          <w:b/>
        </w:rPr>
        <w:t>MDDr.</w:t>
      </w:r>
      <w:r>
        <w:t xml:space="preserve"> </w:t>
      </w:r>
      <w:r>
        <w:rPr>
          <w:b/>
        </w:rPr>
        <w:t xml:space="preserve">Šindelářová PGS) – úkol v řešení </w:t>
      </w:r>
      <w:r>
        <w:t>(15/05/17)</w:t>
      </w:r>
    </w:p>
    <w:p w:rsidR="006F5F40" w:rsidRDefault="006F5F40" w:rsidP="006F5F40">
      <w:pPr>
        <w:ind w:firstLine="708"/>
      </w:pPr>
      <w:r>
        <w:t xml:space="preserve">domluvena úvodní konzultační schůzka 30/06/17 na UBI (Špunda, Štěpánek), zpracováni statistických dat k disertační práci (téma: prořezávání stálých zubů u dětí v ČR), </w:t>
      </w:r>
    </w:p>
    <w:p w:rsidR="006F5F40" w:rsidRDefault="006F5F40" w:rsidP="006F5F40">
      <w:r>
        <w:t>předány statistické podklady, bude provedeno vyhodnocení a posouzení vhodnosti již získaných statistických výsledků a jejich doplnění a zpřesnění</w:t>
      </w:r>
    </w:p>
    <w:p w:rsidR="006F5F40" w:rsidRDefault="006F5F40" w:rsidP="006F5F40">
      <w:r w:rsidRPr="006B134D">
        <w:rPr>
          <w:b/>
        </w:rPr>
        <w:t>Řešení úkolu:</w:t>
      </w:r>
      <w:r w:rsidRPr="00DB162F">
        <w:t xml:space="preserve"> </w:t>
      </w:r>
      <w:r>
        <w:t>dr. Štěpánek</w:t>
      </w:r>
    </w:p>
    <w:p w:rsidR="006F5F40" w:rsidRPr="006F3C08" w:rsidRDefault="006F5F40" w:rsidP="006F5F40">
      <w:pPr>
        <w:rPr>
          <w:rFonts w:ascii="Calibri" w:hAnsi="Calibri"/>
        </w:rPr>
      </w:pPr>
      <w:r w:rsidRPr="006B134D">
        <w:rPr>
          <w:rFonts w:ascii="Calibri" w:hAnsi="Calibri"/>
          <w:b/>
        </w:rPr>
        <w:t>Financování:</w:t>
      </w:r>
      <w:r>
        <w:rPr>
          <w:rFonts w:ascii="Calibri" w:hAnsi="Calibri"/>
        </w:rPr>
        <w:t xml:space="preserve"> 6000,- Kč (Progres Q29)</w:t>
      </w:r>
    </w:p>
    <w:p w:rsidR="006F5F40" w:rsidRPr="006F3C08" w:rsidRDefault="006F5F40" w:rsidP="006F5F40">
      <w:pPr>
        <w:rPr>
          <w:noProof/>
        </w:rPr>
      </w:pPr>
    </w:p>
    <w:p w:rsidR="006F5F40" w:rsidRDefault="006F5F40" w:rsidP="006F5F40">
      <w:pPr>
        <w:rPr>
          <w:noProof/>
        </w:rPr>
      </w:pPr>
      <w:r>
        <w:rPr>
          <w:b/>
          <w:noProof/>
        </w:rPr>
        <w:tab/>
        <w:t>08/2017</w:t>
      </w:r>
      <w:r w:rsidRPr="006F3C08">
        <w:rPr>
          <w:b/>
          <w:noProof/>
        </w:rPr>
        <w:t>_III</w:t>
      </w:r>
      <w:r>
        <w:rPr>
          <w:b/>
          <w:noProof/>
        </w:rPr>
        <w:t>.</w:t>
      </w:r>
      <w:r w:rsidRPr="006F3C08">
        <w:rPr>
          <w:b/>
          <w:noProof/>
        </w:rPr>
        <w:t xml:space="preserve"> int</w:t>
      </w:r>
      <w:r>
        <w:rPr>
          <w:b/>
          <w:noProof/>
        </w:rPr>
        <w:t xml:space="preserve">. klinika UK 1. LF a VFN (dr. Štrauch, </w:t>
      </w:r>
      <w:r w:rsidRPr="006F3C08">
        <w:rPr>
          <w:b/>
          <w:noProof/>
        </w:rPr>
        <w:t>MUC</w:t>
      </w:r>
      <w:r>
        <w:rPr>
          <w:b/>
          <w:noProof/>
        </w:rPr>
        <w:t xml:space="preserve">. K. Drobná) – úkol dokončen </w:t>
      </w:r>
      <w:r>
        <w:rPr>
          <w:noProof/>
        </w:rPr>
        <w:t>(09/05/17 – 15/05/17)</w:t>
      </w:r>
    </w:p>
    <w:p w:rsidR="006F5F40" w:rsidRDefault="006F5F40" w:rsidP="006F5F40">
      <w:pPr>
        <w:ind w:firstLine="708"/>
        <w:rPr>
          <w:noProof/>
        </w:rPr>
      </w:pPr>
      <w:r>
        <w:rPr>
          <w:noProof/>
        </w:rPr>
        <w:t>konzultační podpora pro studentskou vědeckou konferenci (příprava jednodušší ROC analýzy – mgr. Komarc), závěrečná konzultace na UBI</w:t>
      </w:r>
    </w:p>
    <w:p w:rsidR="006F5F40" w:rsidRDefault="006F5F40" w:rsidP="006F5F40">
      <w:pPr>
        <w:rPr>
          <w:noProof/>
        </w:rPr>
      </w:pPr>
      <w:r w:rsidRPr="006B134D">
        <w:rPr>
          <w:b/>
          <w:noProof/>
        </w:rPr>
        <w:t>Řešení úkolu:</w:t>
      </w:r>
      <w:r w:rsidRPr="006C0B92">
        <w:rPr>
          <w:noProof/>
        </w:rPr>
        <w:t xml:space="preserve"> </w:t>
      </w:r>
      <w:r>
        <w:rPr>
          <w:noProof/>
        </w:rPr>
        <w:t>mgr. Komarc</w:t>
      </w:r>
    </w:p>
    <w:p w:rsidR="006F5F40" w:rsidRPr="006F3C08" w:rsidRDefault="006F5F40" w:rsidP="006F5F40">
      <w:pPr>
        <w:rPr>
          <w:rFonts w:ascii="Calibri" w:hAnsi="Calibri"/>
          <w:noProof/>
        </w:rPr>
      </w:pPr>
      <w:r w:rsidRPr="006B134D">
        <w:rPr>
          <w:rFonts w:ascii="Calibri" w:hAnsi="Calibri"/>
          <w:b/>
          <w:noProof/>
        </w:rPr>
        <w:t>Financování:</w:t>
      </w:r>
      <w:r>
        <w:rPr>
          <w:rFonts w:ascii="Calibri" w:hAnsi="Calibri"/>
          <w:noProof/>
        </w:rPr>
        <w:t xml:space="preserve"> bez grantové podpory</w:t>
      </w:r>
    </w:p>
    <w:p w:rsidR="006F5F40" w:rsidRPr="006F3C08" w:rsidRDefault="006F5F40" w:rsidP="006F5F40"/>
    <w:p w:rsidR="00167038" w:rsidRDefault="006F5F40" w:rsidP="00167038">
      <w:r>
        <w:rPr>
          <w:b/>
          <w:noProof/>
        </w:rPr>
        <w:tab/>
      </w:r>
      <w:r w:rsidRPr="006F3C08">
        <w:rPr>
          <w:b/>
          <w:noProof/>
        </w:rPr>
        <w:t xml:space="preserve">09/17 </w:t>
      </w:r>
      <w:r>
        <w:rPr>
          <w:b/>
          <w:noProof/>
        </w:rPr>
        <w:t>Pneumologická klinika</w:t>
      </w:r>
      <w:r w:rsidRPr="002343D8">
        <w:rPr>
          <w:b/>
          <w:noProof/>
        </w:rPr>
        <w:t xml:space="preserve"> UK 1.</w:t>
      </w:r>
      <w:r>
        <w:rPr>
          <w:b/>
          <w:noProof/>
        </w:rPr>
        <w:t xml:space="preserve"> </w:t>
      </w:r>
      <w:r w:rsidRPr="002343D8">
        <w:rPr>
          <w:b/>
          <w:noProof/>
        </w:rPr>
        <w:t xml:space="preserve">LF a </w:t>
      </w:r>
      <w:r>
        <w:rPr>
          <w:b/>
          <w:noProof/>
        </w:rPr>
        <w:t>F</w:t>
      </w:r>
      <w:r w:rsidRPr="002343D8">
        <w:rPr>
          <w:b/>
          <w:noProof/>
        </w:rPr>
        <w:t>TN</w:t>
      </w:r>
      <w:r>
        <w:rPr>
          <w:b/>
          <w:noProof/>
        </w:rPr>
        <w:t xml:space="preserve"> (dr. Havel, dr. Drosslerová PGS) </w:t>
      </w:r>
      <w:r>
        <w:rPr>
          <w:noProof/>
        </w:rPr>
        <w:t xml:space="preserve">– </w:t>
      </w:r>
      <w:r w:rsidR="00167038">
        <w:rPr>
          <w:b/>
        </w:rPr>
        <w:t xml:space="preserve">úkol ukončen </w:t>
      </w:r>
      <w:r w:rsidR="00167038">
        <w:t>(31/05/17 – 30/04/18)</w:t>
      </w:r>
    </w:p>
    <w:p w:rsidR="00167038" w:rsidRDefault="006F5F40" w:rsidP="00167038">
      <w:pPr>
        <w:ind w:firstLine="708"/>
      </w:pPr>
      <w:r>
        <w:rPr>
          <w:noProof/>
        </w:rPr>
        <w:t>podání společného projektu (4-letý) do výzvy AZV 2017, Oddělení biomedicínské statistiky UBI UK 1. LF (Biostat) se projektu zúčastní jako spoluřešitel. Název projektu „</w:t>
      </w:r>
      <w:r w:rsidRPr="001F22EF">
        <w:rPr>
          <w:noProof/>
        </w:rPr>
        <w:t>Role of immune system, chemokines in relation to non-small cell lung cancer prognosis</w:t>
      </w:r>
      <w:r>
        <w:rPr>
          <w:noProof/>
        </w:rPr>
        <w:t xml:space="preserve">“. Úkolem Biostatu bude definice a vytvoření prediktivního modelu pro zpracování vstupních dat. Cílem projektu je podpora diagnostického procesu v oblasti karcinomu plic. Biostat připravil naši část projektu ve spolupráci s grantovým oddělením fakulty. </w:t>
      </w:r>
      <w:r w:rsidR="00167038">
        <w:t xml:space="preserve">Podle informace z FTN projekt nebyl vybrán k financování. </w:t>
      </w:r>
    </w:p>
    <w:p w:rsidR="006F5F40" w:rsidRDefault="006F5F40" w:rsidP="006F5F40">
      <w:pPr>
        <w:rPr>
          <w:noProof/>
        </w:rPr>
      </w:pPr>
      <w:r w:rsidRPr="006B134D">
        <w:rPr>
          <w:b/>
          <w:noProof/>
        </w:rPr>
        <w:t>Řešení úkolu:</w:t>
      </w:r>
      <w:r>
        <w:rPr>
          <w:noProof/>
        </w:rPr>
        <w:t xml:space="preserve"> doc. Špunda, mgr. Komarc, dr. Štěpánek</w:t>
      </w:r>
    </w:p>
    <w:p w:rsidR="006F5F40" w:rsidRPr="00B00E1F" w:rsidRDefault="006F5F40" w:rsidP="006F5F40">
      <w:pPr>
        <w:rPr>
          <w:rFonts w:ascii="Calibri" w:hAnsi="Calibri"/>
          <w:noProof/>
        </w:rPr>
      </w:pPr>
      <w:r w:rsidRPr="006B134D">
        <w:rPr>
          <w:b/>
          <w:noProof/>
        </w:rPr>
        <w:t>F</w:t>
      </w:r>
      <w:r w:rsidRPr="006B134D">
        <w:rPr>
          <w:rFonts w:ascii="Calibri" w:hAnsi="Calibri"/>
          <w:b/>
          <w:noProof/>
        </w:rPr>
        <w:t>inancování:</w:t>
      </w:r>
      <w:r>
        <w:rPr>
          <w:rFonts w:ascii="Calibri" w:hAnsi="Calibri"/>
          <w:noProof/>
        </w:rPr>
        <w:t xml:space="preserve"> dotace poskytovatele 2305 (v tis. Kč) pro Biostat</w:t>
      </w:r>
    </w:p>
    <w:p w:rsidR="006F5F40" w:rsidRDefault="006F5F40" w:rsidP="006F5F40">
      <w:pPr>
        <w:rPr>
          <w:rFonts w:asciiTheme="minorHAnsi" w:hAnsiTheme="minorHAnsi"/>
          <w:b/>
          <w:color w:val="FF0000"/>
        </w:rPr>
      </w:pPr>
    </w:p>
    <w:p w:rsidR="006F5F40" w:rsidRPr="006F3C08" w:rsidRDefault="006F5F40" w:rsidP="006F5F40">
      <w:pPr>
        <w:ind w:firstLine="708"/>
      </w:pPr>
      <w:r>
        <w:rPr>
          <w:b/>
        </w:rPr>
        <w:lastRenderedPageBreak/>
        <w:t>10</w:t>
      </w:r>
      <w:r w:rsidRPr="006F3C08">
        <w:rPr>
          <w:b/>
        </w:rPr>
        <w:t>/</w:t>
      </w:r>
      <w:r>
        <w:rPr>
          <w:b/>
        </w:rPr>
        <w:t>20</w:t>
      </w:r>
      <w:r w:rsidRPr="006F3C08">
        <w:rPr>
          <w:b/>
        </w:rPr>
        <w:t xml:space="preserve">17 Stomatologická klinika </w:t>
      </w:r>
      <w:r>
        <w:rPr>
          <w:b/>
        </w:rPr>
        <w:t>UK 1. LF</w:t>
      </w:r>
      <w:r w:rsidRPr="006F3C08">
        <w:rPr>
          <w:b/>
        </w:rPr>
        <w:t xml:space="preserve"> a VFN (</w:t>
      </w:r>
      <w:r>
        <w:rPr>
          <w:b/>
        </w:rPr>
        <w:t xml:space="preserve">prof. Broukal, </w:t>
      </w:r>
      <w:r w:rsidRPr="006F3C08">
        <w:rPr>
          <w:b/>
        </w:rPr>
        <w:t>MDDr.</w:t>
      </w:r>
      <w:r>
        <w:t xml:space="preserve"> </w:t>
      </w:r>
      <w:r>
        <w:rPr>
          <w:b/>
        </w:rPr>
        <w:t xml:space="preserve">Žáková PGS) – úkol v řešení </w:t>
      </w:r>
      <w:r>
        <w:t>(23/06/17)</w:t>
      </w:r>
    </w:p>
    <w:p w:rsidR="006F5F40" w:rsidRDefault="006F5F40" w:rsidP="006F5F40">
      <w:pPr>
        <w:ind w:firstLine="708"/>
      </w:pPr>
      <w:r>
        <w:t>domluvena úvodní konzultační schůzka 30/06/17 na UBI (Špunda, Štěpánek), zpracováni statistických dat k disertační práci (téma: Problematika demineralizace po sejmutí fixačního aparátu), analýza a statistické zpracování dat</w:t>
      </w:r>
      <w:r w:rsidR="00875F97">
        <w:t>, aktuálně probíhá na doporučení dr. Štěpánka příprava složitějšího (hierarchizovaného) modelu, který je pro disertaci vhodnější</w:t>
      </w:r>
    </w:p>
    <w:p w:rsidR="006F5F40" w:rsidRDefault="006F5F40" w:rsidP="006F5F40">
      <w:r w:rsidRPr="00C919A0">
        <w:rPr>
          <w:b/>
        </w:rPr>
        <w:t>Řešení úkolu:</w:t>
      </w:r>
      <w:r>
        <w:t xml:space="preserve"> dr. Štěpánek</w:t>
      </w:r>
    </w:p>
    <w:p w:rsidR="006F5F40" w:rsidRDefault="006F5F40" w:rsidP="006F5F40">
      <w:pPr>
        <w:rPr>
          <w:rFonts w:ascii="Calibri" w:hAnsi="Calibri"/>
        </w:rPr>
      </w:pPr>
      <w:r w:rsidRPr="00C919A0">
        <w:rPr>
          <w:rFonts w:ascii="Calibri" w:hAnsi="Calibri"/>
          <w:b/>
        </w:rPr>
        <w:t>Financování:</w:t>
      </w:r>
      <w:r>
        <w:rPr>
          <w:rFonts w:ascii="Calibri" w:hAnsi="Calibri"/>
        </w:rPr>
        <w:t xml:space="preserve"> 6000,- Kč (Progres Q29)</w:t>
      </w:r>
    </w:p>
    <w:p w:rsidR="006F5F40" w:rsidRDefault="006F5F40" w:rsidP="006F5F40">
      <w:pPr>
        <w:rPr>
          <w:rFonts w:ascii="Calibri" w:hAnsi="Calibri"/>
          <w:noProof/>
        </w:rPr>
      </w:pPr>
    </w:p>
    <w:p w:rsidR="006F5F40" w:rsidRDefault="006F5F40" w:rsidP="006F5F40">
      <w:pPr>
        <w:ind w:firstLine="708"/>
        <w:rPr>
          <w:noProof/>
        </w:rPr>
      </w:pPr>
      <w:r>
        <w:rPr>
          <w:b/>
          <w:noProof/>
        </w:rPr>
        <w:t>11</w:t>
      </w:r>
      <w:r w:rsidRPr="006F3C08">
        <w:rPr>
          <w:b/>
          <w:noProof/>
        </w:rPr>
        <w:t>/2017</w:t>
      </w:r>
      <w:r w:rsidRPr="006F3C08">
        <w:rPr>
          <w:noProof/>
        </w:rPr>
        <w:t xml:space="preserve"> </w:t>
      </w:r>
      <w:r>
        <w:rPr>
          <w:b/>
          <w:noProof/>
        </w:rPr>
        <w:t>Pneumologická klinika</w:t>
      </w:r>
      <w:r w:rsidRPr="002343D8">
        <w:rPr>
          <w:b/>
          <w:noProof/>
        </w:rPr>
        <w:t xml:space="preserve"> UK 1.LF a </w:t>
      </w:r>
      <w:r>
        <w:rPr>
          <w:b/>
          <w:noProof/>
        </w:rPr>
        <w:t>F</w:t>
      </w:r>
      <w:r w:rsidRPr="002343D8">
        <w:rPr>
          <w:b/>
          <w:noProof/>
        </w:rPr>
        <w:t>TN</w:t>
      </w:r>
      <w:r>
        <w:rPr>
          <w:b/>
          <w:noProof/>
        </w:rPr>
        <w:t xml:space="preserve"> (prof. Vašáková, dr. Palúch PGS) – </w:t>
      </w:r>
      <w:r w:rsidR="00A06AE2">
        <w:rPr>
          <w:b/>
        </w:rPr>
        <w:t xml:space="preserve">úkol dokončen </w:t>
      </w:r>
      <w:r w:rsidR="00A06AE2">
        <w:t>(29/06/17 – 11/09/17)</w:t>
      </w:r>
    </w:p>
    <w:p w:rsidR="006F5F40" w:rsidRDefault="006F5F40" w:rsidP="006F5F40">
      <w:pPr>
        <w:rPr>
          <w:noProof/>
        </w:rPr>
      </w:pPr>
      <w:r>
        <w:rPr>
          <w:noProof/>
        </w:rPr>
        <w:tab/>
        <w:t>provedena orientační analýza zadání, dohodnut formát předávaných dat, úlohou je vyhodnocení validity nestandardních markerů v diagnostice plicních fibróz, bude provedena analýza a zpracování statistických podkladů, zaměření na publikaci a disertační práci</w:t>
      </w:r>
      <w:r w:rsidR="00F3052B">
        <w:rPr>
          <w:noProof/>
        </w:rPr>
        <w:t>. Základní výsledky předány 04/09/17, na základě konzultačního dotazu budou výsledky ještě doplněny</w:t>
      </w:r>
      <w:r>
        <w:rPr>
          <w:noProof/>
        </w:rPr>
        <w:tab/>
      </w:r>
    </w:p>
    <w:p w:rsidR="006F5F40" w:rsidRDefault="006F5F40" w:rsidP="006F5F40">
      <w:pPr>
        <w:rPr>
          <w:noProof/>
        </w:rPr>
      </w:pPr>
      <w:r w:rsidRPr="00C919A0">
        <w:rPr>
          <w:b/>
          <w:noProof/>
        </w:rPr>
        <w:t>Řešení úkolu:</w:t>
      </w:r>
      <w:r>
        <w:rPr>
          <w:noProof/>
        </w:rPr>
        <w:t xml:space="preserve"> mgr. Komarc</w:t>
      </w:r>
    </w:p>
    <w:p w:rsidR="006F5F40" w:rsidRDefault="006F5F40" w:rsidP="006F5F40">
      <w:pPr>
        <w:rPr>
          <w:noProof/>
        </w:rPr>
      </w:pPr>
      <w:r w:rsidRPr="00C919A0">
        <w:rPr>
          <w:b/>
          <w:noProof/>
        </w:rPr>
        <w:t>Financování:</w:t>
      </w:r>
      <w:r>
        <w:rPr>
          <w:noProof/>
        </w:rPr>
        <w:t xml:space="preserve"> 5000.- Kč (institucionální podpora FTN)</w:t>
      </w:r>
    </w:p>
    <w:p w:rsidR="006F5F40" w:rsidRDefault="006F5F40" w:rsidP="006F5F40">
      <w:pPr>
        <w:rPr>
          <w:noProof/>
        </w:rPr>
      </w:pPr>
    </w:p>
    <w:p w:rsidR="006F5F40" w:rsidRDefault="006F5F40" w:rsidP="006F5F40">
      <w:pPr>
        <w:ind w:firstLine="708"/>
        <w:rPr>
          <w:noProof/>
        </w:rPr>
      </w:pPr>
      <w:r>
        <w:rPr>
          <w:b/>
          <w:noProof/>
        </w:rPr>
        <w:t>12</w:t>
      </w:r>
      <w:r w:rsidRPr="006F3C08">
        <w:rPr>
          <w:b/>
          <w:noProof/>
        </w:rPr>
        <w:t>/2017</w:t>
      </w:r>
      <w:r w:rsidRPr="006F3C08">
        <w:rPr>
          <w:noProof/>
        </w:rPr>
        <w:t xml:space="preserve"> </w:t>
      </w:r>
      <w:r>
        <w:rPr>
          <w:b/>
          <w:noProof/>
        </w:rPr>
        <w:t>Ústav biofyziky a informatiky</w:t>
      </w:r>
      <w:r w:rsidRPr="002343D8">
        <w:rPr>
          <w:b/>
          <w:noProof/>
        </w:rPr>
        <w:t xml:space="preserve"> UK 1.LF </w:t>
      </w:r>
      <w:r>
        <w:rPr>
          <w:b/>
          <w:noProof/>
        </w:rPr>
        <w:t xml:space="preserve">(doc. Lopot, dr. Švára PGS) – úkol v řešení </w:t>
      </w:r>
      <w:r>
        <w:rPr>
          <w:noProof/>
        </w:rPr>
        <w:t>(26/07/17)</w:t>
      </w:r>
    </w:p>
    <w:p w:rsidR="006F5F40" w:rsidRPr="006F3C08" w:rsidRDefault="006F5F40" w:rsidP="006F5F40">
      <w:pPr>
        <w:ind w:firstLine="708"/>
        <w:rPr>
          <w:noProof/>
        </w:rPr>
      </w:pPr>
      <w:r>
        <w:rPr>
          <w:noProof/>
        </w:rPr>
        <w:t>úloha se týká studia metabolismu fosforu u lidí se selháním ledvin, dohodnut formát předávaných statistických dat a jejich zpracování včetně jejich vyhodnocení s využitím pro připravovanou odbornou publikaci</w:t>
      </w:r>
      <w:r w:rsidR="00875F97">
        <w:rPr>
          <w:noProof/>
        </w:rPr>
        <w:t>, podklady i statistické závěry předány 20/09/17 zadavateli, dodatečně budou připraveny grafy charakterizující statistické parametry úlohy</w:t>
      </w:r>
    </w:p>
    <w:p w:rsidR="006F5F40" w:rsidRDefault="006F5F40" w:rsidP="006F5F40">
      <w:pPr>
        <w:rPr>
          <w:noProof/>
        </w:rPr>
      </w:pPr>
      <w:r w:rsidRPr="00C919A0">
        <w:rPr>
          <w:b/>
          <w:noProof/>
        </w:rPr>
        <w:t>Řešení úkolu:</w:t>
      </w:r>
      <w:r>
        <w:rPr>
          <w:noProof/>
        </w:rPr>
        <w:t xml:space="preserve"> dr. Drahoš</w:t>
      </w:r>
    </w:p>
    <w:p w:rsidR="006F5F40" w:rsidRDefault="006F5F40" w:rsidP="006F5F40">
      <w:pPr>
        <w:rPr>
          <w:noProof/>
        </w:rPr>
      </w:pPr>
      <w:r w:rsidRPr="00C919A0">
        <w:rPr>
          <w:b/>
          <w:noProof/>
        </w:rPr>
        <w:t>Financování</w:t>
      </w:r>
      <w:r>
        <w:rPr>
          <w:noProof/>
        </w:rPr>
        <w:t>: 6000,- Kč (financováno externím subjektem)</w:t>
      </w:r>
    </w:p>
    <w:p w:rsidR="006F5F40" w:rsidRDefault="006F5F40" w:rsidP="006F5F40">
      <w:pPr>
        <w:rPr>
          <w:noProof/>
        </w:rPr>
      </w:pPr>
    </w:p>
    <w:p w:rsidR="006F5F40" w:rsidRPr="00B66D92" w:rsidRDefault="006F5F40" w:rsidP="006F5F40">
      <w:pPr>
        <w:ind w:firstLine="708"/>
        <w:rPr>
          <w:noProof/>
          <w:color w:val="000000"/>
        </w:rPr>
      </w:pPr>
      <w:r>
        <w:rPr>
          <w:b/>
          <w:noProof/>
          <w:color w:val="000000"/>
        </w:rPr>
        <w:t xml:space="preserve">13/2017 Klinika spondylochirurgie UK 1. LF a FN Motol (prof. Štulík, dr. Barna PGS ) – úkol </w:t>
      </w:r>
      <w:r w:rsidR="00F3052B">
        <w:rPr>
          <w:b/>
          <w:noProof/>
          <w:color w:val="000000"/>
        </w:rPr>
        <w:t>dokončen</w:t>
      </w:r>
      <w:r>
        <w:rPr>
          <w:b/>
          <w:noProof/>
          <w:color w:val="000000"/>
        </w:rPr>
        <w:t xml:space="preserve"> </w:t>
      </w:r>
      <w:r>
        <w:rPr>
          <w:noProof/>
          <w:color w:val="000000"/>
        </w:rPr>
        <w:t>(08/08/17</w:t>
      </w:r>
      <w:r w:rsidR="00F3052B">
        <w:rPr>
          <w:noProof/>
          <w:color w:val="000000"/>
        </w:rPr>
        <w:t xml:space="preserve"> – 19/09/17</w:t>
      </w:r>
      <w:r>
        <w:rPr>
          <w:noProof/>
          <w:color w:val="000000"/>
        </w:rPr>
        <w:t>)</w:t>
      </w:r>
    </w:p>
    <w:p w:rsidR="006F5F40" w:rsidRDefault="006F5F40" w:rsidP="006F5F40">
      <w:pPr>
        <w:rPr>
          <w:noProof/>
        </w:rPr>
      </w:pPr>
      <w:r>
        <w:rPr>
          <w:noProof/>
        </w:rPr>
        <w:t>analýza a statistické zpracování dat pro grantový projekt navazující na úlohu grantového projektu  „Závažné nestability páteře a jejich komplexní spondylochirurgické řešení“, IG 6026, v Biostatu již řešenou</w:t>
      </w:r>
      <w:r w:rsidR="00F3052B">
        <w:rPr>
          <w:noProof/>
        </w:rPr>
        <w:t>, konečné výsledky předány 19/09/17</w:t>
      </w:r>
      <w:r>
        <w:rPr>
          <w:noProof/>
        </w:rPr>
        <w:t xml:space="preserve"> </w:t>
      </w:r>
    </w:p>
    <w:p w:rsidR="006F5F40" w:rsidRDefault="006F5F40" w:rsidP="006F5F40">
      <w:pPr>
        <w:rPr>
          <w:noProof/>
        </w:rPr>
      </w:pPr>
      <w:r w:rsidRPr="00C919A0">
        <w:rPr>
          <w:b/>
          <w:noProof/>
        </w:rPr>
        <w:t>Řešení úkolu:</w:t>
      </w:r>
      <w:r>
        <w:rPr>
          <w:noProof/>
        </w:rPr>
        <w:t xml:space="preserve"> mgr. Komarc</w:t>
      </w:r>
    </w:p>
    <w:p w:rsidR="006F5F40" w:rsidRPr="006F3C08" w:rsidRDefault="006F5F40" w:rsidP="006F5F40">
      <w:pPr>
        <w:rPr>
          <w:noProof/>
        </w:rPr>
      </w:pPr>
      <w:r w:rsidRPr="00C919A0">
        <w:rPr>
          <w:b/>
          <w:noProof/>
        </w:rPr>
        <w:t>Financování:</w:t>
      </w:r>
      <w:r>
        <w:rPr>
          <w:noProof/>
        </w:rPr>
        <w:t xml:space="preserve"> 6000,-Kč (projekt Kliniky spondylochirurgie UK 1. LF a VFN)</w:t>
      </w:r>
    </w:p>
    <w:p w:rsidR="006F5F40" w:rsidRDefault="006F5F40" w:rsidP="006F5F40">
      <w:pPr>
        <w:rPr>
          <w:rFonts w:ascii="Calibri" w:hAnsi="Calibri"/>
          <w:noProof/>
        </w:rPr>
      </w:pPr>
    </w:p>
    <w:p w:rsidR="006F5F40" w:rsidRPr="00B66D92" w:rsidRDefault="006F5F40" w:rsidP="006F5F40">
      <w:pPr>
        <w:ind w:firstLine="708"/>
        <w:rPr>
          <w:noProof/>
          <w:color w:val="000000"/>
        </w:rPr>
      </w:pPr>
      <w:r>
        <w:rPr>
          <w:b/>
          <w:noProof/>
          <w:color w:val="000000"/>
        </w:rPr>
        <w:t xml:space="preserve">14/2017 Klinika spondylochirurgie UK 1. LF a FN Motol (prof. Štulík, dr. Barna </w:t>
      </w:r>
      <w:proofErr w:type="gramStart"/>
      <w:r>
        <w:rPr>
          <w:b/>
          <w:noProof/>
          <w:color w:val="000000"/>
        </w:rPr>
        <w:t xml:space="preserve">PGS ) – </w:t>
      </w:r>
      <w:r w:rsidR="00A06AE2">
        <w:rPr>
          <w:b/>
          <w:color w:val="000000"/>
        </w:rPr>
        <w:t>úkol</w:t>
      </w:r>
      <w:proofErr w:type="gramEnd"/>
      <w:r w:rsidR="00A06AE2">
        <w:rPr>
          <w:b/>
          <w:color w:val="000000"/>
        </w:rPr>
        <w:t xml:space="preserve"> dokončen </w:t>
      </w:r>
      <w:r w:rsidR="00A06AE2">
        <w:rPr>
          <w:color w:val="000000"/>
        </w:rPr>
        <w:t>(25/09/17 – 10/11/17)</w:t>
      </w:r>
    </w:p>
    <w:p w:rsidR="006F5F40" w:rsidRDefault="006F5F40" w:rsidP="006F5F40">
      <w:pPr>
        <w:rPr>
          <w:noProof/>
        </w:rPr>
      </w:pPr>
      <w:r>
        <w:rPr>
          <w:noProof/>
        </w:rPr>
        <w:t>analýza a statistické zpracování dat pro grantový projekt navazující na úlohu grantového projektu  „Závažné nestability páteře a jejich komplexní spondylochirurgické řešení“, IG 6026, v Biostatu již řešenou, doplnění o zpracování skupin operovaných pacientů s high grade spondylolistézou</w:t>
      </w:r>
      <w:r w:rsidR="00F3052B">
        <w:rPr>
          <w:noProof/>
        </w:rPr>
        <w:t>, prvotní výsledky analýzy předány 03/10/17, po jejich vyhodnocení na pracovišti zadavatele bude rozhodnuto o dalším postupu</w:t>
      </w:r>
    </w:p>
    <w:p w:rsidR="006F5F40" w:rsidRDefault="006F5F40" w:rsidP="006F5F40">
      <w:pPr>
        <w:rPr>
          <w:noProof/>
        </w:rPr>
      </w:pPr>
      <w:r w:rsidRPr="00C919A0">
        <w:rPr>
          <w:b/>
          <w:noProof/>
        </w:rPr>
        <w:t>Řešení úkolu:</w:t>
      </w:r>
      <w:r>
        <w:rPr>
          <w:noProof/>
        </w:rPr>
        <w:t xml:space="preserve"> mgr. Komarc</w:t>
      </w:r>
    </w:p>
    <w:p w:rsidR="006F5F40" w:rsidRDefault="006F5F40" w:rsidP="006F5F40">
      <w:pPr>
        <w:rPr>
          <w:noProof/>
        </w:rPr>
      </w:pPr>
      <w:r w:rsidRPr="00C919A0">
        <w:rPr>
          <w:b/>
          <w:noProof/>
        </w:rPr>
        <w:t>Financování:</w:t>
      </w:r>
      <w:r>
        <w:rPr>
          <w:noProof/>
        </w:rPr>
        <w:t xml:space="preserve"> 4000,-Kč (projekt Kliniky spondylochirurgie UK 1. LF a VFN)</w:t>
      </w:r>
    </w:p>
    <w:p w:rsidR="006F5F40" w:rsidRDefault="006F5F40" w:rsidP="006F5F40"/>
    <w:p w:rsidR="006F5F40" w:rsidRPr="006F3C08" w:rsidRDefault="006F5F40" w:rsidP="006F5F40">
      <w:pPr>
        <w:ind w:firstLine="708"/>
        <w:rPr>
          <w:noProof/>
        </w:rPr>
      </w:pPr>
      <w:r>
        <w:rPr>
          <w:b/>
          <w:noProof/>
        </w:rPr>
        <w:t>15</w:t>
      </w:r>
      <w:r w:rsidRPr="006F3C08">
        <w:rPr>
          <w:b/>
          <w:noProof/>
        </w:rPr>
        <w:t>/</w:t>
      </w:r>
      <w:r>
        <w:rPr>
          <w:b/>
          <w:noProof/>
        </w:rPr>
        <w:t>20</w:t>
      </w:r>
      <w:r w:rsidRPr="006F3C08">
        <w:rPr>
          <w:b/>
          <w:noProof/>
        </w:rPr>
        <w:t xml:space="preserve">17 </w:t>
      </w:r>
      <w:r w:rsidRPr="003E7ECD">
        <w:rPr>
          <w:b/>
          <w:noProof/>
          <w:color w:val="000000"/>
        </w:rPr>
        <w:t>Ústav tělovýchovného lékařství 1. LF UK a VFN</w:t>
      </w:r>
      <w:r w:rsidRPr="006F3C08">
        <w:rPr>
          <w:b/>
          <w:noProof/>
        </w:rPr>
        <w:t xml:space="preserve"> (</w:t>
      </w:r>
      <w:r>
        <w:rPr>
          <w:b/>
          <w:noProof/>
        </w:rPr>
        <w:t>doc. Vilikus, Mgr</w:t>
      </w:r>
      <w:r w:rsidRPr="006F3C08">
        <w:rPr>
          <w:b/>
          <w:noProof/>
        </w:rPr>
        <w:t>.</w:t>
      </w:r>
      <w:r>
        <w:rPr>
          <w:noProof/>
        </w:rPr>
        <w:t xml:space="preserve"> </w:t>
      </w:r>
      <w:r>
        <w:rPr>
          <w:b/>
          <w:noProof/>
        </w:rPr>
        <w:t xml:space="preserve">Švimberský PGS) – úkol v řešení </w:t>
      </w:r>
      <w:r>
        <w:rPr>
          <w:noProof/>
        </w:rPr>
        <w:t>(03/10/17)</w:t>
      </w:r>
    </w:p>
    <w:p w:rsidR="006F5F40" w:rsidRPr="00A06AE2" w:rsidRDefault="006F5F40" w:rsidP="006F5F40">
      <w:pPr>
        <w:rPr>
          <w:bCs/>
          <w:noProof/>
        </w:rPr>
      </w:pPr>
      <w:r>
        <w:rPr>
          <w:noProof/>
        </w:rPr>
        <w:lastRenderedPageBreak/>
        <w:t xml:space="preserve">úvodní konzultace k přípravě </w:t>
      </w:r>
      <w:r w:rsidRPr="003E7ECD">
        <w:rPr>
          <w:bCs/>
          <w:noProof/>
        </w:rPr>
        <w:t>studie o</w:t>
      </w:r>
      <w:r>
        <w:rPr>
          <w:b/>
          <w:bCs/>
          <w:noProof/>
        </w:rPr>
        <w:t xml:space="preserve"> Efektivitě Karnosinu na sportovní výkonnost u mladých fotbalistů</w:t>
      </w:r>
      <w:r>
        <w:rPr>
          <w:bCs/>
          <w:noProof/>
        </w:rPr>
        <w:t>, cílem je stanovit ze statistického hlediska vhodná vstupní data včetně počtu probandů</w:t>
      </w:r>
    </w:p>
    <w:p w:rsidR="006F5F40" w:rsidRPr="00A06AE2" w:rsidRDefault="006F5F40" w:rsidP="006F5F40">
      <w:pPr>
        <w:rPr>
          <w:bCs/>
          <w:noProof/>
        </w:rPr>
      </w:pPr>
      <w:r w:rsidRPr="00A06AE2">
        <w:rPr>
          <w:b/>
          <w:bCs/>
          <w:noProof/>
        </w:rPr>
        <w:t>Řešení úkolu</w:t>
      </w:r>
      <w:r w:rsidRPr="00A06AE2">
        <w:rPr>
          <w:bCs/>
          <w:noProof/>
        </w:rPr>
        <w:t>: dr. Štěpánek</w:t>
      </w:r>
    </w:p>
    <w:p w:rsidR="00A06AE2" w:rsidRDefault="006F5F40" w:rsidP="00A06AE2">
      <w:r w:rsidRPr="00A06AE2">
        <w:rPr>
          <w:b/>
          <w:bCs/>
          <w:noProof/>
        </w:rPr>
        <w:t>Financování</w:t>
      </w:r>
      <w:r w:rsidRPr="00A06AE2">
        <w:rPr>
          <w:bCs/>
          <w:noProof/>
        </w:rPr>
        <w:t>: zatím nestanoveno</w:t>
      </w:r>
    </w:p>
    <w:p w:rsidR="00A06AE2" w:rsidRDefault="00A06AE2" w:rsidP="00A06AE2"/>
    <w:p w:rsidR="00A06AE2" w:rsidRPr="006F3C08" w:rsidRDefault="00A06AE2" w:rsidP="00A06AE2">
      <w:pPr>
        <w:ind w:firstLine="708"/>
      </w:pPr>
      <w:r>
        <w:rPr>
          <w:b/>
        </w:rPr>
        <w:t>16</w:t>
      </w:r>
      <w:r w:rsidRPr="006F3C08">
        <w:rPr>
          <w:b/>
        </w:rPr>
        <w:t>/</w:t>
      </w:r>
      <w:r>
        <w:rPr>
          <w:b/>
        </w:rPr>
        <w:t>20</w:t>
      </w:r>
      <w:r w:rsidRPr="006F3C08">
        <w:rPr>
          <w:b/>
        </w:rPr>
        <w:t xml:space="preserve">17 </w:t>
      </w:r>
      <w:r w:rsidRPr="003E7ECD">
        <w:rPr>
          <w:b/>
          <w:color w:val="000000"/>
        </w:rPr>
        <w:t>Ústav tělovýchovného lékařství 1. LF UK a VFN</w:t>
      </w:r>
      <w:r w:rsidRPr="006F3C08">
        <w:rPr>
          <w:b/>
        </w:rPr>
        <w:t xml:space="preserve"> (</w:t>
      </w:r>
      <w:r>
        <w:rPr>
          <w:b/>
        </w:rPr>
        <w:t>doc. Vilikus, Mgr</w:t>
      </w:r>
      <w:r w:rsidRPr="006F3C08">
        <w:rPr>
          <w:b/>
        </w:rPr>
        <w:t>.</w:t>
      </w:r>
      <w:r>
        <w:t xml:space="preserve"> </w:t>
      </w:r>
      <w:r>
        <w:rPr>
          <w:b/>
        </w:rPr>
        <w:t xml:space="preserve">Pavel Kysel PGS) – úkol v řešení </w:t>
      </w:r>
      <w:r>
        <w:t>(16/10/17)</w:t>
      </w:r>
    </w:p>
    <w:p w:rsidR="00A06AE2" w:rsidRPr="003E7ECD" w:rsidRDefault="00A06AE2" w:rsidP="00A06AE2">
      <w:r>
        <w:t xml:space="preserve">úvodní konzultace k přípravě </w:t>
      </w:r>
      <w:r w:rsidRPr="003E7ECD">
        <w:rPr>
          <w:bCs/>
        </w:rPr>
        <w:t>studie o</w:t>
      </w:r>
      <w:r>
        <w:rPr>
          <w:b/>
          <w:bCs/>
        </w:rPr>
        <w:t xml:space="preserve"> Výživové dietě (svalová síla, tělesné složení, tuková tkáň)</w:t>
      </w:r>
      <w:r>
        <w:rPr>
          <w:bCs/>
        </w:rPr>
        <w:t>, cílem je stanovit ze statistického hlediska vhodná vstupní data včetně počtu probandů</w:t>
      </w:r>
    </w:p>
    <w:p w:rsidR="00A06AE2" w:rsidRDefault="00A06AE2" w:rsidP="00A06AE2">
      <w:r w:rsidRPr="00623E92">
        <w:rPr>
          <w:b/>
        </w:rPr>
        <w:t>Řešení úkolu:</w:t>
      </w:r>
      <w:r w:rsidRPr="00DB162F">
        <w:t xml:space="preserve"> </w:t>
      </w:r>
      <w:r>
        <w:t>dr. Drahoš</w:t>
      </w:r>
    </w:p>
    <w:p w:rsidR="00A06AE2" w:rsidRDefault="00A06AE2" w:rsidP="00A06AE2">
      <w:r w:rsidRPr="00623E92">
        <w:rPr>
          <w:b/>
        </w:rPr>
        <w:t xml:space="preserve">Financování: </w:t>
      </w:r>
      <w:r w:rsidRPr="001A5309">
        <w:t>zatím nestanoveno</w:t>
      </w:r>
    </w:p>
    <w:p w:rsidR="00A06AE2" w:rsidRDefault="00A06AE2" w:rsidP="00A06AE2"/>
    <w:p w:rsidR="00A06AE2" w:rsidRPr="00DC4751" w:rsidRDefault="00A06AE2" w:rsidP="00A06AE2">
      <w:pPr>
        <w:ind w:firstLine="708"/>
      </w:pPr>
      <w:r>
        <w:rPr>
          <w:b/>
        </w:rPr>
        <w:t>17</w:t>
      </w:r>
      <w:r w:rsidRPr="006F3C08">
        <w:rPr>
          <w:b/>
        </w:rPr>
        <w:t>/</w:t>
      </w:r>
      <w:r>
        <w:rPr>
          <w:b/>
        </w:rPr>
        <w:t>20</w:t>
      </w:r>
      <w:r w:rsidRPr="006F3C08">
        <w:rPr>
          <w:b/>
        </w:rPr>
        <w:t xml:space="preserve">17 </w:t>
      </w:r>
      <w:r>
        <w:rPr>
          <w:b/>
        </w:rPr>
        <w:t>Pneumologická klinika</w:t>
      </w:r>
      <w:r w:rsidRPr="002343D8">
        <w:rPr>
          <w:b/>
        </w:rPr>
        <w:t xml:space="preserve"> </w:t>
      </w:r>
      <w:proofErr w:type="gramStart"/>
      <w:r w:rsidRPr="002343D8">
        <w:rPr>
          <w:b/>
        </w:rPr>
        <w:t>UK 1.LF</w:t>
      </w:r>
      <w:proofErr w:type="gramEnd"/>
      <w:r w:rsidRPr="002343D8">
        <w:rPr>
          <w:b/>
        </w:rPr>
        <w:t xml:space="preserve"> a </w:t>
      </w:r>
      <w:r>
        <w:rPr>
          <w:b/>
        </w:rPr>
        <w:t>F</w:t>
      </w:r>
      <w:r w:rsidRPr="002343D8">
        <w:rPr>
          <w:b/>
        </w:rPr>
        <w:t>TN</w:t>
      </w:r>
      <w:r>
        <w:rPr>
          <w:b/>
        </w:rPr>
        <w:t xml:space="preserve"> (prof. </w:t>
      </w:r>
      <w:r w:rsidRPr="00DC4751">
        <w:rPr>
          <w:b/>
        </w:rPr>
        <w:t>Vašáková)</w:t>
      </w:r>
      <w:r>
        <w:rPr>
          <w:b/>
        </w:rPr>
        <w:t xml:space="preserve"> </w:t>
      </w:r>
      <w:r>
        <w:t>(01/12/17)</w:t>
      </w:r>
    </w:p>
    <w:p w:rsidR="00A06AE2" w:rsidRPr="003E7ECD" w:rsidRDefault="00A06AE2" w:rsidP="00A06AE2">
      <w:r w:rsidRPr="00DC4751">
        <w:t>Statistické</w:t>
      </w:r>
      <w:r>
        <w:t xml:space="preserve"> zpracování výstupů </w:t>
      </w:r>
      <w:proofErr w:type="gramStart"/>
      <w:r>
        <w:t>projektů  (záloha</w:t>
      </w:r>
      <w:proofErr w:type="gramEnd"/>
      <w:r>
        <w:t xml:space="preserve"> na statistické zpracování výsledků)</w:t>
      </w:r>
    </w:p>
    <w:p w:rsidR="00A06AE2" w:rsidRDefault="00A06AE2" w:rsidP="00A06AE2">
      <w:r w:rsidRPr="00623E92">
        <w:rPr>
          <w:b/>
        </w:rPr>
        <w:t>Řešení úkolu:</w:t>
      </w:r>
      <w:r w:rsidRPr="00DB162F">
        <w:t xml:space="preserve"> </w:t>
      </w:r>
      <w:proofErr w:type="spellStart"/>
      <w:r>
        <w:t>Biostat</w:t>
      </w:r>
      <w:proofErr w:type="spellEnd"/>
    </w:p>
    <w:p w:rsidR="00A06AE2" w:rsidRDefault="00A06AE2" w:rsidP="00A06AE2">
      <w:r w:rsidRPr="00623E92">
        <w:rPr>
          <w:b/>
        </w:rPr>
        <w:t xml:space="preserve">Financování: </w:t>
      </w:r>
      <w:r>
        <w:t>30 tis. Kč (projekt DZ1716)</w:t>
      </w:r>
    </w:p>
    <w:p w:rsidR="00A06AE2" w:rsidRDefault="00A06AE2" w:rsidP="00A06AE2"/>
    <w:p w:rsidR="00A06AE2" w:rsidRDefault="00A06AE2" w:rsidP="00A06AE2">
      <w:pPr>
        <w:ind w:firstLine="708"/>
      </w:pPr>
      <w:r>
        <w:rPr>
          <w:b/>
        </w:rPr>
        <w:t>01</w:t>
      </w:r>
      <w:r w:rsidRPr="006F3C08">
        <w:rPr>
          <w:b/>
        </w:rPr>
        <w:t>/</w:t>
      </w:r>
      <w:r>
        <w:rPr>
          <w:b/>
        </w:rPr>
        <w:t>2018</w:t>
      </w:r>
      <w:r w:rsidRPr="006F3C08">
        <w:rPr>
          <w:b/>
        </w:rPr>
        <w:t xml:space="preserve"> Stomatologická klinika </w:t>
      </w:r>
      <w:r>
        <w:rPr>
          <w:b/>
        </w:rPr>
        <w:t>UK 1. LF</w:t>
      </w:r>
      <w:r w:rsidRPr="006F3C08">
        <w:rPr>
          <w:b/>
        </w:rPr>
        <w:t xml:space="preserve"> a VFN (</w:t>
      </w:r>
      <w:r>
        <w:rPr>
          <w:b/>
        </w:rPr>
        <w:t xml:space="preserve">dr. Bradna, dr. Comba PGS) – úkol ukončen </w:t>
      </w:r>
      <w:r>
        <w:t>(22/01/18 – 19/04/18)</w:t>
      </w:r>
    </w:p>
    <w:p w:rsidR="00A06AE2" w:rsidRPr="00DC4751" w:rsidRDefault="00A06AE2" w:rsidP="00A06AE2">
      <w:r>
        <w:t xml:space="preserve">úvodní konzultace k přípravě </w:t>
      </w:r>
      <w:r>
        <w:rPr>
          <w:bCs/>
        </w:rPr>
        <w:t xml:space="preserve">vyhodnocení výzkumu </w:t>
      </w:r>
      <w:r w:rsidRPr="00DC4751">
        <w:rPr>
          <w:b/>
        </w:rPr>
        <w:t>simulace oprav</w:t>
      </w:r>
      <w:r>
        <w:rPr>
          <w:b/>
        </w:rPr>
        <w:t xml:space="preserve"> zubních kompozitních </w:t>
      </w:r>
      <w:r w:rsidRPr="00DC4751">
        <w:rPr>
          <w:b/>
        </w:rPr>
        <w:t>výplní</w:t>
      </w:r>
      <w:r>
        <w:rPr>
          <w:b/>
        </w:rPr>
        <w:t xml:space="preserve"> </w:t>
      </w:r>
      <w:r>
        <w:t xml:space="preserve">proběhla ve složení dr. </w:t>
      </w:r>
      <w:proofErr w:type="spellStart"/>
      <w:r>
        <w:t>Barna</w:t>
      </w:r>
      <w:proofErr w:type="spellEnd"/>
      <w:r>
        <w:t xml:space="preserve">, doc. Špunda, ing. </w:t>
      </w:r>
      <w:proofErr w:type="spellStart"/>
      <w:r>
        <w:t>Kaspříková</w:t>
      </w:r>
      <w:proofErr w:type="spellEnd"/>
      <w:r>
        <w:t xml:space="preserve">, vznikly pochybnosti o vhodnosti zadání, poté proběhly další konzultační schůzky (dr. </w:t>
      </w:r>
      <w:proofErr w:type="spellStart"/>
      <w:r>
        <w:t>Barna</w:t>
      </w:r>
      <w:proofErr w:type="spellEnd"/>
      <w:r>
        <w:t xml:space="preserve">, doc. Špunda, dr. Drahoš, dr. Štěpánek), úloha byla znovu </w:t>
      </w:r>
      <w:r>
        <w:rPr>
          <w:noProof/>
        </w:rPr>
        <w:t xml:space="preserve">prostudována a posouzena i ze stomatologického hlediska (dr. Drahoš). Kolektiv Biostatu dospěl konsenzuálně k závěru, že </w:t>
      </w:r>
      <w:r w:rsidRPr="00DC4751">
        <w:rPr>
          <w:noProof/>
        </w:rPr>
        <w:t>vzhledem k charakteru zadani, posuzovano ze statistickeho hlediska, se oddeleni Biostat nemuze reseni ujmout. Charakter zadani a dat je takovy, ze vysledek statistickeho zpracovani by nebyl z odborneho hlediska dobre obhajitelny.</w:t>
      </w:r>
    </w:p>
    <w:p w:rsidR="00A06AE2" w:rsidRDefault="00A06AE2" w:rsidP="00A06AE2">
      <w:r w:rsidRPr="00623E92">
        <w:rPr>
          <w:b/>
        </w:rPr>
        <w:t>Řešení úkolu:</w:t>
      </w:r>
      <w:r w:rsidRPr="00DB162F">
        <w:t xml:space="preserve"> </w:t>
      </w:r>
      <w:r>
        <w:t xml:space="preserve">tým </w:t>
      </w:r>
      <w:proofErr w:type="spellStart"/>
      <w:r>
        <w:t>Biostatu</w:t>
      </w:r>
      <w:proofErr w:type="spellEnd"/>
    </w:p>
    <w:p w:rsidR="00A06AE2" w:rsidRDefault="00A06AE2" w:rsidP="00A06AE2">
      <w:r w:rsidRPr="00623E92">
        <w:rPr>
          <w:b/>
        </w:rPr>
        <w:t xml:space="preserve">Financování: </w:t>
      </w:r>
      <w:r w:rsidRPr="001A5309">
        <w:t>nestanoveno</w:t>
      </w:r>
    </w:p>
    <w:p w:rsidR="00A06AE2" w:rsidRDefault="00A06AE2" w:rsidP="00A06AE2"/>
    <w:p w:rsidR="00A06AE2" w:rsidRPr="006F3C08" w:rsidRDefault="00A06AE2" w:rsidP="00A06AE2">
      <w:pPr>
        <w:ind w:firstLine="708"/>
      </w:pPr>
      <w:r>
        <w:rPr>
          <w:b/>
        </w:rPr>
        <w:t>02</w:t>
      </w:r>
      <w:r w:rsidRPr="006F3C08">
        <w:rPr>
          <w:b/>
        </w:rPr>
        <w:t>/</w:t>
      </w:r>
      <w:r>
        <w:rPr>
          <w:b/>
        </w:rPr>
        <w:t>2018</w:t>
      </w:r>
      <w:r w:rsidRPr="006F3C08">
        <w:rPr>
          <w:b/>
        </w:rPr>
        <w:t xml:space="preserve"> </w:t>
      </w:r>
      <w:r>
        <w:rPr>
          <w:b/>
        </w:rPr>
        <w:t>Pneumologická klinika</w:t>
      </w:r>
      <w:r w:rsidRPr="002343D8">
        <w:rPr>
          <w:b/>
        </w:rPr>
        <w:t xml:space="preserve"> </w:t>
      </w:r>
      <w:proofErr w:type="gramStart"/>
      <w:r w:rsidRPr="002343D8">
        <w:rPr>
          <w:b/>
        </w:rPr>
        <w:t>UK 1.LF</w:t>
      </w:r>
      <w:proofErr w:type="gramEnd"/>
      <w:r w:rsidRPr="002343D8">
        <w:rPr>
          <w:b/>
        </w:rPr>
        <w:t xml:space="preserve"> a </w:t>
      </w:r>
      <w:r>
        <w:rPr>
          <w:b/>
        </w:rPr>
        <w:t>F</w:t>
      </w:r>
      <w:r w:rsidRPr="002343D8">
        <w:rPr>
          <w:b/>
        </w:rPr>
        <w:t>TN</w:t>
      </w:r>
      <w:r>
        <w:rPr>
          <w:b/>
        </w:rPr>
        <w:t xml:space="preserve"> (prof. Vašáková, dr. </w:t>
      </w:r>
      <w:proofErr w:type="spellStart"/>
      <w:r>
        <w:rPr>
          <w:b/>
        </w:rPr>
        <w:t>Drosslerová</w:t>
      </w:r>
      <w:proofErr w:type="spellEnd"/>
      <w:r>
        <w:rPr>
          <w:b/>
        </w:rPr>
        <w:t xml:space="preserve"> PGS) – úkol v řešení </w:t>
      </w:r>
      <w:r>
        <w:t>(28/01/18)</w:t>
      </w:r>
    </w:p>
    <w:p w:rsidR="00A06AE2" w:rsidRPr="00DC4751" w:rsidRDefault="00A06AE2" w:rsidP="00A06AE2">
      <w:r>
        <w:t>analýza a zpracování statistických dat k výzkumu</w:t>
      </w:r>
      <w:r w:rsidRPr="003E7ECD">
        <w:rPr>
          <w:bCs/>
        </w:rPr>
        <w:t xml:space="preserve"> </w:t>
      </w:r>
      <w:r w:rsidRPr="00DC4751">
        <w:rPr>
          <w:b/>
        </w:rPr>
        <w:t xml:space="preserve">Analýzy koncentrace a závislostí </w:t>
      </w:r>
      <w:proofErr w:type="spellStart"/>
      <w:r w:rsidRPr="00DC4751">
        <w:rPr>
          <w:b/>
        </w:rPr>
        <w:t>chemokinů</w:t>
      </w:r>
      <w:proofErr w:type="spellEnd"/>
      <w:r w:rsidRPr="00DC4751">
        <w:rPr>
          <w:b/>
        </w:rPr>
        <w:t xml:space="preserve"> u pacientů a různým stupněm karcinomu plic</w:t>
      </w:r>
      <w:r>
        <w:t>, hlavní část analýzy byla provedena v průběhu ledna a února 2018. Poté (v květnu) byly zpracovány již detailně specifikované výstupy pro poster. Lze očekávat publikační výstup.</w:t>
      </w:r>
    </w:p>
    <w:p w:rsidR="00A06AE2" w:rsidRDefault="00A06AE2" w:rsidP="00A06AE2">
      <w:r w:rsidRPr="00623E92">
        <w:rPr>
          <w:b/>
        </w:rPr>
        <w:t>Řešení úkolu:</w:t>
      </w:r>
      <w:r w:rsidRPr="00DB162F">
        <w:t xml:space="preserve"> </w:t>
      </w:r>
      <w:proofErr w:type="spellStart"/>
      <w:r>
        <w:t>mgr.</w:t>
      </w:r>
      <w:proofErr w:type="spellEnd"/>
      <w:r>
        <w:t xml:space="preserve"> </w:t>
      </w:r>
      <w:proofErr w:type="spellStart"/>
      <w:r>
        <w:t>Komarc</w:t>
      </w:r>
      <w:proofErr w:type="spellEnd"/>
    </w:p>
    <w:p w:rsidR="00A06AE2" w:rsidRDefault="00A06AE2" w:rsidP="00A06AE2">
      <w:r w:rsidRPr="00623E92">
        <w:rPr>
          <w:b/>
        </w:rPr>
        <w:t xml:space="preserve">Financování: </w:t>
      </w:r>
      <w:r>
        <w:t>viz úkol 17/2017</w:t>
      </w:r>
    </w:p>
    <w:p w:rsidR="00A06AE2" w:rsidRDefault="00A06AE2" w:rsidP="00A06AE2"/>
    <w:p w:rsidR="00A06AE2" w:rsidRPr="006F3C08" w:rsidRDefault="00A06AE2" w:rsidP="00A06AE2">
      <w:pPr>
        <w:ind w:firstLine="708"/>
      </w:pPr>
      <w:r>
        <w:rPr>
          <w:b/>
        </w:rPr>
        <w:t>03</w:t>
      </w:r>
      <w:r w:rsidRPr="006F3C08">
        <w:rPr>
          <w:b/>
        </w:rPr>
        <w:t>/</w:t>
      </w:r>
      <w:r>
        <w:rPr>
          <w:b/>
        </w:rPr>
        <w:t>2018</w:t>
      </w:r>
      <w:r w:rsidRPr="006F3C08">
        <w:rPr>
          <w:b/>
        </w:rPr>
        <w:t xml:space="preserve"> </w:t>
      </w:r>
      <w:r>
        <w:rPr>
          <w:b/>
        </w:rPr>
        <w:t>Pneumologická klinika</w:t>
      </w:r>
      <w:r w:rsidRPr="002343D8">
        <w:rPr>
          <w:b/>
        </w:rPr>
        <w:t xml:space="preserve"> </w:t>
      </w:r>
      <w:proofErr w:type="gramStart"/>
      <w:r w:rsidRPr="002343D8">
        <w:rPr>
          <w:b/>
        </w:rPr>
        <w:t>UK 1.LF</w:t>
      </w:r>
      <w:proofErr w:type="gramEnd"/>
      <w:r w:rsidRPr="002343D8">
        <w:rPr>
          <w:b/>
        </w:rPr>
        <w:t xml:space="preserve"> a </w:t>
      </w:r>
      <w:r>
        <w:rPr>
          <w:b/>
        </w:rPr>
        <w:t>F</w:t>
      </w:r>
      <w:r w:rsidRPr="002343D8">
        <w:rPr>
          <w:b/>
        </w:rPr>
        <w:t>TN</w:t>
      </w:r>
      <w:r>
        <w:rPr>
          <w:b/>
        </w:rPr>
        <w:t xml:space="preserve"> (prof. Vašáková, dr. </w:t>
      </w:r>
      <w:proofErr w:type="spellStart"/>
      <w:r>
        <w:rPr>
          <w:b/>
        </w:rPr>
        <w:t>Horažďovský</w:t>
      </w:r>
      <w:proofErr w:type="spellEnd"/>
      <w:r>
        <w:rPr>
          <w:b/>
        </w:rPr>
        <w:t xml:space="preserve"> PGS) – úkol v řešení </w:t>
      </w:r>
      <w:r>
        <w:t>(12/02/18)</w:t>
      </w:r>
    </w:p>
    <w:p w:rsidR="00A06AE2" w:rsidRDefault="00A06AE2" w:rsidP="00A06AE2">
      <w:r>
        <w:t>analýza a zpracování statistických dat k výzkumu</w:t>
      </w:r>
      <w:r w:rsidRPr="003E7ECD">
        <w:rPr>
          <w:bCs/>
        </w:rPr>
        <w:t xml:space="preserve"> </w:t>
      </w:r>
      <w:r w:rsidRPr="00DC4751">
        <w:rPr>
          <w:b/>
        </w:rPr>
        <w:t xml:space="preserve">Srovnání hladin tumorových </w:t>
      </w:r>
      <w:proofErr w:type="spellStart"/>
      <w:r w:rsidRPr="00DC4751">
        <w:rPr>
          <w:b/>
        </w:rPr>
        <w:t>markerů</w:t>
      </w:r>
      <w:proofErr w:type="spellEnd"/>
      <w:r w:rsidRPr="00DC4751">
        <w:rPr>
          <w:b/>
        </w:rPr>
        <w:t xml:space="preserve"> u pacientů s odlišným typem plicní lobektomie (VATS a TT</w:t>
      </w:r>
      <w:r>
        <w:t>).</w:t>
      </w:r>
      <w:r w:rsidRPr="00DC4751">
        <w:t xml:space="preserve"> </w:t>
      </w:r>
      <w:r>
        <w:t>Byla provedená požadovaná analýza (bez výstupu) a výstupy (tabulky, grafy a popis statistického zpracování dat) pro disertační práci.</w:t>
      </w:r>
    </w:p>
    <w:p w:rsidR="00A06AE2" w:rsidRDefault="00A06AE2" w:rsidP="00A06AE2">
      <w:r w:rsidRPr="00623E92">
        <w:rPr>
          <w:b/>
        </w:rPr>
        <w:t>Řešení úkolu:</w:t>
      </w:r>
      <w:r w:rsidRPr="00DB162F">
        <w:t xml:space="preserve"> </w:t>
      </w:r>
      <w:proofErr w:type="spellStart"/>
      <w:r>
        <w:t>mgr.</w:t>
      </w:r>
      <w:proofErr w:type="spellEnd"/>
      <w:r>
        <w:t xml:space="preserve"> </w:t>
      </w:r>
      <w:proofErr w:type="spellStart"/>
      <w:r>
        <w:t>Komarc</w:t>
      </w:r>
      <w:proofErr w:type="spellEnd"/>
    </w:p>
    <w:p w:rsidR="00A06AE2" w:rsidRDefault="00A06AE2" w:rsidP="00A06AE2">
      <w:r w:rsidRPr="00623E92">
        <w:rPr>
          <w:b/>
        </w:rPr>
        <w:t xml:space="preserve">Financování: </w:t>
      </w:r>
      <w:r>
        <w:t>viz úkol 17/2017</w:t>
      </w:r>
    </w:p>
    <w:p w:rsidR="00A06AE2" w:rsidRDefault="00A06AE2" w:rsidP="00A06AE2"/>
    <w:p w:rsidR="00A06AE2" w:rsidRPr="006F3C08" w:rsidRDefault="00A06AE2" w:rsidP="00A06AE2">
      <w:pPr>
        <w:ind w:firstLine="708"/>
      </w:pPr>
      <w:r>
        <w:rPr>
          <w:b/>
        </w:rPr>
        <w:lastRenderedPageBreak/>
        <w:t>04</w:t>
      </w:r>
      <w:r w:rsidRPr="006F3C08">
        <w:rPr>
          <w:b/>
        </w:rPr>
        <w:t>/</w:t>
      </w:r>
      <w:r>
        <w:rPr>
          <w:b/>
        </w:rPr>
        <w:t>2018</w:t>
      </w:r>
      <w:r w:rsidRPr="006F3C08">
        <w:rPr>
          <w:b/>
        </w:rPr>
        <w:t xml:space="preserve"> </w:t>
      </w:r>
      <w:r>
        <w:rPr>
          <w:b/>
        </w:rPr>
        <w:t>Pneumologická klinika</w:t>
      </w:r>
      <w:r w:rsidRPr="002343D8">
        <w:rPr>
          <w:b/>
        </w:rPr>
        <w:t xml:space="preserve"> </w:t>
      </w:r>
      <w:proofErr w:type="gramStart"/>
      <w:r w:rsidRPr="002343D8">
        <w:rPr>
          <w:b/>
        </w:rPr>
        <w:t>UK 1.LF</w:t>
      </w:r>
      <w:proofErr w:type="gramEnd"/>
      <w:r w:rsidRPr="002343D8">
        <w:rPr>
          <w:b/>
        </w:rPr>
        <w:t xml:space="preserve"> a </w:t>
      </w:r>
      <w:r>
        <w:rPr>
          <w:b/>
        </w:rPr>
        <w:t>F</w:t>
      </w:r>
      <w:r w:rsidRPr="002343D8">
        <w:rPr>
          <w:b/>
        </w:rPr>
        <w:t>TN</w:t>
      </w:r>
      <w:r>
        <w:rPr>
          <w:b/>
        </w:rPr>
        <w:t xml:space="preserve"> (prof. Vašáková, </w:t>
      </w:r>
      <w:proofErr w:type="spellStart"/>
      <w:r>
        <w:rPr>
          <w:b/>
        </w:rPr>
        <w:t>mgr.</w:t>
      </w:r>
      <w:proofErr w:type="spellEnd"/>
      <w:r>
        <w:rPr>
          <w:b/>
        </w:rPr>
        <w:t xml:space="preserve"> Sojka) – úkol dokončen </w:t>
      </w:r>
      <w:r>
        <w:t>(09/03/18 – 11/04/18)</w:t>
      </w:r>
    </w:p>
    <w:p w:rsidR="00A06AE2" w:rsidRPr="00136585" w:rsidRDefault="00A06AE2" w:rsidP="00A06AE2">
      <w:pPr>
        <w:rPr>
          <w:bCs/>
        </w:rPr>
      </w:pPr>
      <w:r>
        <w:t>analýza a zpracování statistických dat k výzkumu</w:t>
      </w:r>
      <w:r w:rsidRPr="003E7ECD">
        <w:rPr>
          <w:bCs/>
        </w:rPr>
        <w:t xml:space="preserve"> </w:t>
      </w:r>
      <w:r>
        <w:rPr>
          <w:b/>
          <w:bCs/>
        </w:rPr>
        <w:t xml:space="preserve">Prognostické faktory progrese exogenní alergické </w:t>
      </w:r>
      <w:proofErr w:type="spellStart"/>
      <w:r>
        <w:rPr>
          <w:b/>
          <w:bCs/>
        </w:rPr>
        <w:t>alveolitudy</w:t>
      </w:r>
      <w:proofErr w:type="spellEnd"/>
      <w:r>
        <w:rPr>
          <w:bCs/>
        </w:rPr>
        <w:t>, podklad pro konferenci. Lze očekávat pokračování výzkumu.</w:t>
      </w:r>
    </w:p>
    <w:p w:rsidR="00A06AE2" w:rsidRDefault="00A06AE2" w:rsidP="00A06AE2">
      <w:r w:rsidRPr="00623E92">
        <w:rPr>
          <w:b/>
        </w:rPr>
        <w:t>Řešení úkolu:</w:t>
      </w:r>
      <w:r w:rsidRPr="00DB162F">
        <w:t xml:space="preserve"> </w:t>
      </w:r>
      <w:r>
        <w:t xml:space="preserve">ing. </w:t>
      </w:r>
      <w:proofErr w:type="spellStart"/>
      <w:r>
        <w:t>Kaspříková</w:t>
      </w:r>
      <w:proofErr w:type="spellEnd"/>
    </w:p>
    <w:p w:rsidR="00A06AE2" w:rsidRDefault="00A06AE2" w:rsidP="00A06AE2">
      <w:r w:rsidRPr="00623E92">
        <w:rPr>
          <w:b/>
        </w:rPr>
        <w:t xml:space="preserve">Financování: </w:t>
      </w:r>
      <w:r>
        <w:t>10 tis. Kč (institucionální podpora)</w:t>
      </w:r>
      <w:r w:rsidRPr="00136585">
        <w:t xml:space="preserve"> </w:t>
      </w:r>
    </w:p>
    <w:p w:rsidR="00A06AE2" w:rsidRDefault="00A06AE2" w:rsidP="00A06AE2"/>
    <w:p w:rsidR="00A06AE2" w:rsidRDefault="00A06AE2" w:rsidP="00A06AE2">
      <w:pPr>
        <w:ind w:firstLine="708"/>
      </w:pPr>
      <w:r>
        <w:rPr>
          <w:b/>
        </w:rPr>
        <w:t>05</w:t>
      </w:r>
      <w:r w:rsidRPr="006F3C08">
        <w:rPr>
          <w:b/>
        </w:rPr>
        <w:t>/</w:t>
      </w:r>
      <w:r>
        <w:rPr>
          <w:b/>
        </w:rPr>
        <w:t>2018</w:t>
      </w:r>
      <w:r w:rsidRPr="006F3C08">
        <w:rPr>
          <w:b/>
        </w:rPr>
        <w:t xml:space="preserve"> Stomatologická klinika </w:t>
      </w:r>
      <w:r>
        <w:rPr>
          <w:b/>
        </w:rPr>
        <w:t>UK 1. LF</w:t>
      </w:r>
      <w:r w:rsidRPr="006F3C08">
        <w:rPr>
          <w:b/>
        </w:rPr>
        <w:t xml:space="preserve"> a VFN (</w:t>
      </w:r>
      <w:r>
        <w:rPr>
          <w:b/>
        </w:rPr>
        <w:t xml:space="preserve">dr. </w:t>
      </w:r>
      <w:proofErr w:type="spellStart"/>
      <w:r>
        <w:rPr>
          <w:b/>
        </w:rPr>
        <w:t>Himmlová</w:t>
      </w:r>
      <w:proofErr w:type="spellEnd"/>
      <w:r>
        <w:rPr>
          <w:b/>
        </w:rPr>
        <w:t xml:space="preserve">, dr. Charvát PGS) – úkol v řešení </w:t>
      </w:r>
      <w:r>
        <w:t>(22/05/18)</w:t>
      </w:r>
    </w:p>
    <w:p w:rsidR="00A06AE2" w:rsidRDefault="00A06AE2" w:rsidP="00A06AE2">
      <w:r>
        <w:t xml:space="preserve">analýza a zpracování statistických dat k práci </w:t>
      </w:r>
      <w:r w:rsidRPr="00136585">
        <w:rPr>
          <w:b/>
        </w:rPr>
        <w:t>Detekce zubního kazu pomocí difuzní reflexní spektroskopie.</w:t>
      </w:r>
      <w:r w:rsidRPr="00136585">
        <w:t xml:space="preserve"> Práce se zabývá novou metodou detekce zubního kazu. </w:t>
      </w:r>
      <w:r>
        <w:t>Cílem je t</w:t>
      </w:r>
      <w:r w:rsidRPr="00136585">
        <w:t>uto metodu srovnat s ostatními vyšetřeními a prokázat, zda bude použitelná pro detekci zubního kazu. Výzkum bude probíhat na extrahovaných zubech</w:t>
      </w:r>
      <w:r>
        <w:t>. V úvodu řešení bude stanoven jejich počet tak, aby bylo možné výsledky statisticky zpracovat.  Bude naplánována úvodní schůzka.</w:t>
      </w:r>
    </w:p>
    <w:p w:rsidR="00A06AE2" w:rsidRDefault="00A06AE2" w:rsidP="00A06AE2">
      <w:r w:rsidRPr="00623E92">
        <w:rPr>
          <w:b/>
        </w:rPr>
        <w:t>Řešení úkolu:</w:t>
      </w:r>
      <w:r w:rsidRPr="00DB162F">
        <w:t xml:space="preserve"> </w:t>
      </w:r>
      <w:r>
        <w:t>zatím nestanoveno</w:t>
      </w:r>
    </w:p>
    <w:p w:rsidR="00A06AE2" w:rsidRDefault="00A06AE2" w:rsidP="00A06AE2">
      <w:r w:rsidRPr="00623E92">
        <w:rPr>
          <w:b/>
        </w:rPr>
        <w:t xml:space="preserve">Financování: </w:t>
      </w:r>
      <w:r>
        <w:t>zatím nestanoveno</w:t>
      </w:r>
    </w:p>
    <w:p w:rsidR="006F5F40" w:rsidRPr="00A06AE2" w:rsidRDefault="006F5F40" w:rsidP="006F5F40">
      <w:pPr>
        <w:rPr>
          <w:bCs/>
          <w:noProof/>
        </w:rPr>
      </w:pPr>
    </w:p>
    <w:p w:rsidR="006F5F40" w:rsidRPr="00A06AE2" w:rsidRDefault="006F5F40" w:rsidP="006F5F40">
      <w:pPr>
        <w:rPr>
          <w:noProof/>
        </w:rPr>
      </w:pPr>
    </w:p>
    <w:p w:rsidR="006F5F40" w:rsidRPr="00A06AE2" w:rsidRDefault="006F5F40" w:rsidP="006F5F40">
      <w:pPr>
        <w:rPr>
          <w:b/>
          <w:noProof/>
        </w:rPr>
      </w:pPr>
      <w:r w:rsidRPr="00A06AE2">
        <w:rPr>
          <w:b/>
          <w:noProof/>
        </w:rPr>
        <w:t>Financování</w:t>
      </w:r>
    </w:p>
    <w:p w:rsidR="006F5F40" w:rsidRPr="00A06AE2" w:rsidRDefault="00C128D6" w:rsidP="006F5F40">
      <w:pPr>
        <w:rPr>
          <w:noProof/>
        </w:rPr>
      </w:pPr>
      <w:r w:rsidRPr="00A06AE2">
        <w:rPr>
          <w:noProof/>
        </w:rPr>
        <w:tab/>
        <w:t xml:space="preserve">Biostat svou činnost podle možností fakturuje. Získané finanční prostředky zůstávají fakultě v plné výši. Fakturované částky jsou stanovovány podle zvyklostí v akademickém prostoru tak, aby odpovídaly finančním možnostem zadavatelů (institucionální podpora, granty, atd.). </w:t>
      </w:r>
    </w:p>
    <w:p w:rsidR="00C128D6" w:rsidRPr="00A06AE2" w:rsidRDefault="00C128D6" w:rsidP="006F5F40">
      <w:pPr>
        <w:rPr>
          <w:noProof/>
        </w:rPr>
      </w:pPr>
      <w:r w:rsidRPr="00A06AE2">
        <w:rPr>
          <w:noProof/>
        </w:rPr>
        <w:tab/>
        <w:t>Činnost Biostatu má vědecko-výzkumný charakter, nelze ji proto hodnotit hodinovými sazbami.  Řešení úkolů je charakterizováno častými změnami a doplněními zadání. V důsledků to znamená zvýšenou pracnost i časovou náročnost danou nutností  doplňkových konzultací čí studia jiných možných řešení dané statistické úlohy.</w:t>
      </w:r>
    </w:p>
    <w:p w:rsidR="006F5F40" w:rsidRPr="00A06AE2" w:rsidRDefault="006F5F40" w:rsidP="00A06AE2">
      <w:pPr>
        <w:rPr>
          <w:noProof/>
        </w:rPr>
      </w:pPr>
      <w:r w:rsidRPr="00A06AE2">
        <w:rPr>
          <w:noProof/>
        </w:rPr>
        <w:t>V uvedeném období Biostat získal pro fakult</w:t>
      </w:r>
      <w:r w:rsidR="00A06AE2">
        <w:rPr>
          <w:noProof/>
        </w:rPr>
        <w:t>u finanční prostředky ve výši 40</w:t>
      </w:r>
      <w:r w:rsidRPr="00A06AE2">
        <w:rPr>
          <w:noProof/>
        </w:rPr>
        <w:t xml:space="preserve"> 000,- Kč. Částky za vyřešené úkoly jsou fakturovány na akce </w:t>
      </w:r>
      <w:r w:rsidR="00A22CB7" w:rsidRPr="00A06AE2">
        <w:rPr>
          <w:noProof/>
        </w:rPr>
        <w:t>170-03-170 OBS (hlavní činnost) a 170-13-235 Biostat (doplňková činnost). Výsledná částka je nižší o režijní náklady a v případě doplňkové činnosti navíc o DPH.</w:t>
      </w:r>
    </w:p>
    <w:p w:rsidR="00A22CB7" w:rsidRPr="00A06AE2" w:rsidRDefault="00A22CB7" w:rsidP="00A06AE2">
      <w:pPr>
        <w:rPr>
          <w:noProof/>
        </w:rPr>
      </w:pPr>
      <w:r w:rsidRPr="00A06AE2">
        <w:rPr>
          <w:noProof/>
        </w:rPr>
        <w:t xml:space="preserve">Převažují úkoly pro podporu PGS studia, snahou Biostatu je získávat finanční prostředky i v těchto případech. PGS studenti přitom nemají grantovou podporu obecně zajištěnou. </w:t>
      </w:r>
    </w:p>
    <w:p w:rsidR="00A22CB7" w:rsidRPr="00A06AE2" w:rsidRDefault="00A22CB7" w:rsidP="006F5F40">
      <w:pPr>
        <w:rPr>
          <w:noProof/>
        </w:rPr>
      </w:pPr>
    </w:p>
    <w:p w:rsidR="00A22CB7" w:rsidRPr="00A06AE2" w:rsidRDefault="00A22CB7" w:rsidP="006F5F40">
      <w:pPr>
        <w:rPr>
          <w:b/>
          <w:noProof/>
        </w:rPr>
      </w:pPr>
      <w:r w:rsidRPr="00A06AE2">
        <w:rPr>
          <w:b/>
          <w:noProof/>
        </w:rPr>
        <w:t>Závěr</w:t>
      </w:r>
    </w:p>
    <w:p w:rsidR="00A02577" w:rsidRPr="00A06AE2" w:rsidRDefault="0034319C" w:rsidP="00A06AE2">
      <w:pPr>
        <w:ind w:firstLine="708"/>
        <w:rPr>
          <w:noProof/>
        </w:rPr>
      </w:pPr>
      <w:r w:rsidRPr="00A06AE2">
        <w:rPr>
          <w:noProof/>
        </w:rPr>
        <w:t>Z</w:t>
      </w:r>
      <w:r w:rsidR="00C128D6" w:rsidRPr="00A06AE2">
        <w:rPr>
          <w:noProof/>
        </w:rPr>
        <w:t xml:space="preserve"> kladných</w:t>
      </w:r>
      <w:r w:rsidRPr="00A06AE2">
        <w:rPr>
          <w:noProof/>
        </w:rPr>
        <w:t> reakcí zadavatelů úkolů pro Biostat při předání výsledků (jsou k dispozici u vedouc</w:t>
      </w:r>
      <w:r w:rsidR="00C128D6" w:rsidRPr="00A06AE2">
        <w:rPr>
          <w:noProof/>
        </w:rPr>
        <w:t>ího oddělení), lze usoudit, že O</w:t>
      </w:r>
      <w:r w:rsidRPr="00A06AE2">
        <w:rPr>
          <w:noProof/>
        </w:rPr>
        <w:t xml:space="preserve">ddělení </w:t>
      </w:r>
      <w:r w:rsidR="00C128D6" w:rsidRPr="00A06AE2">
        <w:rPr>
          <w:noProof/>
        </w:rPr>
        <w:t xml:space="preserve">biomedicínské statistiky </w:t>
      </w:r>
      <w:r w:rsidRPr="00A06AE2">
        <w:rPr>
          <w:noProof/>
        </w:rPr>
        <w:t xml:space="preserve">plní </w:t>
      </w:r>
      <w:r w:rsidR="00C128D6" w:rsidRPr="00A06AE2">
        <w:rPr>
          <w:noProof/>
        </w:rPr>
        <w:t>své</w:t>
      </w:r>
      <w:r w:rsidRPr="00A06AE2">
        <w:rPr>
          <w:noProof/>
        </w:rPr>
        <w:t xml:space="preserve"> úkol</w:t>
      </w:r>
      <w:r w:rsidR="00C128D6" w:rsidRPr="00A06AE2">
        <w:rPr>
          <w:noProof/>
        </w:rPr>
        <w:t>y</w:t>
      </w:r>
      <w:r w:rsidRPr="00A06AE2">
        <w:rPr>
          <w:noProof/>
        </w:rPr>
        <w:t xml:space="preserve"> dobře. </w:t>
      </w:r>
    </w:p>
    <w:p w:rsidR="00C128D6" w:rsidRPr="00A06AE2" w:rsidRDefault="00C128D6" w:rsidP="00C128D6">
      <w:pPr>
        <w:rPr>
          <w:noProof/>
        </w:rPr>
      </w:pPr>
      <w:r w:rsidRPr="00A06AE2">
        <w:rPr>
          <w:noProof/>
        </w:rPr>
        <w:t>Většina řešených úkolů se týká podpory postgraduálního studia na fakultě, méně pak grantových projektů.</w:t>
      </w:r>
    </w:p>
    <w:p w:rsidR="00C128D6" w:rsidRPr="00A06AE2" w:rsidRDefault="00C128D6" w:rsidP="00C128D6">
      <w:pPr>
        <w:rPr>
          <w:noProof/>
        </w:rPr>
      </w:pPr>
      <w:r w:rsidRPr="00A06AE2">
        <w:rPr>
          <w:noProof/>
        </w:rPr>
        <w:tab/>
        <w:t>Rozhodnutí o spoluautorství publikací je ponecháho zcela na zadavatelích úkolů.  Přitom je Biostatem sledován rozsah citovaného statistického hodnocení výsledků, aby otázka event. spoluautorství praconíků Biostatu byla v odůvodněných případech vzata v ůvahu.</w:t>
      </w:r>
    </w:p>
    <w:p w:rsidR="0034319C" w:rsidRPr="00A06AE2" w:rsidRDefault="00800068" w:rsidP="006F5F40">
      <w:pPr>
        <w:rPr>
          <w:noProof/>
        </w:rPr>
      </w:pPr>
      <w:r w:rsidRPr="00A06AE2">
        <w:rPr>
          <w:noProof/>
        </w:rPr>
        <w:t xml:space="preserve"> </w:t>
      </w:r>
    </w:p>
    <w:p w:rsidR="00780469" w:rsidRPr="00A06AE2" w:rsidRDefault="00780469" w:rsidP="002F75F9">
      <w:pPr>
        <w:rPr>
          <w:noProof/>
        </w:rPr>
      </w:pPr>
    </w:p>
    <w:p w:rsidR="00780469" w:rsidRPr="00A06AE2" w:rsidRDefault="00780469" w:rsidP="002F75F9">
      <w:pPr>
        <w:rPr>
          <w:noProof/>
        </w:rPr>
      </w:pPr>
    </w:p>
    <w:p w:rsidR="00C128D6" w:rsidRDefault="00C128D6" w:rsidP="00A06AE2">
      <w:pPr>
        <w:rPr>
          <w:noProof/>
        </w:rPr>
      </w:pPr>
      <w:r>
        <w:rPr>
          <w:noProof/>
        </w:rPr>
        <w:t>27. května 2018</w:t>
      </w:r>
    </w:p>
    <w:p w:rsidR="00C04F35" w:rsidRDefault="000D27DA" w:rsidP="00A06AE2">
      <w:pPr>
        <w:rPr>
          <w:noProof/>
        </w:rPr>
      </w:pPr>
      <w:r>
        <w:rPr>
          <w:noProof/>
        </w:rPr>
        <w:t xml:space="preserve"> </w:t>
      </w:r>
      <w:r w:rsidR="00C04F35">
        <w:rPr>
          <w:noProof/>
        </w:rPr>
        <w:tab/>
      </w:r>
    </w:p>
    <w:p w:rsidR="00C128D6" w:rsidRDefault="00C04F35" w:rsidP="00A06AE2">
      <w:pPr>
        <w:rPr>
          <w:noProof/>
        </w:rPr>
      </w:pPr>
      <w:r>
        <w:rPr>
          <w:noProof/>
        </w:rPr>
        <w:t xml:space="preserve">            </w:t>
      </w:r>
      <w:r w:rsidR="0098445F">
        <w:rPr>
          <w:noProof/>
        </w:rPr>
        <w:tab/>
      </w:r>
      <w:r w:rsidR="0098445F">
        <w:rPr>
          <w:noProof/>
        </w:rPr>
        <w:tab/>
      </w:r>
      <w:r w:rsidR="0098445F">
        <w:rPr>
          <w:noProof/>
        </w:rPr>
        <w:tab/>
      </w:r>
      <w:r w:rsidR="0098445F">
        <w:rPr>
          <w:noProof/>
        </w:rPr>
        <w:tab/>
      </w:r>
      <w:r>
        <w:rPr>
          <w:noProof/>
        </w:rPr>
        <w:t xml:space="preserve"> </w:t>
      </w:r>
      <w:r w:rsidR="00C128D6">
        <w:rPr>
          <w:noProof/>
        </w:rPr>
        <w:t>Doc. Ing. Miloslav Špunda, CSc.</w:t>
      </w:r>
    </w:p>
    <w:p w:rsidR="00C128D6" w:rsidRDefault="00C128D6" w:rsidP="00A06AE2">
      <w:pPr>
        <w:rPr>
          <w:noProof/>
        </w:rPr>
      </w:pPr>
      <w:r>
        <w:rPr>
          <w:noProof/>
        </w:rPr>
        <w:t xml:space="preserve">    </w:t>
      </w:r>
      <w:r w:rsidR="0098445F">
        <w:rPr>
          <w:noProof/>
        </w:rPr>
        <w:tab/>
      </w:r>
      <w:r w:rsidR="0098445F">
        <w:rPr>
          <w:noProof/>
        </w:rPr>
        <w:tab/>
      </w:r>
      <w:r w:rsidR="0098445F">
        <w:rPr>
          <w:noProof/>
        </w:rPr>
        <w:tab/>
      </w:r>
      <w:r w:rsidR="0098445F">
        <w:rPr>
          <w:noProof/>
        </w:rPr>
        <w:tab/>
      </w:r>
      <w:r>
        <w:rPr>
          <w:noProof/>
        </w:rPr>
        <w:t xml:space="preserve"> vedoucí Oddělení biomedicínské statistiky UBI</w:t>
      </w:r>
      <w:bookmarkStart w:id="0" w:name="_GoBack"/>
      <w:bookmarkEnd w:id="0"/>
    </w:p>
    <w:sectPr w:rsidR="00C128D6" w:rsidSect="0022495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C6B" w:rsidRDefault="00D30C6B">
      <w:r>
        <w:separator/>
      </w:r>
    </w:p>
  </w:endnote>
  <w:endnote w:type="continuationSeparator" w:id="0">
    <w:p w:rsidR="00D30C6B" w:rsidRDefault="00D30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1A1" w:rsidRDefault="00BC51A1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98445F">
      <w:rPr>
        <w:rStyle w:val="slostrnky"/>
        <w:noProof/>
      </w:rPr>
      <w:t>2</w:t>
    </w:r>
    <w:r>
      <w:rPr>
        <w:rStyle w:val="slostrnky"/>
      </w:rPr>
      <w:fldChar w:fldCharType="end"/>
    </w:r>
    <w:r>
      <w:rPr>
        <w:rStyle w:val="slostrnky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98445F">
      <w:rPr>
        <w:rStyle w:val="slostrnky"/>
        <w:noProof/>
      </w:rPr>
      <w:t>4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C6B" w:rsidRDefault="00D30C6B">
      <w:r>
        <w:separator/>
      </w:r>
    </w:p>
  </w:footnote>
  <w:footnote w:type="continuationSeparator" w:id="0">
    <w:p w:rsidR="00D30C6B" w:rsidRDefault="00D30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C3434"/>
    <w:multiLevelType w:val="hybridMultilevel"/>
    <w:tmpl w:val="D0FC099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3A130E"/>
    <w:multiLevelType w:val="hybridMultilevel"/>
    <w:tmpl w:val="2124BD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7568A8"/>
    <w:multiLevelType w:val="hybridMultilevel"/>
    <w:tmpl w:val="C106B0A2"/>
    <w:lvl w:ilvl="0" w:tplc="C62CFB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4C32FB1"/>
    <w:multiLevelType w:val="hybridMultilevel"/>
    <w:tmpl w:val="9926E8F4"/>
    <w:lvl w:ilvl="0" w:tplc="3E6ABA0C"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16EA33BD"/>
    <w:multiLevelType w:val="multilevel"/>
    <w:tmpl w:val="9926E8F4"/>
    <w:lvl w:ilvl="0"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2EB22AF6"/>
    <w:multiLevelType w:val="hybridMultilevel"/>
    <w:tmpl w:val="A9A495F2"/>
    <w:lvl w:ilvl="0" w:tplc="3E6ABA0C"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3411252F"/>
    <w:multiLevelType w:val="hybridMultilevel"/>
    <w:tmpl w:val="1466F61C"/>
    <w:lvl w:ilvl="0" w:tplc="3E6ABA0C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7">
    <w:nsid w:val="35A416C3"/>
    <w:multiLevelType w:val="hybridMultilevel"/>
    <w:tmpl w:val="5E08B96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977926"/>
    <w:multiLevelType w:val="hybridMultilevel"/>
    <w:tmpl w:val="2F88D3EA"/>
    <w:lvl w:ilvl="0" w:tplc="686E9BE8">
      <w:start w:val="1"/>
      <w:numFmt w:val="decimal"/>
      <w:lvlText w:val="%1.)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634606F6">
      <w:start w:val="1"/>
      <w:numFmt w:val="lowerLetter"/>
      <w:lvlText w:val="%2)"/>
      <w:lvlJc w:val="left"/>
      <w:pPr>
        <w:tabs>
          <w:tab w:val="num" w:pos="927"/>
        </w:tabs>
        <w:ind w:left="851" w:hanging="284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>
    <w:nsid w:val="535B217D"/>
    <w:multiLevelType w:val="hybridMultilevel"/>
    <w:tmpl w:val="E48ED93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4714F4"/>
    <w:multiLevelType w:val="hybridMultilevel"/>
    <w:tmpl w:val="4986F5FA"/>
    <w:lvl w:ilvl="0" w:tplc="8658786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>
    <w:nsid w:val="78B91830"/>
    <w:multiLevelType w:val="hybridMultilevel"/>
    <w:tmpl w:val="2124BD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11"/>
  </w:num>
  <w:num w:numId="8">
    <w:abstractNumId w:val="1"/>
  </w:num>
  <w:num w:numId="9">
    <w:abstractNumId w:val="2"/>
  </w:num>
  <w:num w:numId="10">
    <w:abstractNumId w:val="10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325"/>
    <w:rsid w:val="00025E2D"/>
    <w:rsid w:val="000277AB"/>
    <w:rsid w:val="00047B1E"/>
    <w:rsid w:val="000706A5"/>
    <w:rsid w:val="000D27DA"/>
    <w:rsid w:val="000E6552"/>
    <w:rsid w:val="001027AA"/>
    <w:rsid w:val="00122CB7"/>
    <w:rsid w:val="0013494B"/>
    <w:rsid w:val="00167038"/>
    <w:rsid w:val="00177F69"/>
    <w:rsid w:val="00197C8D"/>
    <w:rsid w:val="001E459F"/>
    <w:rsid w:val="001F22EF"/>
    <w:rsid w:val="001F741D"/>
    <w:rsid w:val="00224953"/>
    <w:rsid w:val="00231A7E"/>
    <w:rsid w:val="002343D8"/>
    <w:rsid w:val="002C6041"/>
    <w:rsid w:val="002E1CAE"/>
    <w:rsid w:val="002F75F9"/>
    <w:rsid w:val="00304175"/>
    <w:rsid w:val="003104B2"/>
    <w:rsid w:val="00321EF7"/>
    <w:rsid w:val="0034319C"/>
    <w:rsid w:val="00356B09"/>
    <w:rsid w:val="00397EBF"/>
    <w:rsid w:val="003A1926"/>
    <w:rsid w:val="003A4379"/>
    <w:rsid w:val="003A7AB5"/>
    <w:rsid w:val="003C5BAB"/>
    <w:rsid w:val="00401679"/>
    <w:rsid w:val="00410285"/>
    <w:rsid w:val="0043239A"/>
    <w:rsid w:val="00437756"/>
    <w:rsid w:val="0049636C"/>
    <w:rsid w:val="004D5FD1"/>
    <w:rsid w:val="004D7060"/>
    <w:rsid w:val="004E387D"/>
    <w:rsid w:val="00505422"/>
    <w:rsid w:val="00572B87"/>
    <w:rsid w:val="00577FA3"/>
    <w:rsid w:val="005B417A"/>
    <w:rsid w:val="005E25F6"/>
    <w:rsid w:val="00640F37"/>
    <w:rsid w:val="0066022F"/>
    <w:rsid w:val="00687B74"/>
    <w:rsid w:val="006B134D"/>
    <w:rsid w:val="006D02AE"/>
    <w:rsid w:val="006F26ED"/>
    <w:rsid w:val="006F3C08"/>
    <w:rsid w:val="006F5F40"/>
    <w:rsid w:val="00763D29"/>
    <w:rsid w:val="007704EF"/>
    <w:rsid w:val="00780469"/>
    <w:rsid w:val="007A7325"/>
    <w:rsid w:val="007D5F3D"/>
    <w:rsid w:val="00800068"/>
    <w:rsid w:val="00820FDC"/>
    <w:rsid w:val="00840490"/>
    <w:rsid w:val="00852A10"/>
    <w:rsid w:val="00855CC4"/>
    <w:rsid w:val="00875F97"/>
    <w:rsid w:val="0088083A"/>
    <w:rsid w:val="008852B0"/>
    <w:rsid w:val="00893104"/>
    <w:rsid w:val="008970D5"/>
    <w:rsid w:val="00911679"/>
    <w:rsid w:val="0098445F"/>
    <w:rsid w:val="009A027F"/>
    <w:rsid w:val="009B41B2"/>
    <w:rsid w:val="009F3CBA"/>
    <w:rsid w:val="009F54D1"/>
    <w:rsid w:val="00A02577"/>
    <w:rsid w:val="00A06AE2"/>
    <w:rsid w:val="00A21487"/>
    <w:rsid w:val="00A22CB7"/>
    <w:rsid w:val="00A36F31"/>
    <w:rsid w:val="00A643D6"/>
    <w:rsid w:val="00AA49DD"/>
    <w:rsid w:val="00AE698F"/>
    <w:rsid w:val="00AF0856"/>
    <w:rsid w:val="00AF31C6"/>
    <w:rsid w:val="00B00E1F"/>
    <w:rsid w:val="00B01EAE"/>
    <w:rsid w:val="00B14AD7"/>
    <w:rsid w:val="00B5037C"/>
    <w:rsid w:val="00B54FBC"/>
    <w:rsid w:val="00B66D92"/>
    <w:rsid w:val="00BC0DCE"/>
    <w:rsid w:val="00BC51A1"/>
    <w:rsid w:val="00BC5BFB"/>
    <w:rsid w:val="00BD76E6"/>
    <w:rsid w:val="00C04F35"/>
    <w:rsid w:val="00C128D6"/>
    <w:rsid w:val="00C1735A"/>
    <w:rsid w:val="00C24CAA"/>
    <w:rsid w:val="00C36817"/>
    <w:rsid w:val="00C919A0"/>
    <w:rsid w:val="00CA1FCB"/>
    <w:rsid w:val="00CE0EFC"/>
    <w:rsid w:val="00CE310F"/>
    <w:rsid w:val="00D30C6B"/>
    <w:rsid w:val="00D474FA"/>
    <w:rsid w:val="00D6251A"/>
    <w:rsid w:val="00D66968"/>
    <w:rsid w:val="00DC7330"/>
    <w:rsid w:val="00DE64EC"/>
    <w:rsid w:val="00DF5E10"/>
    <w:rsid w:val="00DF6A5C"/>
    <w:rsid w:val="00E849ED"/>
    <w:rsid w:val="00E93DD7"/>
    <w:rsid w:val="00EB004B"/>
    <w:rsid w:val="00F3052B"/>
    <w:rsid w:val="00F62A8A"/>
    <w:rsid w:val="00F73EA5"/>
    <w:rsid w:val="00F87A27"/>
    <w:rsid w:val="00F90C9F"/>
    <w:rsid w:val="00FB4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Plain Text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495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semiHidden/>
    <w:rsid w:val="00224953"/>
    <w:pPr>
      <w:tabs>
        <w:tab w:val="center" w:pos="4536"/>
        <w:tab w:val="right" w:pos="9072"/>
      </w:tabs>
    </w:pPr>
  </w:style>
  <w:style w:type="character" w:styleId="slostrnky">
    <w:name w:val="page number"/>
    <w:semiHidden/>
    <w:rsid w:val="00224953"/>
    <w:rPr>
      <w:rFonts w:cs="Times New Roman"/>
    </w:rPr>
  </w:style>
  <w:style w:type="character" w:styleId="Hypertextovodkaz">
    <w:name w:val="Hyperlink"/>
    <w:semiHidden/>
    <w:rsid w:val="00224953"/>
    <w:rPr>
      <w:rFonts w:cs="Times New Roman"/>
      <w:color w:val="0000FF"/>
      <w:u w:val="single"/>
    </w:rPr>
  </w:style>
  <w:style w:type="character" w:styleId="Sledovanodkaz">
    <w:name w:val="FollowedHyperlink"/>
    <w:semiHidden/>
    <w:rsid w:val="00224953"/>
    <w:rPr>
      <w:rFonts w:cs="Times New Roman"/>
      <w:color w:val="800080"/>
      <w:u w:val="single"/>
    </w:rPr>
  </w:style>
  <w:style w:type="character" w:styleId="Odkaznakoment">
    <w:name w:val="annotation reference"/>
    <w:semiHidden/>
    <w:rsid w:val="00224953"/>
    <w:rPr>
      <w:rFonts w:cs="Times New Roman"/>
      <w:sz w:val="16"/>
      <w:szCs w:val="16"/>
    </w:rPr>
  </w:style>
  <w:style w:type="paragraph" w:styleId="Textkomente">
    <w:name w:val="annotation text"/>
    <w:basedOn w:val="Normln"/>
    <w:semiHidden/>
    <w:rsid w:val="00224953"/>
    <w:rPr>
      <w:sz w:val="20"/>
      <w:szCs w:val="20"/>
    </w:rPr>
  </w:style>
  <w:style w:type="paragraph" w:customStyle="1" w:styleId="Textpublikace">
    <w:name w:val="Text publikace"/>
    <w:rsid w:val="00224953"/>
    <w:pPr>
      <w:spacing w:line="360" w:lineRule="auto"/>
      <w:ind w:firstLine="425"/>
      <w:jc w:val="both"/>
    </w:pPr>
  </w:style>
  <w:style w:type="character" w:styleId="Siln">
    <w:name w:val="Strong"/>
    <w:qFormat/>
    <w:rsid w:val="00224953"/>
    <w:rPr>
      <w:rFonts w:cs="Times New Roman"/>
      <w:b/>
      <w:bCs/>
    </w:rPr>
  </w:style>
  <w:style w:type="paragraph" w:styleId="Zhlav">
    <w:name w:val="header"/>
    <w:basedOn w:val="Normln"/>
    <w:semiHidden/>
    <w:rsid w:val="00224953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224953"/>
    <w:rPr>
      <w:rFonts w:ascii="Tahoma" w:hAnsi="Tahoma" w:cs="Tahoma"/>
      <w:sz w:val="16"/>
      <w:szCs w:val="16"/>
    </w:rPr>
  </w:style>
  <w:style w:type="character" w:customStyle="1" w:styleId="googqs-tidbitgoogqs-tidbit-0">
    <w:name w:val="goog_qs-tidbit goog_qs-tidbit-0"/>
    <w:basedOn w:val="Standardnpsmoodstavce"/>
    <w:rsid w:val="004D5FD1"/>
  </w:style>
  <w:style w:type="character" w:customStyle="1" w:styleId="databold1">
    <w:name w:val="data_bold1"/>
    <w:rsid w:val="004D5FD1"/>
    <w:rPr>
      <w:b/>
      <w:bCs/>
    </w:rPr>
  </w:style>
  <w:style w:type="character" w:customStyle="1" w:styleId="label2">
    <w:name w:val="label2"/>
    <w:basedOn w:val="Standardnpsmoodstavce"/>
    <w:rsid w:val="004D5FD1"/>
  </w:style>
  <w:style w:type="character" w:customStyle="1" w:styleId="frlabel1">
    <w:name w:val="fr_label1"/>
    <w:rsid w:val="004D5FD1"/>
    <w:rPr>
      <w:b/>
      <w:bCs/>
    </w:rPr>
  </w:style>
  <w:style w:type="character" w:customStyle="1" w:styleId="documenttypeverticalalignmiddle">
    <w:name w:val="documenttype verticalalignmiddle"/>
    <w:basedOn w:val="Standardnpsmoodstavce"/>
    <w:rsid w:val="00304175"/>
  </w:style>
  <w:style w:type="character" w:customStyle="1" w:styleId="paddingr151">
    <w:name w:val="paddingr151"/>
    <w:basedOn w:val="Standardnpsmoodstavce"/>
    <w:rsid w:val="00304175"/>
  </w:style>
  <w:style w:type="paragraph" w:styleId="Prosttext">
    <w:name w:val="Plain Text"/>
    <w:basedOn w:val="Normln"/>
    <w:link w:val="ProsttextChar"/>
    <w:uiPriority w:val="99"/>
    <w:unhideWhenUsed/>
    <w:rsid w:val="00AF0856"/>
    <w:rPr>
      <w:rFonts w:ascii="Consolas" w:eastAsia="Calibri" w:hAnsi="Consolas"/>
      <w:sz w:val="21"/>
      <w:szCs w:val="21"/>
      <w:lang w:val="en-US" w:eastAsia="en-US" w:bidi="en-US"/>
    </w:rPr>
  </w:style>
  <w:style w:type="character" w:customStyle="1" w:styleId="ProsttextChar">
    <w:name w:val="Prostý text Char"/>
    <w:link w:val="Prosttext"/>
    <w:uiPriority w:val="99"/>
    <w:rsid w:val="00AF0856"/>
    <w:rPr>
      <w:rFonts w:ascii="Consolas" w:eastAsia="Calibri" w:hAnsi="Consolas"/>
      <w:sz w:val="21"/>
      <w:szCs w:val="21"/>
      <w:lang w:val="en-US" w:eastAsia="en-US" w:bidi="en-US"/>
    </w:rPr>
  </w:style>
  <w:style w:type="paragraph" w:styleId="Odstavecseseznamem">
    <w:name w:val="List Paragraph"/>
    <w:basedOn w:val="Normln"/>
    <w:uiPriority w:val="34"/>
    <w:qFormat/>
    <w:rsid w:val="00410285"/>
    <w:pPr>
      <w:ind w:left="720"/>
      <w:contextualSpacing/>
    </w:pPr>
  </w:style>
  <w:style w:type="paragraph" w:customStyle="1" w:styleId="Standard">
    <w:name w:val="Standard"/>
    <w:rsid w:val="006F3C08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Plain Text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495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semiHidden/>
    <w:rsid w:val="00224953"/>
    <w:pPr>
      <w:tabs>
        <w:tab w:val="center" w:pos="4536"/>
        <w:tab w:val="right" w:pos="9072"/>
      </w:tabs>
    </w:pPr>
  </w:style>
  <w:style w:type="character" w:styleId="slostrnky">
    <w:name w:val="page number"/>
    <w:semiHidden/>
    <w:rsid w:val="00224953"/>
    <w:rPr>
      <w:rFonts w:cs="Times New Roman"/>
    </w:rPr>
  </w:style>
  <w:style w:type="character" w:styleId="Hypertextovodkaz">
    <w:name w:val="Hyperlink"/>
    <w:semiHidden/>
    <w:rsid w:val="00224953"/>
    <w:rPr>
      <w:rFonts w:cs="Times New Roman"/>
      <w:color w:val="0000FF"/>
      <w:u w:val="single"/>
    </w:rPr>
  </w:style>
  <w:style w:type="character" w:styleId="Sledovanodkaz">
    <w:name w:val="FollowedHyperlink"/>
    <w:semiHidden/>
    <w:rsid w:val="00224953"/>
    <w:rPr>
      <w:rFonts w:cs="Times New Roman"/>
      <w:color w:val="800080"/>
      <w:u w:val="single"/>
    </w:rPr>
  </w:style>
  <w:style w:type="character" w:styleId="Odkaznakoment">
    <w:name w:val="annotation reference"/>
    <w:semiHidden/>
    <w:rsid w:val="00224953"/>
    <w:rPr>
      <w:rFonts w:cs="Times New Roman"/>
      <w:sz w:val="16"/>
      <w:szCs w:val="16"/>
    </w:rPr>
  </w:style>
  <w:style w:type="paragraph" w:styleId="Textkomente">
    <w:name w:val="annotation text"/>
    <w:basedOn w:val="Normln"/>
    <w:semiHidden/>
    <w:rsid w:val="00224953"/>
    <w:rPr>
      <w:sz w:val="20"/>
      <w:szCs w:val="20"/>
    </w:rPr>
  </w:style>
  <w:style w:type="paragraph" w:customStyle="1" w:styleId="Textpublikace">
    <w:name w:val="Text publikace"/>
    <w:rsid w:val="00224953"/>
    <w:pPr>
      <w:spacing w:line="360" w:lineRule="auto"/>
      <w:ind w:firstLine="425"/>
      <w:jc w:val="both"/>
    </w:pPr>
  </w:style>
  <w:style w:type="character" w:styleId="Siln">
    <w:name w:val="Strong"/>
    <w:qFormat/>
    <w:rsid w:val="00224953"/>
    <w:rPr>
      <w:rFonts w:cs="Times New Roman"/>
      <w:b/>
      <w:bCs/>
    </w:rPr>
  </w:style>
  <w:style w:type="paragraph" w:styleId="Zhlav">
    <w:name w:val="header"/>
    <w:basedOn w:val="Normln"/>
    <w:semiHidden/>
    <w:rsid w:val="00224953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224953"/>
    <w:rPr>
      <w:rFonts w:ascii="Tahoma" w:hAnsi="Tahoma" w:cs="Tahoma"/>
      <w:sz w:val="16"/>
      <w:szCs w:val="16"/>
    </w:rPr>
  </w:style>
  <w:style w:type="character" w:customStyle="1" w:styleId="googqs-tidbitgoogqs-tidbit-0">
    <w:name w:val="goog_qs-tidbit goog_qs-tidbit-0"/>
    <w:basedOn w:val="Standardnpsmoodstavce"/>
    <w:rsid w:val="004D5FD1"/>
  </w:style>
  <w:style w:type="character" w:customStyle="1" w:styleId="databold1">
    <w:name w:val="data_bold1"/>
    <w:rsid w:val="004D5FD1"/>
    <w:rPr>
      <w:b/>
      <w:bCs/>
    </w:rPr>
  </w:style>
  <w:style w:type="character" w:customStyle="1" w:styleId="label2">
    <w:name w:val="label2"/>
    <w:basedOn w:val="Standardnpsmoodstavce"/>
    <w:rsid w:val="004D5FD1"/>
  </w:style>
  <w:style w:type="character" w:customStyle="1" w:styleId="frlabel1">
    <w:name w:val="fr_label1"/>
    <w:rsid w:val="004D5FD1"/>
    <w:rPr>
      <w:b/>
      <w:bCs/>
    </w:rPr>
  </w:style>
  <w:style w:type="character" w:customStyle="1" w:styleId="documenttypeverticalalignmiddle">
    <w:name w:val="documenttype verticalalignmiddle"/>
    <w:basedOn w:val="Standardnpsmoodstavce"/>
    <w:rsid w:val="00304175"/>
  </w:style>
  <w:style w:type="character" w:customStyle="1" w:styleId="paddingr151">
    <w:name w:val="paddingr151"/>
    <w:basedOn w:val="Standardnpsmoodstavce"/>
    <w:rsid w:val="00304175"/>
  </w:style>
  <w:style w:type="paragraph" w:styleId="Prosttext">
    <w:name w:val="Plain Text"/>
    <w:basedOn w:val="Normln"/>
    <w:link w:val="ProsttextChar"/>
    <w:uiPriority w:val="99"/>
    <w:unhideWhenUsed/>
    <w:rsid w:val="00AF0856"/>
    <w:rPr>
      <w:rFonts w:ascii="Consolas" w:eastAsia="Calibri" w:hAnsi="Consolas"/>
      <w:sz w:val="21"/>
      <w:szCs w:val="21"/>
      <w:lang w:val="en-US" w:eastAsia="en-US" w:bidi="en-US"/>
    </w:rPr>
  </w:style>
  <w:style w:type="character" w:customStyle="1" w:styleId="ProsttextChar">
    <w:name w:val="Prostý text Char"/>
    <w:link w:val="Prosttext"/>
    <w:uiPriority w:val="99"/>
    <w:rsid w:val="00AF0856"/>
    <w:rPr>
      <w:rFonts w:ascii="Consolas" w:eastAsia="Calibri" w:hAnsi="Consolas"/>
      <w:sz w:val="21"/>
      <w:szCs w:val="21"/>
      <w:lang w:val="en-US" w:eastAsia="en-US" w:bidi="en-US"/>
    </w:rPr>
  </w:style>
  <w:style w:type="paragraph" w:styleId="Odstavecseseznamem">
    <w:name w:val="List Paragraph"/>
    <w:basedOn w:val="Normln"/>
    <w:uiPriority w:val="34"/>
    <w:qFormat/>
    <w:rsid w:val="00410285"/>
    <w:pPr>
      <w:ind w:left="720"/>
      <w:contextualSpacing/>
    </w:pPr>
  </w:style>
  <w:style w:type="paragraph" w:customStyle="1" w:styleId="Standard">
    <w:name w:val="Standard"/>
    <w:rsid w:val="006F3C08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125E0-A2AB-4C64-AD45-A96B15EFB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4</Pages>
  <Words>1557</Words>
  <Characters>9187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Hodnocení činnosti Oddělení biomedicíncké statistiky</vt:lpstr>
    </vt:vector>
  </TitlesOfParts>
  <Company>1.LF UK</Company>
  <LinksUpToDate>false</LinksUpToDate>
  <CharactersWithSpaces>10723</CharactersWithSpaces>
  <SharedDoc>false</SharedDoc>
  <HLinks>
    <vt:vector size="6" baseType="variant">
      <vt:variant>
        <vt:i4>6946849</vt:i4>
      </vt:variant>
      <vt:variant>
        <vt:i4>0</vt:i4>
      </vt:variant>
      <vt:variant>
        <vt:i4>0</vt:i4>
      </vt:variant>
      <vt:variant>
        <vt:i4>5</vt:i4>
      </vt:variant>
      <vt:variant>
        <vt:lpwstr>http://biof.lf1.cuni.cz/vyzkum.html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Hodnocení činnosti Oddělení biomedicíncké statistiky</dc:title>
  <dc:creator>Miloslav Špunda</dc:creator>
  <cp:lastModifiedBy>Míla Špunda</cp:lastModifiedBy>
  <cp:revision>6</cp:revision>
  <cp:lastPrinted>2014-01-09T15:02:00Z</cp:lastPrinted>
  <dcterms:created xsi:type="dcterms:W3CDTF">2018-05-27T20:00:00Z</dcterms:created>
  <dcterms:modified xsi:type="dcterms:W3CDTF">2018-05-28T19:41:00Z</dcterms:modified>
</cp:coreProperties>
</file>