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2A492" w14:textId="77777777" w:rsidR="00B94B4B" w:rsidRPr="009D63A7" w:rsidRDefault="00B94B4B" w:rsidP="007D2C75">
      <w:pPr>
        <w:spacing w:after="0" w:line="240" w:lineRule="auto"/>
        <w:rPr>
          <w:rStyle w:val="Zvraznn"/>
          <w:rFonts w:ascii="Times New Roman" w:hAnsi="Times New Roman"/>
          <w:color w:val="121C4D"/>
          <w:sz w:val="24"/>
          <w:szCs w:val="24"/>
        </w:rPr>
      </w:pPr>
    </w:p>
    <w:p w14:paraId="7BE0522C" w14:textId="7DC7B120" w:rsidR="00B94B4B" w:rsidRPr="009D63A7" w:rsidRDefault="00B94B4B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5E75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  <w:r w:rsidRPr="009D63A7">
        <w:rPr>
          <w:rFonts w:ascii="Times New Roman" w:hAnsi="Times New Roman" w:cs="Times New Roman"/>
          <w:bCs/>
          <w:sz w:val="24"/>
          <w:szCs w:val="24"/>
        </w:rPr>
        <w:br/>
      </w:r>
      <w:r w:rsidR="00645E75">
        <w:rPr>
          <w:rFonts w:ascii="Times New Roman" w:hAnsi="Times New Roman" w:cs="Times New Roman"/>
          <w:bCs/>
          <w:sz w:val="24"/>
          <w:szCs w:val="24"/>
        </w:rPr>
        <w:t>10</w:t>
      </w:r>
      <w:r w:rsidR="000F508C" w:rsidRPr="009D63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7B25">
        <w:rPr>
          <w:rFonts w:ascii="Times New Roman" w:hAnsi="Times New Roman" w:cs="Times New Roman"/>
          <w:bCs/>
          <w:sz w:val="24"/>
          <w:szCs w:val="24"/>
        </w:rPr>
        <w:t xml:space="preserve">dubna </w:t>
      </w:r>
      <w:r w:rsidR="00F136F4" w:rsidRPr="009D63A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0F508C" w:rsidRPr="009D63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BD59B8" w14:textId="77777777" w:rsidR="00276769" w:rsidRPr="009D63A7" w:rsidRDefault="00276769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C516A9" w14:textId="49C3C599" w:rsidR="00A83A4F" w:rsidRPr="009D63A7" w:rsidRDefault="00645E75" w:rsidP="00F43714">
      <w:pPr>
        <w:spacing w:after="0" w:line="240" w:lineRule="auto"/>
        <w:outlineLvl w:val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Vědci 1. LF UK opět zpřesnili naše znalosti o mozku </w:t>
      </w:r>
    </w:p>
    <w:p w14:paraId="6B4BEBDA" w14:textId="77777777" w:rsidR="00E00BF9" w:rsidRPr="009D63A7" w:rsidRDefault="00E00BF9" w:rsidP="007D2C75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7E4A8BF0" w14:textId="4C3C4CEC" w:rsidR="00C600C3" w:rsidRPr="0072256A" w:rsidRDefault="00C94A40" w:rsidP="007D2C75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color w:val="auto"/>
        </w:rPr>
      </w:pPr>
      <w:bookmarkStart w:id="0" w:name="_GoBack"/>
      <w:r>
        <w:rPr>
          <w:rFonts w:ascii="Times New Roman" w:hAnsi="Times New Roman" w:cs="Times New Roman"/>
          <w:b/>
          <w:color w:val="auto"/>
        </w:rPr>
        <w:t>O</w:t>
      </w:r>
      <w:r w:rsidR="00ED1393" w:rsidRPr="0072256A">
        <w:rPr>
          <w:rFonts w:ascii="Times New Roman" w:hAnsi="Times New Roman" w:cs="Times New Roman"/>
          <w:b/>
          <w:color w:val="auto"/>
        </w:rPr>
        <w:t>d</w:t>
      </w:r>
      <w:r w:rsidR="00E24193" w:rsidRPr="0072256A">
        <w:rPr>
          <w:rFonts w:ascii="Times New Roman" w:hAnsi="Times New Roman" w:cs="Times New Roman"/>
          <w:b/>
          <w:color w:val="auto"/>
        </w:rPr>
        <w:t xml:space="preserve"> zavedení </w:t>
      </w:r>
      <w:r>
        <w:rPr>
          <w:rFonts w:ascii="Times New Roman" w:hAnsi="Times New Roman" w:cs="Times New Roman"/>
          <w:b/>
          <w:color w:val="auto"/>
        </w:rPr>
        <w:t>léčby hlubokou</w:t>
      </w:r>
      <w:r w:rsidR="00ED1393" w:rsidRPr="0072256A">
        <w:rPr>
          <w:rFonts w:ascii="Times New Roman" w:hAnsi="Times New Roman" w:cs="Times New Roman"/>
          <w:b/>
          <w:color w:val="auto"/>
        </w:rPr>
        <w:t xml:space="preserve"> mozkov</w:t>
      </w:r>
      <w:r>
        <w:rPr>
          <w:rFonts w:ascii="Times New Roman" w:hAnsi="Times New Roman" w:cs="Times New Roman"/>
          <w:b/>
          <w:color w:val="auto"/>
        </w:rPr>
        <w:t>ou</w:t>
      </w:r>
      <w:r w:rsidR="00ED1393" w:rsidRPr="0072256A">
        <w:rPr>
          <w:rFonts w:ascii="Times New Roman" w:hAnsi="Times New Roman" w:cs="Times New Roman"/>
          <w:b/>
          <w:color w:val="auto"/>
        </w:rPr>
        <w:t xml:space="preserve"> stimulac</w:t>
      </w:r>
      <w:r>
        <w:rPr>
          <w:rFonts w:ascii="Times New Roman" w:hAnsi="Times New Roman" w:cs="Times New Roman"/>
          <w:b/>
          <w:color w:val="auto"/>
        </w:rPr>
        <w:t xml:space="preserve">í v ČR v těchto dnech uběhlo již 20 let. </w:t>
      </w:r>
      <w:r w:rsidR="00911021" w:rsidRPr="0072256A">
        <w:rPr>
          <w:rFonts w:ascii="Times New Roman" w:hAnsi="Times New Roman" w:cs="Times New Roman"/>
          <w:b/>
          <w:color w:val="auto"/>
        </w:rPr>
        <w:t>Odborníci z 1. lékařské fakulty</w:t>
      </w:r>
      <w:r w:rsidR="00A83A4F" w:rsidRPr="0072256A">
        <w:rPr>
          <w:rFonts w:ascii="Times New Roman" w:hAnsi="Times New Roman" w:cs="Times New Roman"/>
          <w:b/>
          <w:color w:val="auto"/>
        </w:rPr>
        <w:t xml:space="preserve"> Univerzity Karlovy </w:t>
      </w:r>
      <w:r w:rsidR="005364F6">
        <w:rPr>
          <w:rFonts w:ascii="Times New Roman" w:hAnsi="Times New Roman" w:cs="Times New Roman"/>
          <w:b/>
          <w:color w:val="auto"/>
        </w:rPr>
        <w:t xml:space="preserve">metodou </w:t>
      </w:r>
      <w:r w:rsidR="00911021" w:rsidRPr="0072256A">
        <w:rPr>
          <w:rFonts w:ascii="Times New Roman" w:hAnsi="Times New Roman" w:cs="Times New Roman"/>
          <w:b/>
          <w:color w:val="auto"/>
        </w:rPr>
        <w:t>elektr</w:t>
      </w:r>
      <w:r w:rsidR="001D2827">
        <w:rPr>
          <w:rFonts w:ascii="Times New Roman" w:hAnsi="Times New Roman" w:cs="Times New Roman"/>
          <w:b/>
          <w:color w:val="auto"/>
        </w:rPr>
        <w:t xml:space="preserve">ické </w:t>
      </w:r>
      <w:r w:rsidR="00911021" w:rsidRPr="0072256A">
        <w:rPr>
          <w:rFonts w:ascii="Times New Roman" w:hAnsi="Times New Roman" w:cs="Times New Roman"/>
          <w:b/>
          <w:color w:val="auto"/>
        </w:rPr>
        <w:t xml:space="preserve">stimulace mozkových jader </w:t>
      </w:r>
      <w:r w:rsidR="005364F6" w:rsidRPr="0072256A">
        <w:rPr>
          <w:rFonts w:ascii="Times New Roman" w:hAnsi="Times New Roman" w:cs="Times New Roman"/>
          <w:b/>
          <w:color w:val="auto"/>
        </w:rPr>
        <w:t xml:space="preserve">léčí </w:t>
      </w:r>
      <w:r w:rsidR="00911021" w:rsidRPr="0072256A">
        <w:rPr>
          <w:rFonts w:ascii="Times New Roman" w:hAnsi="Times New Roman" w:cs="Times New Roman"/>
          <w:b/>
          <w:color w:val="auto"/>
        </w:rPr>
        <w:t>stále širší</w:t>
      </w:r>
      <w:r w:rsidR="00E24193" w:rsidRPr="0072256A">
        <w:rPr>
          <w:rFonts w:ascii="Times New Roman" w:hAnsi="Times New Roman" w:cs="Times New Roman"/>
          <w:b/>
          <w:color w:val="auto"/>
        </w:rPr>
        <w:t xml:space="preserve"> </w:t>
      </w:r>
      <w:r w:rsidR="00911021" w:rsidRPr="0072256A">
        <w:rPr>
          <w:rFonts w:ascii="Times New Roman" w:hAnsi="Times New Roman" w:cs="Times New Roman"/>
          <w:b/>
          <w:color w:val="auto"/>
        </w:rPr>
        <w:t>spektru</w:t>
      </w:r>
      <w:r w:rsidR="00E24193" w:rsidRPr="0072256A">
        <w:rPr>
          <w:rFonts w:ascii="Times New Roman" w:hAnsi="Times New Roman" w:cs="Times New Roman"/>
          <w:b/>
          <w:color w:val="auto"/>
        </w:rPr>
        <w:t>m</w:t>
      </w:r>
      <w:r w:rsidR="00911021" w:rsidRPr="0072256A">
        <w:rPr>
          <w:rFonts w:ascii="Times New Roman" w:hAnsi="Times New Roman" w:cs="Times New Roman"/>
          <w:b/>
          <w:color w:val="auto"/>
        </w:rPr>
        <w:t xml:space="preserve"> pacientů</w:t>
      </w:r>
      <w:r w:rsidR="00C42E40" w:rsidRPr="0072256A">
        <w:rPr>
          <w:rFonts w:ascii="Times New Roman" w:hAnsi="Times New Roman" w:cs="Times New Roman"/>
          <w:b/>
          <w:color w:val="auto"/>
        </w:rPr>
        <w:t>; n</w:t>
      </w:r>
      <w:r w:rsidR="0095591E" w:rsidRPr="0072256A">
        <w:rPr>
          <w:rFonts w:ascii="Times New Roman" w:hAnsi="Times New Roman" w:cs="Times New Roman"/>
          <w:b/>
          <w:color w:val="auto"/>
        </w:rPr>
        <w:t xml:space="preserve">ejnověji </w:t>
      </w:r>
      <w:r w:rsidR="00911021" w:rsidRPr="0072256A">
        <w:rPr>
          <w:rFonts w:ascii="Times New Roman" w:hAnsi="Times New Roman" w:cs="Times New Roman"/>
          <w:b/>
          <w:color w:val="auto"/>
        </w:rPr>
        <w:t>například paci</w:t>
      </w:r>
      <w:r w:rsidR="00E24193" w:rsidRPr="0072256A">
        <w:rPr>
          <w:rFonts w:ascii="Times New Roman" w:hAnsi="Times New Roman" w:cs="Times New Roman"/>
          <w:b/>
          <w:color w:val="auto"/>
        </w:rPr>
        <w:t xml:space="preserve">enty </w:t>
      </w:r>
      <w:r w:rsidR="00911021" w:rsidRPr="0072256A">
        <w:rPr>
          <w:rFonts w:ascii="Times New Roman" w:hAnsi="Times New Roman" w:cs="Times New Roman"/>
          <w:b/>
          <w:color w:val="auto"/>
        </w:rPr>
        <w:t>s </w:t>
      </w:r>
      <w:proofErr w:type="spellStart"/>
      <w:r w:rsidR="00685F56" w:rsidRPr="00685F56">
        <w:rPr>
          <w:rFonts w:ascii="Times New Roman" w:hAnsi="Times New Roman" w:cs="Times New Roman"/>
          <w:b/>
          <w:color w:val="222222"/>
          <w:shd w:val="clear" w:color="auto" w:fill="FFFFFF"/>
        </w:rPr>
        <w:t>Tourett</w:t>
      </w:r>
      <w:r w:rsidR="001D2827">
        <w:rPr>
          <w:rFonts w:ascii="Times New Roman" w:hAnsi="Times New Roman" w:cs="Times New Roman"/>
          <w:b/>
          <w:color w:val="222222"/>
          <w:shd w:val="clear" w:color="auto" w:fill="FFFFFF"/>
        </w:rPr>
        <w:t>e</w:t>
      </w:r>
      <w:r w:rsidR="00685F56" w:rsidRPr="00685F56">
        <w:rPr>
          <w:rFonts w:ascii="Times New Roman" w:hAnsi="Times New Roman" w:cs="Times New Roman"/>
          <w:b/>
          <w:color w:val="222222"/>
          <w:shd w:val="clear" w:color="auto" w:fill="FFFFFF"/>
        </w:rPr>
        <w:t>ovým</w:t>
      </w:r>
      <w:proofErr w:type="spellEnd"/>
      <w:r w:rsidR="00911021" w:rsidRPr="0072256A">
        <w:rPr>
          <w:rFonts w:ascii="Times New Roman" w:hAnsi="Times New Roman" w:cs="Times New Roman"/>
          <w:b/>
          <w:color w:val="auto"/>
        </w:rPr>
        <w:t xml:space="preserve"> syndromem.  </w:t>
      </w:r>
    </w:p>
    <w:p w14:paraId="4D020E58" w14:textId="42B65DD1" w:rsidR="00595BE6" w:rsidRPr="009D63A7" w:rsidRDefault="00595BE6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</w:p>
    <w:p w14:paraId="642C1AB7" w14:textId="52DFFB9E" w:rsidR="00325879" w:rsidRDefault="00C94A40" w:rsidP="00074793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Hlubokou </w:t>
      </w: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="008336A3" w:rsidRPr="00590F68">
        <w:rPr>
          <w:rFonts w:ascii="Times New Roman" w:hAnsi="Times New Roman" w:cs="Times New Roman"/>
          <w:color w:val="000000" w:themeColor="text1"/>
        </w:rPr>
        <w:t>eurostimulací</w:t>
      </w:r>
      <w:proofErr w:type="spellEnd"/>
      <w:r w:rsidR="008336A3" w:rsidRPr="00590F68">
        <w:rPr>
          <w:rFonts w:ascii="Times New Roman" w:hAnsi="Times New Roman" w:cs="Times New Roman"/>
          <w:color w:val="000000" w:themeColor="text1"/>
        </w:rPr>
        <w:t xml:space="preserve"> mozku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Deep</w:t>
      </w:r>
      <w:proofErr w:type="spellEnd"/>
      <w:r>
        <w:rPr>
          <w:rFonts w:ascii="Times New Roman" w:hAnsi="Times New Roman" w:cs="Times New Roman"/>
        </w:rPr>
        <w:t xml:space="preserve"> Brain Stimulation – DBS)</w:t>
      </w:r>
      <w:r w:rsidR="00074793">
        <w:rPr>
          <w:rFonts w:ascii="Times New Roman" w:hAnsi="Times New Roman" w:cs="Times New Roman"/>
          <w:color w:val="000000" w:themeColor="text1"/>
        </w:rPr>
        <w:t xml:space="preserve"> a možností</w:t>
      </w:r>
      <w:r w:rsidR="008336A3" w:rsidRPr="00590F68">
        <w:rPr>
          <w:rFonts w:ascii="Times New Roman" w:hAnsi="Times New Roman" w:cs="Times New Roman"/>
          <w:color w:val="000000" w:themeColor="text1"/>
        </w:rPr>
        <w:t xml:space="preserve"> </w:t>
      </w:r>
      <w:r>
        <w:t>zmírnit neovladatelné pohybové projevy</w:t>
      </w:r>
      <w:r w:rsidR="00693110">
        <w:rPr>
          <w:rFonts w:ascii="Times New Roman" w:hAnsi="Times New Roman" w:cs="Times New Roman"/>
          <w:color w:val="000000" w:themeColor="text1"/>
        </w:rPr>
        <w:t xml:space="preserve"> </w:t>
      </w:r>
      <w:r w:rsidR="008336A3" w:rsidRPr="00590F68">
        <w:rPr>
          <w:rFonts w:ascii="Times New Roman" w:hAnsi="Times New Roman" w:cs="Times New Roman"/>
          <w:color w:val="000000" w:themeColor="text1"/>
        </w:rPr>
        <w:t>se vědci a lékaři</w:t>
      </w:r>
      <w:r w:rsidR="00AB33E7" w:rsidRPr="00590F68">
        <w:rPr>
          <w:rFonts w:ascii="Times New Roman" w:hAnsi="Times New Roman" w:cs="Times New Roman"/>
          <w:color w:val="000000" w:themeColor="text1"/>
        </w:rPr>
        <w:t xml:space="preserve"> zabývají poměrně dlouho. První neurochirurgické pokusy</w:t>
      </w:r>
      <w:r w:rsidR="000555BC">
        <w:rPr>
          <w:rFonts w:ascii="Times New Roman" w:hAnsi="Times New Roman" w:cs="Times New Roman"/>
          <w:color w:val="000000" w:themeColor="text1"/>
        </w:rPr>
        <w:t xml:space="preserve"> ovliv</w:t>
      </w:r>
      <w:r w:rsidR="00074793">
        <w:rPr>
          <w:rFonts w:ascii="Times New Roman" w:hAnsi="Times New Roman" w:cs="Times New Roman"/>
          <w:color w:val="000000" w:themeColor="text1"/>
        </w:rPr>
        <w:t>nit</w:t>
      </w:r>
      <w:r w:rsidR="00693110">
        <w:t xml:space="preserve"> například příznaky Parkinsonovy nemoci</w:t>
      </w:r>
      <w:r w:rsidR="00693110">
        <w:rPr>
          <w:rFonts w:ascii="Times New Roman" w:hAnsi="Times New Roman" w:cs="Times New Roman"/>
          <w:color w:val="000000" w:themeColor="text1"/>
        </w:rPr>
        <w:t xml:space="preserve"> </w:t>
      </w:r>
      <w:r w:rsidR="001D2827">
        <w:rPr>
          <w:rFonts w:ascii="Times New Roman" w:hAnsi="Times New Roman" w:cs="Times New Roman"/>
          <w:color w:val="000000" w:themeColor="text1"/>
        </w:rPr>
        <w:t>cílenými zákroky na jádrech</w:t>
      </w:r>
      <w:r w:rsidR="00074793">
        <w:rPr>
          <w:rFonts w:ascii="Times New Roman" w:hAnsi="Times New Roman" w:cs="Times New Roman"/>
          <w:color w:val="000000" w:themeColor="text1"/>
        </w:rPr>
        <w:t xml:space="preserve"> </w:t>
      </w:r>
      <w:r w:rsidR="000555BC">
        <w:rPr>
          <w:rFonts w:ascii="Times New Roman" w:hAnsi="Times New Roman" w:cs="Times New Roman"/>
          <w:color w:val="000000" w:themeColor="text1"/>
        </w:rPr>
        <w:t>mozku</w:t>
      </w:r>
      <w:r w:rsidR="00AB33E7" w:rsidRPr="00590F68">
        <w:rPr>
          <w:rFonts w:ascii="Times New Roman" w:hAnsi="Times New Roman" w:cs="Times New Roman"/>
          <w:color w:val="000000" w:themeColor="text1"/>
        </w:rPr>
        <w:t xml:space="preserve"> se prováděl</w:t>
      </w:r>
      <w:r w:rsidR="00074793">
        <w:rPr>
          <w:rFonts w:ascii="Times New Roman" w:hAnsi="Times New Roman" w:cs="Times New Roman"/>
          <w:color w:val="000000" w:themeColor="text1"/>
        </w:rPr>
        <w:t>y už</w:t>
      </w:r>
      <w:r w:rsidR="00AB33E7" w:rsidRPr="00590F68">
        <w:rPr>
          <w:rFonts w:ascii="Times New Roman" w:hAnsi="Times New Roman" w:cs="Times New Roman"/>
          <w:color w:val="000000" w:themeColor="text1"/>
        </w:rPr>
        <w:t xml:space="preserve"> </w:t>
      </w:r>
      <w:r w:rsidR="001D2827">
        <w:rPr>
          <w:rFonts w:ascii="Times New Roman" w:hAnsi="Times New Roman" w:cs="Times New Roman"/>
          <w:color w:val="000000" w:themeColor="text1"/>
        </w:rPr>
        <w:t>od 50. let 20. století</w:t>
      </w:r>
      <w:r w:rsidR="00AB33E7" w:rsidRPr="00590F68">
        <w:rPr>
          <w:rFonts w:ascii="Times New Roman" w:hAnsi="Times New Roman" w:cs="Times New Roman"/>
          <w:color w:val="000000" w:themeColor="text1"/>
        </w:rPr>
        <w:t>.</w:t>
      </w:r>
      <w:r w:rsidR="00F862C2">
        <w:rPr>
          <w:rFonts w:ascii="Times New Roman" w:hAnsi="Times New Roman" w:cs="Times New Roman"/>
          <w:color w:val="000000" w:themeColor="text1"/>
        </w:rPr>
        <w:t xml:space="preserve"> </w:t>
      </w:r>
      <w:r w:rsidR="00074793">
        <w:rPr>
          <w:rFonts w:ascii="Times New Roman" w:hAnsi="Times New Roman" w:cs="Times New Roman"/>
          <w:color w:val="000000" w:themeColor="text1"/>
        </w:rPr>
        <w:t xml:space="preserve">Revoluční myšlenka implantovat </w:t>
      </w:r>
      <w:r w:rsidR="001D2827">
        <w:rPr>
          <w:rFonts w:ascii="Times New Roman" w:hAnsi="Times New Roman" w:cs="Times New Roman"/>
          <w:color w:val="000000" w:themeColor="text1"/>
        </w:rPr>
        <w:t>stimulační elektrody trvale</w:t>
      </w:r>
      <w:r w:rsidR="00074793">
        <w:rPr>
          <w:rFonts w:ascii="Times New Roman" w:hAnsi="Times New Roman" w:cs="Times New Roman"/>
          <w:color w:val="000000" w:themeColor="text1"/>
        </w:rPr>
        <w:t xml:space="preserve"> do mozku pak přišla v </w:t>
      </w:r>
      <w:r w:rsidR="001D2827">
        <w:rPr>
          <w:rFonts w:ascii="Times New Roman" w:hAnsi="Times New Roman" w:cs="Times New Roman"/>
          <w:color w:val="000000" w:themeColor="text1"/>
        </w:rPr>
        <w:t>90</w:t>
      </w:r>
      <w:r w:rsidR="00074793">
        <w:rPr>
          <w:rFonts w:ascii="Times New Roman" w:hAnsi="Times New Roman" w:cs="Times New Roman"/>
          <w:color w:val="000000" w:themeColor="text1"/>
        </w:rPr>
        <w:t>. letech 20. století.</w:t>
      </w:r>
    </w:p>
    <w:p w14:paraId="5B7A75F1" w14:textId="77777777" w:rsidR="00693110" w:rsidRPr="00590F68" w:rsidRDefault="00693110" w:rsidP="00074793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0CD9BDC" w14:textId="72CF8399" w:rsidR="00735EE0" w:rsidRDefault="00294B27" w:rsidP="00595BE6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95BE6">
        <w:rPr>
          <w:rFonts w:ascii="Times New Roman" w:hAnsi="Times New Roman" w:cs="Times New Roman"/>
          <w:color w:val="000000" w:themeColor="text1"/>
        </w:rPr>
        <w:t>„K</w:t>
      </w:r>
      <w:r w:rsidR="00325879" w:rsidRPr="00595BE6">
        <w:rPr>
          <w:rFonts w:ascii="Times New Roman" w:hAnsi="Times New Roman" w:cs="Times New Roman"/>
          <w:color w:val="000000" w:themeColor="text1"/>
        </w:rPr>
        <w:t>dyž se do správné části thalamu zavede elekt</w:t>
      </w:r>
      <w:r w:rsidRPr="00595BE6">
        <w:rPr>
          <w:rFonts w:ascii="Times New Roman" w:hAnsi="Times New Roman" w:cs="Times New Roman"/>
          <w:color w:val="000000" w:themeColor="text1"/>
        </w:rPr>
        <w:t>r</w:t>
      </w:r>
      <w:r w:rsidR="00325879" w:rsidRPr="00595BE6">
        <w:rPr>
          <w:rFonts w:ascii="Times New Roman" w:hAnsi="Times New Roman" w:cs="Times New Roman"/>
          <w:color w:val="000000" w:themeColor="text1"/>
        </w:rPr>
        <w:t xml:space="preserve">oda a </w:t>
      </w:r>
      <w:r w:rsidRPr="00595BE6">
        <w:rPr>
          <w:rFonts w:ascii="Times New Roman" w:hAnsi="Times New Roman" w:cs="Times New Roman"/>
          <w:color w:val="000000" w:themeColor="text1"/>
        </w:rPr>
        <w:t xml:space="preserve">mozek se </w:t>
      </w:r>
      <w:r w:rsidR="00325879" w:rsidRPr="00595BE6">
        <w:rPr>
          <w:rFonts w:ascii="Times New Roman" w:hAnsi="Times New Roman" w:cs="Times New Roman"/>
          <w:color w:val="000000" w:themeColor="text1"/>
        </w:rPr>
        <w:t>stimuluje vysokou frekvencí</w:t>
      </w:r>
      <w:r w:rsidR="00855B51">
        <w:rPr>
          <w:rFonts w:ascii="Times New Roman" w:hAnsi="Times New Roman" w:cs="Times New Roman"/>
          <w:color w:val="000000" w:themeColor="text1"/>
        </w:rPr>
        <w:t>, tedy</w:t>
      </w:r>
      <w:r w:rsidRPr="00595BE6">
        <w:rPr>
          <w:rFonts w:ascii="Times New Roman" w:hAnsi="Times New Roman" w:cs="Times New Roman"/>
          <w:color w:val="000000" w:themeColor="text1"/>
        </w:rPr>
        <w:t xml:space="preserve"> cca 100 Hz</w:t>
      </w:r>
      <w:r w:rsidR="00325879" w:rsidRPr="00595BE6">
        <w:rPr>
          <w:rFonts w:ascii="Times New Roman" w:hAnsi="Times New Roman" w:cs="Times New Roman"/>
          <w:color w:val="000000" w:themeColor="text1"/>
        </w:rPr>
        <w:t>, třes</w:t>
      </w:r>
      <w:r w:rsidR="00D20A5B" w:rsidRPr="00595BE6">
        <w:rPr>
          <w:rFonts w:ascii="Times New Roman" w:hAnsi="Times New Roman" w:cs="Times New Roman"/>
          <w:color w:val="000000" w:themeColor="text1"/>
        </w:rPr>
        <w:t xml:space="preserve"> různého původu</w:t>
      </w:r>
      <w:r w:rsidR="00325879" w:rsidRPr="00595BE6">
        <w:rPr>
          <w:rFonts w:ascii="Times New Roman" w:hAnsi="Times New Roman" w:cs="Times New Roman"/>
          <w:color w:val="000000" w:themeColor="text1"/>
        </w:rPr>
        <w:t xml:space="preserve"> se zmírňuje.</w:t>
      </w:r>
      <w:r w:rsidR="005C6E99" w:rsidRPr="00595BE6">
        <w:rPr>
          <w:rFonts w:ascii="Times New Roman" w:hAnsi="Times New Roman" w:cs="Times New Roman"/>
          <w:color w:val="000000" w:themeColor="text1"/>
        </w:rPr>
        <w:t xml:space="preserve"> </w:t>
      </w:r>
      <w:r w:rsidR="00036012">
        <w:rPr>
          <w:rFonts w:ascii="Times New Roman" w:hAnsi="Times New Roman" w:cs="Times New Roman"/>
          <w:color w:val="000000" w:themeColor="text1"/>
        </w:rPr>
        <w:t>Přesně cílenou stimulací určitých mozkových jader se podobně</w:t>
      </w:r>
      <w:r w:rsidR="00170748">
        <w:rPr>
          <w:rFonts w:ascii="Times New Roman" w:hAnsi="Times New Roman" w:cs="Times New Roman"/>
          <w:color w:val="000000" w:themeColor="text1"/>
        </w:rPr>
        <w:t xml:space="preserve"> daří potlačovat</w:t>
      </w:r>
      <w:r w:rsidR="00036012">
        <w:rPr>
          <w:rFonts w:ascii="Times New Roman" w:hAnsi="Times New Roman" w:cs="Times New Roman"/>
          <w:color w:val="000000" w:themeColor="text1"/>
        </w:rPr>
        <w:t xml:space="preserve"> i </w:t>
      </w:r>
      <w:r w:rsidR="00170748">
        <w:rPr>
          <w:rFonts w:ascii="Times New Roman" w:hAnsi="Times New Roman" w:cs="Times New Roman"/>
          <w:color w:val="000000" w:themeColor="text1"/>
        </w:rPr>
        <w:t xml:space="preserve">hlavní projevy Parkinsonovy nemoci, pohybové zpomalení a svalovou ztuhlost. </w:t>
      </w:r>
      <w:r w:rsidR="00D20A5B" w:rsidRPr="00595BE6">
        <w:rPr>
          <w:rFonts w:ascii="Times New Roman" w:hAnsi="Times New Roman" w:cs="Times New Roman"/>
          <w:color w:val="000000" w:themeColor="text1"/>
        </w:rPr>
        <w:t xml:space="preserve">Nejde </w:t>
      </w:r>
      <w:r w:rsidR="00036012">
        <w:rPr>
          <w:rFonts w:ascii="Times New Roman" w:hAnsi="Times New Roman" w:cs="Times New Roman"/>
          <w:color w:val="000000" w:themeColor="text1"/>
        </w:rPr>
        <w:t xml:space="preserve">ale </w:t>
      </w:r>
      <w:r w:rsidR="00D20A5B" w:rsidRPr="00595BE6">
        <w:rPr>
          <w:rFonts w:ascii="Times New Roman" w:hAnsi="Times New Roman" w:cs="Times New Roman"/>
          <w:color w:val="000000" w:themeColor="text1"/>
        </w:rPr>
        <w:t>jen o</w:t>
      </w:r>
      <w:r w:rsidR="00D20A5B" w:rsidRPr="00595BE6">
        <w:rPr>
          <w:rFonts w:ascii="Times New Roman" w:hAnsi="Times New Roman" w:cs="Times New Roman"/>
          <w:color w:val="333333"/>
          <w:shd w:val="clear" w:color="auto" w:fill="FFFFFF"/>
        </w:rPr>
        <w:t xml:space="preserve"> léčbu pokročilé Parkinsonovy nemoci</w:t>
      </w:r>
      <w:r w:rsidR="00693110">
        <w:rPr>
          <w:rFonts w:ascii="Times New Roman" w:hAnsi="Times New Roman" w:cs="Times New Roman"/>
          <w:color w:val="333333"/>
          <w:shd w:val="clear" w:color="auto" w:fill="FFFFFF"/>
        </w:rPr>
        <w:t>. Z</w:t>
      </w:r>
      <w:r w:rsidR="00C94A40">
        <w:rPr>
          <w:rFonts w:ascii="Times New Roman" w:hAnsi="Times New Roman" w:cs="Times New Roman"/>
          <w:color w:val="333333"/>
          <w:shd w:val="clear" w:color="auto" w:fill="FFFFFF"/>
        </w:rPr>
        <w:t>amezit</w:t>
      </w:r>
      <w:r w:rsidR="0003601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70748">
        <w:rPr>
          <w:rFonts w:ascii="Times New Roman" w:hAnsi="Times New Roman" w:cs="Times New Roman"/>
          <w:color w:val="333333"/>
          <w:shd w:val="clear" w:color="auto" w:fill="FFFFFF"/>
        </w:rPr>
        <w:t>mimovolním pohybům</w:t>
      </w:r>
      <w:r w:rsidR="00C94A40">
        <w:rPr>
          <w:rFonts w:ascii="Times New Roman" w:hAnsi="Times New Roman" w:cs="Times New Roman"/>
          <w:color w:val="333333"/>
          <w:shd w:val="clear" w:color="auto" w:fill="FFFFFF"/>
        </w:rPr>
        <w:t xml:space="preserve">, které pacienty </w:t>
      </w:r>
      <w:proofErr w:type="spellStart"/>
      <w:r w:rsidR="00C94A40">
        <w:rPr>
          <w:rFonts w:ascii="Times New Roman" w:hAnsi="Times New Roman" w:cs="Times New Roman"/>
          <w:color w:val="333333"/>
          <w:shd w:val="clear" w:color="auto" w:fill="FFFFFF"/>
        </w:rPr>
        <w:t>invalidizují</w:t>
      </w:r>
      <w:proofErr w:type="spellEnd"/>
      <w:r w:rsidR="00C94A40">
        <w:rPr>
          <w:rFonts w:ascii="Times New Roman" w:hAnsi="Times New Roman" w:cs="Times New Roman"/>
          <w:color w:val="333333"/>
          <w:shd w:val="clear" w:color="auto" w:fill="FFFFFF"/>
        </w:rPr>
        <w:t xml:space="preserve">, se touto metodou daří také u </w:t>
      </w:r>
      <w:r w:rsidR="00A72E5F" w:rsidRPr="00595BE6">
        <w:rPr>
          <w:rFonts w:ascii="Times New Roman" w:hAnsi="Times New Roman" w:cs="Times New Roman"/>
          <w:color w:val="333333"/>
          <w:shd w:val="clear" w:color="auto" w:fill="FFFFFF"/>
        </w:rPr>
        <w:t>dystoni</w:t>
      </w:r>
      <w:r w:rsidR="00A72E5F">
        <w:rPr>
          <w:rFonts w:ascii="Times New Roman" w:hAnsi="Times New Roman" w:cs="Times New Roman"/>
          <w:color w:val="333333"/>
          <w:shd w:val="clear" w:color="auto" w:fill="FFFFFF"/>
        </w:rPr>
        <w:t xml:space="preserve">e </w:t>
      </w:r>
      <w:r w:rsidR="00C94A40">
        <w:rPr>
          <w:rFonts w:ascii="Times New Roman" w:hAnsi="Times New Roman" w:cs="Times New Roman"/>
          <w:color w:val="333333"/>
          <w:shd w:val="clear" w:color="auto" w:fill="FFFFFF"/>
        </w:rPr>
        <w:t xml:space="preserve">a </w:t>
      </w:r>
      <w:r w:rsidR="00170748">
        <w:rPr>
          <w:rFonts w:ascii="Times New Roman" w:hAnsi="Times New Roman" w:cs="Times New Roman"/>
          <w:color w:val="333333"/>
          <w:shd w:val="clear" w:color="auto" w:fill="FFFFFF"/>
        </w:rPr>
        <w:t>jiných pohybových</w:t>
      </w:r>
      <w:r w:rsidR="000844E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20A5B" w:rsidRPr="00595BE6">
        <w:rPr>
          <w:rFonts w:ascii="Times New Roman" w:hAnsi="Times New Roman" w:cs="Times New Roman"/>
          <w:color w:val="333333"/>
          <w:shd w:val="clear" w:color="auto" w:fill="FFFFFF"/>
        </w:rPr>
        <w:t>poruch</w:t>
      </w:r>
      <w:r w:rsidR="00C94A40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595BE6">
        <w:rPr>
          <w:rFonts w:ascii="Times New Roman" w:hAnsi="Times New Roman" w:cs="Times New Roman"/>
          <w:color w:val="333333"/>
          <w:shd w:val="clear" w:color="auto" w:fill="FFFFFF"/>
        </w:rPr>
        <w:t xml:space="preserve">“ </w:t>
      </w:r>
      <w:r w:rsidR="00D20A5B" w:rsidRPr="00595BE6">
        <w:rPr>
          <w:rFonts w:ascii="Times New Roman" w:hAnsi="Times New Roman" w:cs="Times New Roman"/>
          <w:color w:val="333333"/>
          <w:shd w:val="clear" w:color="auto" w:fill="FFFFFF"/>
        </w:rPr>
        <w:t xml:space="preserve">vysvětluje přednosta </w:t>
      </w:r>
      <w:r w:rsidR="00D20A5B" w:rsidRPr="00595BE6">
        <w:rPr>
          <w:rFonts w:ascii="Times New Roman" w:hAnsi="Times New Roman" w:cs="Times New Roman"/>
          <w:color w:val="000000" w:themeColor="text1"/>
        </w:rPr>
        <w:t>Neurologické kliniky 1. LF UK a VFN v Praze prof. MUDr. Evžen Růžička</w:t>
      </w:r>
      <w:r w:rsidR="00855B51">
        <w:rPr>
          <w:rFonts w:ascii="Times New Roman" w:hAnsi="Times New Roman" w:cs="Times New Roman"/>
          <w:color w:val="000000" w:themeColor="text1"/>
        </w:rPr>
        <w:t>,</w:t>
      </w:r>
      <w:r w:rsidR="00595BE6">
        <w:rPr>
          <w:rFonts w:ascii="Times New Roman" w:hAnsi="Times New Roman" w:cs="Times New Roman"/>
          <w:color w:val="000000" w:themeColor="text1"/>
        </w:rPr>
        <w:t xml:space="preserve"> Dr</w:t>
      </w:r>
      <w:r w:rsidR="00D20A5B" w:rsidRPr="00595BE6">
        <w:rPr>
          <w:rFonts w:ascii="Times New Roman" w:hAnsi="Times New Roman" w:cs="Times New Roman"/>
          <w:color w:val="000000" w:themeColor="text1"/>
        </w:rPr>
        <w:t xml:space="preserve">Sc. </w:t>
      </w:r>
    </w:p>
    <w:p w14:paraId="3B3C78CB" w14:textId="77777777" w:rsidR="00735EE0" w:rsidRDefault="00735EE0" w:rsidP="00595BE6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B0B042F" w14:textId="67D212E4" w:rsidR="00693110" w:rsidRDefault="00693110" w:rsidP="00693110">
      <w:pPr>
        <w:pStyle w:val="Normlnweb"/>
        <w:spacing w:before="0" w:beforeAutospacing="0" w:after="0" w:afterAutospacing="0"/>
      </w:pPr>
      <w:r>
        <w:rPr>
          <w:bCs/>
        </w:rPr>
        <w:t>P</w:t>
      </w:r>
      <w:r w:rsidR="00C94A40">
        <w:rPr>
          <w:bCs/>
        </w:rPr>
        <w:t>rvní</w:t>
      </w:r>
      <w:r>
        <w:rPr>
          <w:bCs/>
        </w:rPr>
        <w:t>mu</w:t>
      </w:r>
      <w:r w:rsidR="00C94A40">
        <w:rPr>
          <w:bCs/>
        </w:rPr>
        <w:t xml:space="preserve"> česk</w:t>
      </w:r>
      <w:r>
        <w:rPr>
          <w:bCs/>
        </w:rPr>
        <w:t xml:space="preserve">ému </w:t>
      </w:r>
      <w:r w:rsidR="00C94A40">
        <w:rPr>
          <w:bCs/>
        </w:rPr>
        <w:t>pacient</w:t>
      </w:r>
      <w:r>
        <w:rPr>
          <w:bCs/>
        </w:rPr>
        <w:t>ovi</w:t>
      </w:r>
      <w:r w:rsidR="00C94A40">
        <w:rPr>
          <w:bCs/>
        </w:rPr>
        <w:t xml:space="preserve"> byl</w:t>
      </w:r>
      <w:r w:rsidR="00036012">
        <w:rPr>
          <w:bCs/>
        </w:rPr>
        <w:t>a</w:t>
      </w:r>
      <w:r>
        <w:rPr>
          <w:bCs/>
        </w:rPr>
        <w:t xml:space="preserve"> </w:t>
      </w:r>
      <w:r w:rsidR="00C94A40">
        <w:rPr>
          <w:bCs/>
        </w:rPr>
        <w:t xml:space="preserve">kvůli závažnému </w:t>
      </w:r>
      <w:r w:rsidR="00C94A40" w:rsidRPr="00285499">
        <w:rPr>
          <w:bCs/>
        </w:rPr>
        <w:t>tř</w:t>
      </w:r>
      <w:r w:rsidR="00A72E5F">
        <w:rPr>
          <w:bCs/>
        </w:rPr>
        <w:t>e</w:t>
      </w:r>
      <w:r w:rsidR="00C94A40" w:rsidRPr="00285499">
        <w:rPr>
          <w:bCs/>
        </w:rPr>
        <w:t xml:space="preserve">su </w:t>
      </w:r>
      <w:r w:rsidRPr="00285499">
        <w:t>zaveden</w:t>
      </w:r>
      <w:r w:rsidR="00036012">
        <w:t>a</w:t>
      </w:r>
      <w:r w:rsidRPr="00285499">
        <w:t xml:space="preserve"> </w:t>
      </w:r>
      <w:r w:rsidR="00036012" w:rsidRPr="00463349">
        <w:t>hluboká mozková</w:t>
      </w:r>
      <w:r w:rsidR="00036012">
        <w:rPr>
          <w:b/>
        </w:rPr>
        <w:t xml:space="preserve"> </w:t>
      </w:r>
      <w:r w:rsidR="00036012" w:rsidRPr="00285499">
        <w:t>stimul</w:t>
      </w:r>
      <w:r w:rsidR="00036012">
        <w:t>ace</w:t>
      </w:r>
      <w:r w:rsidR="00036012" w:rsidRPr="00285499">
        <w:rPr>
          <w:b/>
        </w:rPr>
        <w:t xml:space="preserve"> </w:t>
      </w:r>
      <w:r>
        <w:rPr>
          <w:bCs/>
        </w:rPr>
        <w:t>v roce 1998</w:t>
      </w:r>
      <w:r>
        <w:rPr>
          <w:color w:val="000000"/>
        </w:rPr>
        <w:t xml:space="preserve">. Za uplynulých 20 let bylo v </w:t>
      </w:r>
      <w:r w:rsidR="00595BE6" w:rsidRPr="00595BE6">
        <w:rPr>
          <w:color w:val="000000" w:themeColor="text1"/>
        </w:rPr>
        <w:t xml:space="preserve">Centru </w:t>
      </w:r>
      <w:r w:rsidR="00595BE6" w:rsidRPr="00595BE6">
        <w:t>pro intervenční terapii motorických poruch (</w:t>
      </w:r>
      <w:proofErr w:type="spellStart"/>
      <w:r w:rsidR="00595BE6" w:rsidRPr="00595BE6">
        <w:t>iTEMPO</w:t>
      </w:r>
      <w:proofErr w:type="spellEnd"/>
      <w:r w:rsidR="00595BE6" w:rsidRPr="00595BE6">
        <w:t>)</w:t>
      </w:r>
      <w:r w:rsidRPr="00693110">
        <w:rPr>
          <w:color w:val="000000" w:themeColor="text1"/>
        </w:rPr>
        <w:t xml:space="preserve"> </w:t>
      </w:r>
      <w:r w:rsidRPr="00595BE6">
        <w:rPr>
          <w:color w:val="000000" w:themeColor="text1"/>
        </w:rPr>
        <w:t xml:space="preserve">Neurologické kliniky 1. LF UK a VFN </w:t>
      </w:r>
      <w:r w:rsidR="00036012">
        <w:rPr>
          <w:color w:val="000000" w:themeColor="text1"/>
        </w:rPr>
        <w:t>ve spolupráci s</w:t>
      </w:r>
      <w:r w:rsidR="00855B51">
        <w:rPr>
          <w:color w:val="000000" w:themeColor="text1"/>
        </w:rPr>
        <w:t xml:space="preserve"> pražskou </w:t>
      </w:r>
      <w:r w:rsidR="00036012">
        <w:rPr>
          <w:color w:val="000000" w:themeColor="text1"/>
        </w:rPr>
        <w:t xml:space="preserve">Nemocnicí </w:t>
      </w:r>
      <w:r w:rsidR="00855B51">
        <w:rPr>
          <w:color w:val="000000" w:themeColor="text1"/>
        </w:rPr>
        <w:t>N</w:t>
      </w:r>
      <w:r w:rsidR="00036012">
        <w:rPr>
          <w:color w:val="000000" w:themeColor="text1"/>
        </w:rPr>
        <w:t>a Homolce</w:t>
      </w:r>
      <w:r>
        <w:t xml:space="preserve"> </w:t>
      </w:r>
      <w:r w:rsidR="00735EE0">
        <w:rPr>
          <w:color w:val="000000" w:themeColor="text1"/>
        </w:rPr>
        <w:t>takto</w:t>
      </w:r>
      <w:r w:rsidR="00C94A40">
        <w:rPr>
          <w:color w:val="000000" w:themeColor="text1"/>
        </w:rPr>
        <w:t xml:space="preserve"> implantov</w:t>
      </w:r>
      <w:r>
        <w:rPr>
          <w:color w:val="000000" w:themeColor="text1"/>
        </w:rPr>
        <w:t xml:space="preserve">áno </w:t>
      </w:r>
      <w:r w:rsidR="00C94A40">
        <w:rPr>
          <w:color w:val="000000" w:themeColor="text1"/>
        </w:rPr>
        <w:t>již 290 pacientů.</w:t>
      </w:r>
      <w:r w:rsidR="00C01F20" w:rsidRPr="009D63A7">
        <w:rPr>
          <w:color w:val="000000" w:themeColor="text1"/>
        </w:rPr>
        <w:t xml:space="preserve"> </w:t>
      </w:r>
      <w:r>
        <w:t>D</w:t>
      </w:r>
      <w:r w:rsidR="00C94A40">
        <w:t xml:space="preserve">o </w:t>
      </w:r>
      <w:r w:rsidR="00036012">
        <w:t xml:space="preserve">hlubokých mozkových jader (tzv. </w:t>
      </w:r>
      <w:r w:rsidR="00C94A40">
        <w:t>bazálních ganglií</w:t>
      </w:r>
      <w:r w:rsidR="00036012">
        <w:t>)</w:t>
      </w:r>
      <w:r w:rsidR="00C94A40">
        <w:t xml:space="preserve"> </w:t>
      </w:r>
      <w:r>
        <w:t>jim lékaři zavedou</w:t>
      </w:r>
      <w:r w:rsidR="00C94A40">
        <w:t xml:space="preserve"> elektrod</w:t>
      </w:r>
      <w:r w:rsidR="000844E9">
        <w:t>y</w:t>
      </w:r>
      <w:r w:rsidR="00C94A40">
        <w:t xml:space="preserve"> spojen</w:t>
      </w:r>
      <w:r w:rsidR="000844E9">
        <w:t>é</w:t>
      </w:r>
      <w:r w:rsidR="00C94A40">
        <w:t xml:space="preserve"> s programovatelným stimulátorem uloženým pod kůží na hrudníku. Elektrické pulsy vysílané stimulátorem </w:t>
      </w:r>
      <w:r w:rsidR="00C52481">
        <w:t xml:space="preserve">ovlivní </w:t>
      </w:r>
      <w:r w:rsidR="00C94A40">
        <w:t>čin</w:t>
      </w:r>
      <w:r>
        <w:t>nost mozku</w:t>
      </w:r>
      <w:r w:rsidR="00C52481">
        <w:t xml:space="preserve"> do té míry</w:t>
      </w:r>
      <w:r>
        <w:t>, že j</w:t>
      </w:r>
      <w:r w:rsidR="00C52481">
        <w:t>ej</w:t>
      </w:r>
      <w:r>
        <w:t xml:space="preserve"> ‚přeprogramuje</w:t>
      </w:r>
      <w:r w:rsidR="00855B51">
        <w:t>‘</w:t>
      </w:r>
      <w:r>
        <w:t xml:space="preserve"> a pacienti získávají nad svými pohyby opět kontrolu.</w:t>
      </w:r>
    </w:p>
    <w:p w14:paraId="4FBA0A14" w14:textId="5B8498B8" w:rsidR="00E634A4" w:rsidRPr="009D63A7" w:rsidRDefault="00E634A4" w:rsidP="00E634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7507B5" w14:textId="7E0F6056" w:rsidR="00F136F4" w:rsidRPr="0051238E" w:rsidRDefault="00552F25" w:rsidP="00C94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Centrum </w:t>
      </w:r>
      <w:proofErr w:type="spellStart"/>
      <w:r w:rsidR="00463349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>iT</w:t>
      </w:r>
      <w:r w:rsidR="00463349">
        <w:rPr>
          <w:rFonts w:ascii="Times New Roman" w:hAnsi="Times New Roman" w:cs="Times New Roman"/>
          <w:bCs/>
          <w:sz w:val="24"/>
          <w:szCs w:val="24"/>
          <w:lang w:eastAsia="cs-CZ"/>
        </w:rPr>
        <w:t>EMPO</w:t>
      </w:r>
      <w:proofErr w:type="spellEnd"/>
      <w:r w:rsidR="00463349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>s</w:t>
      </w:r>
      <w:r w:rsidR="00C94A40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 </w:t>
      </w:r>
      <w:r w:rsidR="00036012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i </w:t>
      </w:r>
      <w:r w:rsidR="00C94A40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za poslední dobu </w:t>
      </w:r>
      <w:r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připsalo </w:t>
      </w:r>
      <w:r w:rsidR="00C94A40"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>několik významných prvenství.</w:t>
      </w:r>
      <w:r w:rsidRPr="004633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862C2">
        <w:rPr>
          <w:rFonts w:ascii="Times New Roman" w:hAnsi="Times New Roman" w:cs="Times New Roman"/>
          <w:bCs/>
          <w:sz w:val="24"/>
          <w:szCs w:val="24"/>
          <w:lang w:eastAsia="cs-CZ"/>
        </w:rPr>
        <w:t>Mezi prioritní patří</w:t>
      </w:r>
      <w:r w:rsidR="00F862C2">
        <w:rPr>
          <w:rFonts w:ascii="Times New Roman" w:hAnsi="Times New Roman" w:cs="Times New Roman"/>
          <w:bCs/>
          <w:sz w:val="24"/>
          <w:szCs w:val="24"/>
        </w:rPr>
        <w:t xml:space="preserve"> implantace DBS u pacientů s některými vzácnými geneticky podmíněnými dystonickými syndromy, u kterých tento způsob léčby nebyl doposud znám. </w:t>
      </w:r>
      <w:r w:rsidRPr="0051238E">
        <w:rPr>
          <w:rFonts w:ascii="Times New Roman" w:hAnsi="Times New Roman" w:cs="Times New Roman"/>
          <w:bCs/>
          <w:sz w:val="24"/>
          <w:szCs w:val="24"/>
        </w:rPr>
        <w:t xml:space="preserve">V roce 2016 </w:t>
      </w:r>
      <w:r w:rsidR="009F5293">
        <w:rPr>
          <w:rFonts w:ascii="Times New Roman" w:hAnsi="Times New Roman" w:cs="Times New Roman"/>
          <w:bCs/>
          <w:sz w:val="24"/>
          <w:szCs w:val="24"/>
        </w:rPr>
        <w:t xml:space="preserve">například </w:t>
      </w:r>
      <w:r w:rsidRPr="0051238E">
        <w:rPr>
          <w:rFonts w:ascii="Times New Roman" w:hAnsi="Times New Roman" w:cs="Times New Roman"/>
          <w:bCs/>
          <w:sz w:val="24"/>
          <w:szCs w:val="24"/>
        </w:rPr>
        <w:t xml:space="preserve">dokázali </w:t>
      </w:r>
      <w:r w:rsidR="00463349">
        <w:rPr>
          <w:rFonts w:ascii="Times New Roman" w:hAnsi="Times New Roman" w:cs="Times New Roman"/>
          <w:bCs/>
          <w:sz w:val="24"/>
          <w:szCs w:val="24"/>
        </w:rPr>
        <w:t xml:space="preserve">zdejší </w:t>
      </w:r>
      <w:r w:rsidRPr="0051238E">
        <w:rPr>
          <w:rFonts w:ascii="Times New Roman" w:hAnsi="Times New Roman" w:cs="Times New Roman"/>
          <w:bCs/>
          <w:sz w:val="24"/>
          <w:szCs w:val="24"/>
        </w:rPr>
        <w:t>lékaři stimulovat mozek k zamezení</w:t>
      </w:r>
      <w:r w:rsidR="00685F56">
        <w:rPr>
          <w:rFonts w:ascii="Times New Roman" w:hAnsi="Times New Roman" w:cs="Times New Roman"/>
          <w:bCs/>
          <w:sz w:val="24"/>
          <w:szCs w:val="24"/>
        </w:rPr>
        <w:t xml:space="preserve"> tiků</w:t>
      </w:r>
      <w:r w:rsidR="00463349">
        <w:rPr>
          <w:rFonts w:ascii="Times New Roman" w:hAnsi="Times New Roman" w:cs="Times New Roman"/>
          <w:bCs/>
          <w:sz w:val="24"/>
          <w:szCs w:val="24"/>
        </w:rPr>
        <w:t xml:space="preserve"> u pacienta s extrémně těžkými projevy</w:t>
      </w:r>
      <w:r w:rsidR="00685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5F56">
        <w:rPr>
          <w:rFonts w:ascii="Times New Roman" w:hAnsi="Times New Roman" w:cs="Times New Roman"/>
          <w:bCs/>
          <w:sz w:val="24"/>
          <w:szCs w:val="24"/>
        </w:rPr>
        <w:t>Tour</w:t>
      </w:r>
      <w:r w:rsidRPr="0051238E">
        <w:rPr>
          <w:rFonts w:ascii="Times New Roman" w:hAnsi="Times New Roman" w:cs="Times New Roman"/>
          <w:bCs/>
          <w:sz w:val="24"/>
          <w:szCs w:val="24"/>
        </w:rPr>
        <w:t>e</w:t>
      </w:r>
      <w:r w:rsidR="00685F56">
        <w:rPr>
          <w:rFonts w:ascii="Times New Roman" w:hAnsi="Times New Roman" w:cs="Times New Roman"/>
          <w:bCs/>
          <w:sz w:val="24"/>
          <w:szCs w:val="24"/>
        </w:rPr>
        <w:t>t</w:t>
      </w:r>
      <w:r w:rsidRPr="0051238E">
        <w:rPr>
          <w:rFonts w:ascii="Times New Roman" w:hAnsi="Times New Roman" w:cs="Times New Roman"/>
          <w:bCs/>
          <w:sz w:val="24"/>
          <w:szCs w:val="24"/>
        </w:rPr>
        <w:t>t</w:t>
      </w:r>
      <w:r w:rsidR="00463349">
        <w:rPr>
          <w:rFonts w:ascii="Times New Roman" w:hAnsi="Times New Roman" w:cs="Times New Roman"/>
          <w:bCs/>
          <w:sz w:val="24"/>
          <w:szCs w:val="24"/>
        </w:rPr>
        <w:t>e</w:t>
      </w:r>
      <w:r w:rsidRPr="0051238E">
        <w:rPr>
          <w:rFonts w:ascii="Times New Roman" w:hAnsi="Times New Roman" w:cs="Times New Roman"/>
          <w:bCs/>
          <w:sz w:val="24"/>
          <w:szCs w:val="24"/>
        </w:rPr>
        <w:t>ova</w:t>
      </w:r>
      <w:proofErr w:type="spellEnd"/>
      <w:r w:rsidRPr="0051238E">
        <w:rPr>
          <w:rFonts w:ascii="Times New Roman" w:hAnsi="Times New Roman" w:cs="Times New Roman"/>
          <w:bCs/>
          <w:sz w:val="24"/>
          <w:szCs w:val="24"/>
        </w:rPr>
        <w:t xml:space="preserve"> syndromu. „Postup stále zdokonalujeme. Nyní využíváme mikroelektrody, které nám pomáhají zpřesňovat místo, kam elektřinu v mozku ještě lépe cílit. </w:t>
      </w:r>
      <w:r w:rsidR="00E23D2F" w:rsidRPr="0051238E">
        <w:rPr>
          <w:rFonts w:ascii="Times New Roman" w:hAnsi="Times New Roman" w:cs="Times New Roman"/>
          <w:bCs/>
          <w:sz w:val="24"/>
          <w:szCs w:val="24"/>
        </w:rPr>
        <w:t>V současnosti stimulátory zásobují centra v mozku elektřinou bez ustání</w:t>
      </w:r>
      <w:r w:rsidR="00E23D2F">
        <w:rPr>
          <w:rFonts w:ascii="Times New Roman" w:hAnsi="Times New Roman" w:cs="Times New Roman"/>
          <w:bCs/>
          <w:sz w:val="24"/>
          <w:szCs w:val="24"/>
        </w:rPr>
        <w:t>.</w:t>
      </w:r>
      <w:r w:rsidR="00E23D2F" w:rsidRPr="0051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 xml:space="preserve">Do budoucna </w:t>
      </w:r>
      <w:r w:rsidR="001D26D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>chceme</w:t>
      </w:r>
      <w:r w:rsidR="00C70F2A">
        <w:rPr>
          <w:rFonts w:ascii="Times New Roman" w:hAnsi="Times New Roman" w:cs="Times New Roman"/>
          <w:bCs/>
          <w:sz w:val="24"/>
          <w:szCs w:val="24"/>
        </w:rPr>
        <w:t xml:space="preserve"> také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6D6">
        <w:rPr>
          <w:rFonts w:ascii="Times New Roman" w:hAnsi="Times New Roman" w:cs="Times New Roman"/>
          <w:bCs/>
          <w:sz w:val="24"/>
          <w:szCs w:val="24"/>
        </w:rPr>
        <w:t>podílet na vývoji</w:t>
      </w:r>
      <w:r w:rsidR="001D26D6" w:rsidRPr="0051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>stimulátor</w:t>
      </w:r>
      <w:r w:rsidR="001D26D6">
        <w:rPr>
          <w:rFonts w:ascii="Times New Roman" w:hAnsi="Times New Roman" w:cs="Times New Roman"/>
          <w:bCs/>
          <w:sz w:val="24"/>
          <w:szCs w:val="24"/>
        </w:rPr>
        <w:t>u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>, který by sám rozpoznal, kdy elektřinu do mozku poslat a kdy zůstat vypnutý,“ vysvětluje prof. MUDr. Robert Jech</w:t>
      </w:r>
      <w:r w:rsidR="00855B51">
        <w:rPr>
          <w:rFonts w:ascii="Times New Roman" w:hAnsi="Times New Roman" w:cs="Times New Roman"/>
          <w:bCs/>
          <w:sz w:val="24"/>
          <w:szCs w:val="24"/>
        </w:rPr>
        <w:t>,</w:t>
      </w:r>
      <w:r w:rsidR="00483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FF4" w:rsidRPr="00483FF4">
        <w:rPr>
          <w:rFonts w:ascii="Times New Roman" w:hAnsi="Times New Roman" w:cs="Times New Roman"/>
          <w:bCs/>
          <w:sz w:val="24"/>
          <w:szCs w:val="24"/>
        </w:rPr>
        <w:t>Ph.D.</w:t>
      </w:r>
      <w:r w:rsidR="00483FF4">
        <w:rPr>
          <w:rFonts w:ascii="Times New Roman" w:hAnsi="Times New Roman" w:cs="Times New Roman"/>
          <w:bCs/>
          <w:sz w:val="24"/>
          <w:szCs w:val="24"/>
        </w:rPr>
        <w:t>,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C52481">
        <w:rPr>
          <w:rFonts w:ascii="Times New Roman" w:hAnsi="Times New Roman" w:cs="Times New Roman"/>
          <w:bCs/>
          <w:sz w:val="24"/>
          <w:szCs w:val="24"/>
        </w:rPr>
        <w:t xml:space="preserve"> Neurologické </w:t>
      </w:r>
      <w:r w:rsidR="00463349">
        <w:rPr>
          <w:rFonts w:ascii="Times New Roman" w:hAnsi="Times New Roman" w:cs="Times New Roman"/>
          <w:bCs/>
          <w:sz w:val="24"/>
          <w:szCs w:val="24"/>
        </w:rPr>
        <w:t xml:space="preserve">kliniky </w:t>
      </w:r>
      <w:r w:rsidR="00C52481">
        <w:rPr>
          <w:rFonts w:ascii="Times New Roman" w:hAnsi="Times New Roman" w:cs="Times New Roman"/>
          <w:bCs/>
          <w:sz w:val="24"/>
          <w:szCs w:val="24"/>
        </w:rPr>
        <w:t>1. LF UK a VFN.</w:t>
      </w:r>
    </w:p>
    <w:p w14:paraId="4D7A0835" w14:textId="5D99BDF5" w:rsidR="00C91445" w:rsidRPr="0051238E" w:rsidRDefault="00C91445" w:rsidP="00C94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193EA3" w14:textId="2EEFB23F" w:rsidR="00C91445" w:rsidRPr="0051238E" w:rsidRDefault="009F5293" w:rsidP="00C94A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výzkum odborníci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t xml:space="preserve"> zaměři</w:t>
      </w:r>
      <w:r w:rsidR="001D26D6">
        <w:rPr>
          <w:rFonts w:ascii="Times New Roman" w:hAnsi="Times New Roman" w:cs="Times New Roman"/>
          <w:bCs/>
          <w:sz w:val="24"/>
          <w:szCs w:val="24"/>
        </w:rPr>
        <w:t>li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t xml:space="preserve"> na vnímání emocí, které je u pacientů s Parkinsonovou chorobou jiné než u běžné populace. „Tito pacienti jsou více citliví k negativním podnětům</w:t>
      </w:r>
      <w:r w:rsidR="00E23D2F">
        <w:rPr>
          <w:rFonts w:ascii="Times New Roman" w:hAnsi="Times New Roman" w:cs="Times New Roman"/>
          <w:bCs/>
          <w:sz w:val="24"/>
          <w:szCs w:val="24"/>
        </w:rPr>
        <w:t>. Poté, co je jim implantován stimulátor</w:t>
      </w:r>
      <w:r w:rsidR="001F23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83FF4">
        <w:rPr>
          <w:rFonts w:ascii="Times New Roman" w:hAnsi="Times New Roman" w:cs="Times New Roman"/>
          <w:bCs/>
          <w:sz w:val="24"/>
          <w:szCs w:val="24"/>
        </w:rPr>
        <w:t>a mozková jádra jsou elektřinou drážděna,</w:t>
      </w:r>
      <w:r w:rsidR="006E0F50">
        <w:rPr>
          <w:rFonts w:ascii="Times New Roman" w:hAnsi="Times New Roman" w:cs="Times New Roman"/>
          <w:bCs/>
          <w:sz w:val="24"/>
          <w:szCs w:val="24"/>
        </w:rPr>
        <w:t xml:space="preserve"> negat</w:t>
      </w:r>
      <w:r w:rsidR="00483FF4">
        <w:rPr>
          <w:rFonts w:ascii="Times New Roman" w:hAnsi="Times New Roman" w:cs="Times New Roman"/>
          <w:bCs/>
          <w:sz w:val="24"/>
          <w:szCs w:val="24"/>
        </w:rPr>
        <w:t>ivní vjemy se ještě prohlubují,“ vysvětlil prof</w:t>
      </w:r>
      <w:r w:rsidR="00306D08">
        <w:rPr>
          <w:rFonts w:ascii="Times New Roman" w:hAnsi="Times New Roman" w:cs="Times New Roman"/>
          <w:bCs/>
          <w:sz w:val="24"/>
          <w:szCs w:val="24"/>
        </w:rPr>
        <w:t>.</w:t>
      </w:r>
      <w:r w:rsidR="00483FF4">
        <w:rPr>
          <w:rFonts w:ascii="Times New Roman" w:hAnsi="Times New Roman" w:cs="Times New Roman"/>
          <w:bCs/>
          <w:sz w:val="24"/>
          <w:szCs w:val="24"/>
        </w:rPr>
        <w:t xml:space="preserve"> Jech </w:t>
      </w:r>
      <w:r w:rsidR="00306D08">
        <w:rPr>
          <w:rFonts w:ascii="Times New Roman" w:hAnsi="Times New Roman" w:cs="Times New Roman"/>
          <w:bCs/>
          <w:sz w:val="24"/>
          <w:szCs w:val="24"/>
        </w:rPr>
        <w:t xml:space="preserve">a připomněl v této souvislosti 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t xml:space="preserve">objev 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afektivních neuronů u člověka, </w:t>
      </w:r>
      <w:r w:rsidR="001D26D6">
        <w:rPr>
          <w:rFonts w:ascii="Times New Roman" w:hAnsi="Times New Roman" w:cs="Times New Roman"/>
          <w:bCs/>
          <w:sz w:val="24"/>
          <w:szCs w:val="24"/>
        </w:rPr>
        <w:t>kterým výzkumníci z </w:t>
      </w:r>
      <w:proofErr w:type="spellStart"/>
      <w:r w:rsidR="00463349">
        <w:rPr>
          <w:rFonts w:ascii="Times New Roman" w:hAnsi="Times New Roman" w:cs="Times New Roman"/>
          <w:bCs/>
          <w:sz w:val="24"/>
          <w:szCs w:val="24"/>
        </w:rPr>
        <w:t>iTEMPO</w:t>
      </w:r>
      <w:proofErr w:type="spellEnd"/>
      <w:r w:rsidR="0046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6D6">
        <w:rPr>
          <w:rFonts w:ascii="Times New Roman" w:hAnsi="Times New Roman" w:cs="Times New Roman"/>
          <w:bCs/>
          <w:sz w:val="24"/>
          <w:szCs w:val="24"/>
        </w:rPr>
        <w:t>dokázali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t>, že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C91445" w:rsidRPr="00E23D2F">
        <w:rPr>
          <w:rFonts w:ascii="Times New Roman" w:hAnsi="Times New Roman" w:cs="Times New Roman"/>
          <w:bCs/>
          <w:sz w:val="24"/>
          <w:szCs w:val="24"/>
        </w:rPr>
        <w:t xml:space="preserve"> emoce jsou v anatomický</w:t>
      </w:r>
      <w:r w:rsidR="006E0F50">
        <w:rPr>
          <w:rFonts w:ascii="Times New Roman" w:hAnsi="Times New Roman" w:cs="Times New Roman"/>
          <w:bCs/>
          <w:sz w:val="24"/>
          <w:szCs w:val="24"/>
        </w:rPr>
        <w:t>c</w:t>
      </w:r>
      <w:r w:rsidR="008B7916">
        <w:rPr>
          <w:rFonts w:ascii="Times New Roman" w:hAnsi="Times New Roman" w:cs="Times New Roman"/>
          <w:bCs/>
          <w:sz w:val="24"/>
          <w:szCs w:val="24"/>
        </w:rPr>
        <w:t>h strukturách mozku prostorově rozložen</w:t>
      </w:r>
      <w:r w:rsidR="00306D08">
        <w:rPr>
          <w:rFonts w:ascii="Times New Roman" w:hAnsi="Times New Roman" w:cs="Times New Roman"/>
          <w:bCs/>
          <w:sz w:val="24"/>
          <w:szCs w:val="24"/>
        </w:rPr>
        <w:t xml:space="preserve">y. </w:t>
      </w:r>
      <w:r w:rsidR="00C91445" w:rsidRPr="0051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p w14:paraId="14CFFB1B" w14:textId="431EA096" w:rsidR="00ED1393" w:rsidRDefault="00ED1393" w:rsidP="007D2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CE447" w14:textId="332E3C5A" w:rsidR="00ED1393" w:rsidRDefault="00ED1393" w:rsidP="007D2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EDD31" w14:textId="77777777" w:rsidR="001606D9" w:rsidRPr="006D2950" w:rsidRDefault="001606D9" w:rsidP="006D295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E6E30D9" w14:textId="00DC9C27" w:rsidR="00B94B4B" w:rsidRPr="006D2950" w:rsidRDefault="006D2950" w:rsidP="006D2950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</w:pPr>
      <w:r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 xml:space="preserve">O </w:t>
      </w:r>
      <w:r w:rsidR="00B94B4B"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1. lékařsk</w:t>
      </w:r>
      <w:r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é</w:t>
      </w:r>
      <w:r w:rsidR="00B94B4B"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 xml:space="preserve"> </w:t>
      </w:r>
      <w:proofErr w:type="spellStart"/>
      <w:r w:rsidR="00B94B4B"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fakult</w:t>
      </w:r>
      <w:r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ě</w:t>
      </w:r>
      <w:r w:rsidR="00B94B4B"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a</w:t>
      </w:r>
      <w:proofErr w:type="spellEnd"/>
      <w:r w:rsidR="00B94B4B" w:rsidRPr="006D2950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 xml:space="preserve"> Univerzity Karlovy</w:t>
      </w:r>
    </w:p>
    <w:p w14:paraId="3454A3AA" w14:textId="77777777" w:rsidR="00B94B4B" w:rsidRPr="006D2950" w:rsidRDefault="00B94B4B" w:rsidP="006D2950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6D2950">
        <w:rPr>
          <w:rFonts w:ascii="Times New Roman" w:hAnsi="Times New Roman" w:cs="Times New Roman"/>
          <w:bCs/>
          <w:i/>
          <w:sz w:val="24"/>
          <w:szCs w:val="24"/>
        </w:rPr>
        <w:t xml:space="preserve">1. LF UK jako jedna ze čtyř zakládajících fakult pražské Univerzity Karlovy patří k nejvýznamnějším českým vzdělávacím institucím. Právě zde se studentům dostává kvalitní výuky medicíny a zdravotnických předmětů, zatímco pacientům je na pracovištích společných se Všeobecnou fakultní nemocnicí a s dalšími nemocnicemi v Praze poskytována nejmodernější léčebná péče. </w:t>
      </w:r>
    </w:p>
    <w:p w14:paraId="26DC1E63" w14:textId="2EB646B5" w:rsidR="00B94B4B" w:rsidRPr="006D2950" w:rsidRDefault="00B94B4B" w:rsidP="006D2950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6D2950">
        <w:rPr>
          <w:rFonts w:ascii="Times New Roman" w:hAnsi="Times New Roman" w:cs="Times New Roman"/>
          <w:bCs/>
          <w:i/>
          <w:sz w:val="24"/>
          <w:szCs w:val="24"/>
        </w:rPr>
        <w:t xml:space="preserve">Zároveň je 1. LF UK nejproduktivnějším centrem biomedicínského a klinického výzkumu v České republice. Kvalitní věda je nedílnou součástí fungování dobré vysoké školy. Badatelé svojí prací posouvají kupředu naše vědění. Významná školská pracoviště ovšem čerpají z kroků svých předchůdců – a nejde jen o vědecké poznatky zachycené v literatuře, ale i o historické exponáty, které budou nyní přístupné i návštěvníkům Pražské muzejní noci. </w:t>
      </w:r>
    </w:p>
    <w:p w14:paraId="21C34FD8" w14:textId="5CDACCE3" w:rsidR="00782B2A" w:rsidRPr="006D2950" w:rsidRDefault="00782B2A" w:rsidP="006D295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85EE945" w14:textId="4FE1B473" w:rsidR="006D2950" w:rsidRPr="006D2950" w:rsidRDefault="006D2950" w:rsidP="006D2950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 w:rsidRPr="006D2950">
        <w:rPr>
          <w:rStyle w:val="Zvraznn"/>
          <w:rFonts w:ascii="Times New Roman" w:hAnsi="Times New Roman"/>
          <w:i/>
          <w:color w:val="0070C0"/>
          <w:sz w:val="24"/>
          <w:szCs w:val="24"/>
        </w:rPr>
        <w:t>O Všeobecné fakultní nemocnici v Praze</w:t>
      </w:r>
    </w:p>
    <w:p w14:paraId="4C27CE43" w14:textId="107B4ADF" w:rsidR="006D2950" w:rsidRPr="006D2950" w:rsidRDefault="006D2950" w:rsidP="006D295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6D2950">
        <w:rPr>
          <w:rFonts w:ascii="Times New Roman" w:hAnsi="Times New Roman" w:cs="Times New Roman"/>
          <w:i/>
          <w:sz w:val="24"/>
          <w:szCs w:val="24"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 diagnostickou péči dětem i dospělým ve všech základních oborech. Zajišťuje také komplexní lékárenskou péči, včetně technologicky náročných příprav cytostatik nebo sterilních léčivých přípravků.</w:t>
      </w:r>
    </w:p>
    <w:p w14:paraId="50F2FBE0" w14:textId="5DCC19B1" w:rsidR="00782B2A" w:rsidRPr="006D2950" w:rsidRDefault="006D2950" w:rsidP="006D2950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6D2950">
        <w:rPr>
          <w:rFonts w:ascii="Times New Roman" w:hAnsi="Times New Roman" w:cs="Times New Roman"/>
          <w:i/>
          <w:sz w:val="24"/>
          <w:szCs w:val="24"/>
        </w:rPr>
        <w:t>Kromě poskytování zdravotní péče je VFN hlavní výukovou základnou 1. lékařské fakulty Univerzity Karlovy a současně jedním z nejvýznamnějších vědeckých pracovišť v oblasti léčebných a diagnostických metod v České republice. Nemocnice má nejdelší tradici akademické medicíny v ČR a od svého založení do současnosti je největším výzkumným medicínským pracovištěm v ČR.</w:t>
      </w:r>
    </w:p>
    <w:p w14:paraId="20BE8AEF" w14:textId="77777777" w:rsidR="006D2950" w:rsidRDefault="006D2950" w:rsidP="00EA2D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234E8" w14:textId="2A5F2FEE" w:rsidR="00EA2DC5" w:rsidRPr="009D63A7" w:rsidRDefault="00EA2DC5" w:rsidP="00EA2D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3A7">
        <w:rPr>
          <w:rFonts w:ascii="Times New Roman" w:hAnsi="Times New Roman" w:cs="Times New Roman"/>
          <w:color w:val="000000"/>
          <w:sz w:val="24"/>
          <w:szCs w:val="24"/>
        </w:rPr>
        <w:t>Kontakt na tiskovou mluvčí 1. LF UK:</w:t>
      </w:r>
    </w:p>
    <w:p w14:paraId="6A647E5F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Petra Klusáková, DiS.</w:t>
      </w:r>
    </w:p>
    <w:p w14:paraId="2C50F767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Oddělení komunikace 1. LF UK</w:t>
      </w:r>
    </w:p>
    <w:p w14:paraId="392FEBAE" w14:textId="77777777" w:rsidR="00EA2DC5" w:rsidRPr="009D63A7" w:rsidRDefault="00CC28EE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hyperlink r:id="rId8" w:history="1">
        <w:r w:rsidR="00EA2DC5" w:rsidRPr="009D63A7">
          <w:rPr>
            <w:rStyle w:val="Hypertextovodkaz"/>
            <w:rFonts w:ascii="Times New Roman" w:eastAsiaTheme="minorEastAsia" w:hAnsi="Times New Roman" w:cs="Times New Roman"/>
            <w:noProof/>
            <w:color w:val="0563C1"/>
            <w:sz w:val="24"/>
            <w:szCs w:val="24"/>
            <w:lang w:eastAsia="cs-CZ"/>
          </w:rPr>
          <w:t>petra.klusakova@lf1.cuni.cz</w:t>
        </w:r>
      </w:hyperlink>
      <w:r w:rsidR="00EA2DC5"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 </w:t>
      </w:r>
    </w:p>
    <w:p w14:paraId="7E715410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tel. </w:t>
      </w:r>
      <w:r w:rsidRPr="009D63A7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224 964</w:t>
      </w:r>
      <w:r w:rsidRPr="009D63A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 406</w:t>
      </w:r>
    </w:p>
    <w:p w14:paraId="088CF492" w14:textId="5CB2F28E" w:rsidR="00782B2A" w:rsidRPr="009D63A7" w:rsidRDefault="00EA2DC5" w:rsidP="00EA2D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mob.</w:t>
      </w: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773 205 725 </w:t>
      </w:r>
    </w:p>
    <w:sectPr w:rsidR="00782B2A" w:rsidRPr="009D63A7" w:rsidSect="00276769">
      <w:headerReference w:type="default" r:id="rId9"/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2347" w14:textId="77777777" w:rsidR="00CC28EE" w:rsidRDefault="00CC28EE" w:rsidP="0035706E">
      <w:pPr>
        <w:spacing w:after="0" w:line="240" w:lineRule="auto"/>
      </w:pPr>
      <w:r>
        <w:separator/>
      </w:r>
    </w:p>
  </w:endnote>
  <w:endnote w:type="continuationSeparator" w:id="0">
    <w:p w14:paraId="2CB8F474" w14:textId="77777777" w:rsidR="00CC28EE" w:rsidRDefault="00CC28EE" w:rsidP="0035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8CA0C" w14:textId="77777777" w:rsidR="00CC28EE" w:rsidRDefault="00CC28EE" w:rsidP="0035706E">
      <w:pPr>
        <w:spacing w:after="0" w:line="240" w:lineRule="auto"/>
      </w:pPr>
      <w:r>
        <w:separator/>
      </w:r>
    </w:p>
  </w:footnote>
  <w:footnote w:type="continuationSeparator" w:id="0">
    <w:p w14:paraId="0C6B8BEA" w14:textId="77777777" w:rsidR="00CC28EE" w:rsidRDefault="00CC28EE" w:rsidP="0035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88E7" w14:textId="586B8A26" w:rsidR="0035706E" w:rsidRDefault="00645E75">
    <w:pPr>
      <w:pStyle w:val="Zhlav"/>
    </w:pPr>
    <w:r>
      <w:rPr>
        <w:rFonts w:ascii="Times New Roman" w:hAnsi="Times New Roman"/>
        <w:b/>
        <w:noProof/>
        <w:color w:val="D5695C"/>
        <w:lang w:eastAsia="cs-CZ"/>
      </w:rPr>
      <w:drawing>
        <wp:anchor distT="0" distB="0" distL="114300" distR="114300" simplePos="0" relativeHeight="251661312" behindDoc="0" locked="0" layoutInCell="1" allowOverlap="1" wp14:anchorId="309FB849" wp14:editId="7D5AF2DF">
          <wp:simplePos x="0" y="0"/>
          <wp:positionH relativeFrom="margin">
            <wp:posOffset>2278055</wp:posOffset>
          </wp:positionH>
          <wp:positionV relativeFrom="paragraph">
            <wp:posOffset>-299410</wp:posOffset>
          </wp:positionV>
          <wp:extent cx="627321" cy="594995"/>
          <wp:effectExtent l="0" t="0" r="1905" b="0"/>
          <wp:wrapNone/>
          <wp:docPr id="4" name="obrázek 4" descr="vfn_round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n_round_blu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06E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1E4D60A" wp14:editId="52F41094">
          <wp:simplePos x="0" y="0"/>
          <wp:positionH relativeFrom="margin">
            <wp:align>left</wp:align>
          </wp:positionH>
          <wp:positionV relativeFrom="paragraph">
            <wp:posOffset>-400020</wp:posOffset>
          </wp:positionV>
          <wp:extent cx="1876425" cy="78867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00C096" w14:textId="77777777" w:rsidR="0035706E" w:rsidRDefault="003570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1A0"/>
    <w:multiLevelType w:val="hybridMultilevel"/>
    <w:tmpl w:val="31002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905"/>
    <w:multiLevelType w:val="hybridMultilevel"/>
    <w:tmpl w:val="FC748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E41"/>
    <w:multiLevelType w:val="hybridMultilevel"/>
    <w:tmpl w:val="1AA80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16AF"/>
    <w:multiLevelType w:val="hybridMultilevel"/>
    <w:tmpl w:val="30E40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0FC6"/>
    <w:multiLevelType w:val="hybridMultilevel"/>
    <w:tmpl w:val="CCF4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15F4"/>
    <w:multiLevelType w:val="hybridMultilevel"/>
    <w:tmpl w:val="E06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B1BCE"/>
    <w:multiLevelType w:val="hybridMultilevel"/>
    <w:tmpl w:val="E4FC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20"/>
    <w:rsid w:val="0000350A"/>
    <w:rsid w:val="00020C1D"/>
    <w:rsid w:val="00036012"/>
    <w:rsid w:val="00047ABC"/>
    <w:rsid w:val="000555BC"/>
    <w:rsid w:val="00074793"/>
    <w:rsid w:val="000844E9"/>
    <w:rsid w:val="000B7632"/>
    <w:rsid w:val="000F508C"/>
    <w:rsid w:val="00101E5E"/>
    <w:rsid w:val="001606D9"/>
    <w:rsid w:val="00170748"/>
    <w:rsid w:val="001D26D6"/>
    <w:rsid w:val="001D2827"/>
    <w:rsid w:val="001F239A"/>
    <w:rsid w:val="0023409E"/>
    <w:rsid w:val="00240BAA"/>
    <w:rsid w:val="0024121F"/>
    <w:rsid w:val="00276769"/>
    <w:rsid w:val="00283FD3"/>
    <w:rsid w:val="00285499"/>
    <w:rsid w:val="00294B27"/>
    <w:rsid w:val="002C065B"/>
    <w:rsid w:val="002D7672"/>
    <w:rsid w:val="00306D08"/>
    <w:rsid w:val="00325879"/>
    <w:rsid w:val="0035706E"/>
    <w:rsid w:val="00423657"/>
    <w:rsid w:val="00425A41"/>
    <w:rsid w:val="00432C04"/>
    <w:rsid w:val="00456E5C"/>
    <w:rsid w:val="00463349"/>
    <w:rsid w:val="00476C84"/>
    <w:rsid w:val="004829DD"/>
    <w:rsid w:val="00483FF4"/>
    <w:rsid w:val="004C76EA"/>
    <w:rsid w:val="004D2CCC"/>
    <w:rsid w:val="004E1FFC"/>
    <w:rsid w:val="004F43EC"/>
    <w:rsid w:val="0051238E"/>
    <w:rsid w:val="005364F6"/>
    <w:rsid w:val="00537354"/>
    <w:rsid w:val="00552F25"/>
    <w:rsid w:val="0055661D"/>
    <w:rsid w:val="005612E2"/>
    <w:rsid w:val="00590F68"/>
    <w:rsid w:val="00593C75"/>
    <w:rsid w:val="00595BE6"/>
    <w:rsid w:val="005C6E99"/>
    <w:rsid w:val="005E1DCE"/>
    <w:rsid w:val="006215E3"/>
    <w:rsid w:val="00645E75"/>
    <w:rsid w:val="00646866"/>
    <w:rsid w:val="00656C56"/>
    <w:rsid w:val="00685F56"/>
    <w:rsid w:val="00693110"/>
    <w:rsid w:val="006B1F5D"/>
    <w:rsid w:val="006B6359"/>
    <w:rsid w:val="006C3D7E"/>
    <w:rsid w:val="006D2950"/>
    <w:rsid w:val="006E0F50"/>
    <w:rsid w:val="006E1BFB"/>
    <w:rsid w:val="006F6CB8"/>
    <w:rsid w:val="00710CCB"/>
    <w:rsid w:val="0072256A"/>
    <w:rsid w:val="00730789"/>
    <w:rsid w:val="00735EE0"/>
    <w:rsid w:val="007403AE"/>
    <w:rsid w:val="00762681"/>
    <w:rsid w:val="00782B2A"/>
    <w:rsid w:val="007D2C75"/>
    <w:rsid w:val="007E6814"/>
    <w:rsid w:val="00813F1D"/>
    <w:rsid w:val="00825059"/>
    <w:rsid w:val="008336A3"/>
    <w:rsid w:val="0084328B"/>
    <w:rsid w:val="00855B51"/>
    <w:rsid w:val="00860BB9"/>
    <w:rsid w:val="00861822"/>
    <w:rsid w:val="008666F6"/>
    <w:rsid w:val="008B0A6B"/>
    <w:rsid w:val="008B7916"/>
    <w:rsid w:val="008E3F8C"/>
    <w:rsid w:val="008F0BEF"/>
    <w:rsid w:val="008F325E"/>
    <w:rsid w:val="00900AE1"/>
    <w:rsid w:val="00910D08"/>
    <w:rsid w:val="00911021"/>
    <w:rsid w:val="0095591E"/>
    <w:rsid w:val="009C0E32"/>
    <w:rsid w:val="009D63A7"/>
    <w:rsid w:val="009E7D71"/>
    <w:rsid w:val="009F37EF"/>
    <w:rsid w:val="009F5293"/>
    <w:rsid w:val="00A02ADE"/>
    <w:rsid w:val="00A15E35"/>
    <w:rsid w:val="00A71192"/>
    <w:rsid w:val="00A72E5F"/>
    <w:rsid w:val="00A83A4F"/>
    <w:rsid w:val="00AA0F3B"/>
    <w:rsid w:val="00AA3B44"/>
    <w:rsid w:val="00AB33E7"/>
    <w:rsid w:val="00AB5E24"/>
    <w:rsid w:val="00AE21B7"/>
    <w:rsid w:val="00AF0591"/>
    <w:rsid w:val="00B01E8F"/>
    <w:rsid w:val="00B15BD2"/>
    <w:rsid w:val="00B75C3F"/>
    <w:rsid w:val="00B94B4B"/>
    <w:rsid w:val="00BC4ACD"/>
    <w:rsid w:val="00BE0735"/>
    <w:rsid w:val="00BE2119"/>
    <w:rsid w:val="00BE616C"/>
    <w:rsid w:val="00BF1909"/>
    <w:rsid w:val="00C01F20"/>
    <w:rsid w:val="00C3655E"/>
    <w:rsid w:val="00C42E40"/>
    <w:rsid w:val="00C46756"/>
    <w:rsid w:val="00C52481"/>
    <w:rsid w:val="00C600C3"/>
    <w:rsid w:val="00C70F2A"/>
    <w:rsid w:val="00C91445"/>
    <w:rsid w:val="00C94A40"/>
    <w:rsid w:val="00C96DB5"/>
    <w:rsid w:val="00CB1C38"/>
    <w:rsid w:val="00CC28EE"/>
    <w:rsid w:val="00CE55F0"/>
    <w:rsid w:val="00CF4121"/>
    <w:rsid w:val="00D20A5B"/>
    <w:rsid w:val="00D67613"/>
    <w:rsid w:val="00D708AE"/>
    <w:rsid w:val="00DC2C5E"/>
    <w:rsid w:val="00DF3686"/>
    <w:rsid w:val="00E00BF9"/>
    <w:rsid w:val="00E23D2F"/>
    <w:rsid w:val="00E24193"/>
    <w:rsid w:val="00E5264B"/>
    <w:rsid w:val="00E54CD7"/>
    <w:rsid w:val="00E634A4"/>
    <w:rsid w:val="00E86E79"/>
    <w:rsid w:val="00EA2DC5"/>
    <w:rsid w:val="00EC6C44"/>
    <w:rsid w:val="00ED1393"/>
    <w:rsid w:val="00EE461F"/>
    <w:rsid w:val="00EF51D9"/>
    <w:rsid w:val="00F022BC"/>
    <w:rsid w:val="00F045E2"/>
    <w:rsid w:val="00F136F4"/>
    <w:rsid w:val="00F13775"/>
    <w:rsid w:val="00F27B25"/>
    <w:rsid w:val="00F32CD4"/>
    <w:rsid w:val="00F43714"/>
    <w:rsid w:val="00F7239D"/>
    <w:rsid w:val="00F841BF"/>
    <w:rsid w:val="00F862C2"/>
    <w:rsid w:val="00F9651D"/>
    <w:rsid w:val="00F97635"/>
    <w:rsid w:val="00FC4146"/>
    <w:rsid w:val="00FE13CE"/>
    <w:rsid w:val="00FE5AB1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4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F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01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01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B94B4B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94B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4B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6E"/>
  </w:style>
  <w:style w:type="paragraph" w:styleId="Zpat">
    <w:name w:val="footer"/>
    <w:basedOn w:val="Normln"/>
    <w:link w:val="Zpat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6E"/>
  </w:style>
  <w:style w:type="paragraph" w:styleId="Textbubliny">
    <w:name w:val="Balloon Text"/>
    <w:basedOn w:val="Normln"/>
    <w:link w:val="TextbublinyChar"/>
    <w:uiPriority w:val="99"/>
    <w:semiHidden/>
    <w:unhideWhenUsed/>
    <w:rsid w:val="007307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789"/>
    <w:rPr>
      <w:rFonts w:ascii="Times New Roman" w:hAnsi="Times New Roman" w:cs="Times New Roman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43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4371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F43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F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01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01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B94B4B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94B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4B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6E"/>
  </w:style>
  <w:style w:type="paragraph" w:styleId="Zpat">
    <w:name w:val="footer"/>
    <w:basedOn w:val="Normln"/>
    <w:link w:val="Zpat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6E"/>
  </w:style>
  <w:style w:type="paragraph" w:styleId="Textbubliny">
    <w:name w:val="Balloon Text"/>
    <w:basedOn w:val="Normln"/>
    <w:link w:val="TextbublinyChar"/>
    <w:uiPriority w:val="99"/>
    <w:semiHidden/>
    <w:unhideWhenUsed/>
    <w:rsid w:val="007307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789"/>
    <w:rPr>
      <w:rFonts w:ascii="Times New Roman" w:hAnsi="Times New Roman" w:cs="Times New Roman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43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4371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F43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dcterms:created xsi:type="dcterms:W3CDTF">2018-04-10T08:09:00Z</dcterms:created>
  <dcterms:modified xsi:type="dcterms:W3CDTF">2018-04-10T08:09:00Z</dcterms:modified>
</cp:coreProperties>
</file>