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rPr>
          <w:rFonts w:ascii="Times New Roman" w:hAnsi="Times New Roman"/>
          <w:color w:val="121C4D"/>
          <w:sz w:val="24"/>
          <w:szCs w:val="24"/>
        </w:rPr>
      </w:pPr>
      <w:r>
        <w:rPr>
          <w:rFonts w:ascii="Times New Roman" w:hAnsi="Times New Roman"/>
          <w:color w:val="121C4D"/>
          <w:sz w:val="24"/>
          <w:szCs w:val="24"/>
        </w:rPr>
      </w:r>
    </w:p>
    <w:p>
      <w:pPr>
        <w:pStyle w:val="Normal"/>
        <w:spacing w:lineRule="auto" w:line="240" w:before="0" w:after="0"/>
        <w:rPr>
          <w:rFonts w:cs="Times New Roman" w:ascii="Times New Roman" w:hAnsi="Times New Roman"/>
          <w:bCs/>
          <w:sz w:val="24"/>
          <w:szCs w:val="24"/>
        </w:rPr>
      </w:pPr>
      <w:r>
        <w:rPr>
          <w:rFonts w:cs="Times New Roman" w:ascii="Times New Roman" w:hAnsi="Times New Roman"/>
          <w:bCs/>
          <w:sz w:val="24"/>
          <w:szCs w:val="24"/>
        </w:rPr>
        <w:t>TISKOVÁ ZPRÁVA</w:t>
        <w:br/>
        <w:t xml:space="preserve">1. prosince 2017 </w:t>
      </w:r>
    </w:p>
    <w:p>
      <w:pPr>
        <w:pStyle w:val="Normal"/>
        <w:spacing w:lineRule="auto" w:line="240" w:before="0" w:after="0"/>
        <w:rPr>
          <w:rFonts w:cs="Times New Roman" w:ascii="Times New Roman" w:hAnsi="Times New Roman"/>
          <w:bCs/>
          <w:sz w:val="24"/>
          <w:szCs w:val="24"/>
        </w:rPr>
      </w:pPr>
      <w:r>
        <w:rPr>
          <w:rFonts w:cs="Times New Roman" w:ascii="Times New Roman" w:hAnsi="Times New Roman"/>
          <w:bCs/>
          <w:sz w:val="24"/>
          <w:szCs w:val="24"/>
        </w:rPr>
      </w:r>
    </w:p>
    <w:p>
      <w:pPr>
        <w:pStyle w:val="Normal"/>
        <w:spacing w:lineRule="auto" w:line="240" w:before="0" w:after="0"/>
        <w:outlineLvl w:val="0"/>
        <w:rPr>
          <w:rFonts w:cs="Times New Roman" w:ascii="Times New Roman" w:hAnsi="Times New Roman"/>
          <w:b/>
          <w:color w:val="4472C4"/>
          <w:sz w:val="24"/>
          <w:szCs w:val="24"/>
        </w:rPr>
      </w:pPr>
      <w:r>
        <w:rPr>
          <w:rFonts w:cs="Times New Roman" w:ascii="Times New Roman" w:hAnsi="Times New Roman"/>
          <w:b/>
          <w:color w:val="4472C4"/>
          <w:sz w:val="24"/>
          <w:szCs w:val="24"/>
        </w:rPr>
        <w:t xml:space="preserve">Vědci z 1. LF UK a AV ČR vytvořili diverzanta nádorových buněk </w:t>
      </w:r>
    </w:p>
    <w:p>
      <w:pPr>
        <w:pStyle w:val="Normal"/>
        <w:spacing w:lineRule="auto" w:line="240" w:before="0" w:after="0"/>
        <w:rPr>
          <w:rFonts w:cs="Times New Roman" w:ascii="Times New Roman" w:hAnsi="Times New Roman"/>
          <w:b/>
          <w:sz w:val="24"/>
          <w:szCs w:val="24"/>
        </w:rPr>
      </w:pPr>
      <w:r>
        <w:rPr>
          <w:rFonts w:cs="Times New Roman" w:ascii="Times New Roman" w:hAnsi="Times New Roman"/>
          <w:b/>
          <w:sz w:val="24"/>
          <w:szCs w:val="24"/>
        </w:rPr>
      </w:r>
    </w:p>
    <w:p>
      <w:pPr>
        <w:pStyle w:val="Zkladnodstavec"/>
        <w:suppressAutoHyphens w:val="true"/>
        <w:spacing w:lineRule="auto" w:line="240"/>
        <w:rPr>
          <w:rFonts w:cs="Times New Roman" w:ascii="Times New Roman" w:hAnsi="Times New Roman"/>
          <w:b/>
          <w:color w:val="000000"/>
        </w:rPr>
      </w:pPr>
      <w:r>
        <w:rPr>
          <w:rFonts w:cs="Times New Roman" w:ascii="Times New Roman" w:hAnsi="Times New Roman"/>
          <w:b/>
        </w:rPr>
        <w:t xml:space="preserve">Vědci z 1. lékařské fakulty Univerzity Karlovy, </w:t>
      </w:r>
      <w:r>
        <w:rPr>
          <w:rFonts w:cs="Times New Roman" w:ascii="Times New Roman" w:hAnsi="Times New Roman"/>
          <w:b/>
          <w:color w:val="000000"/>
        </w:rPr>
        <w:t xml:space="preserve">Ústavu makromolekulární chemie a Ústavu organické chemie a biochemie </w:t>
      </w:r>
      <w:r>
        <w:rPr>
          <w:rFonts w:cs="Times New Roman" w:ascii="Times New Roman" w:hAnsi="Times New Roman"/>
          <w:b/>
        </w:rPr>
        <w:t xml:space="preserve">AV ČR vyvinuli způsob, jak národovou buňku zabít a za pomoci toxické látky zničit i další rakovinné buňky v jejím okolí. </w:t>
      </w:r>
      <w:r>
        <w:rPr>
          <w:rFonts w:cs="Times New Roman" w:ascii="Times New Roman" w:hAnsi="Times New Roman"/>
          <w:b/>
          <w:color w:val="000000"/>
        </w:rPr>
        <w:t xml:space="preserve">Současné výsledky českých vědců nedávno otiskl prestižní časopis Journal of Medicinal Chemistry. </w:t>
      </w:r>
    </w:p>
    <w:p>
      <w:pPr>
        <w:pStyle w:val="Zkladnodstavec"/>
        <w:suppressAutoHyphens w:val="true"/>
        <w:spacing w:lineRule="auto" w:line="240"/>
        <w:rPr>
          <w:rFonts w:cs="Times New Roman" w:ascii="Times New Roman" w:hAnsi="Times New Roman"/>
          <w:b/>
          <w:color w:val="000000"/>
        </w:rPr>
      </w:pPr>
      <w:r>
        <w:rPr>
          <w:rFonts w:cs="Times New Roman" w:ascii="Times New Roman" w:hAnsi="Times New Roman"/>
          <w:b/>
          <w:color w:val="000000"/>
        </w:rPr>
      </w:r>
    </w:p>
    <w:p>
      <w:pPr>
        <w:pStyle w:val="Zkladnodstavec"/>
        <w:suppressAutoHyphens w:val="true"/>
        <w:spacing w:lineRule="auto" w:line="240"/>
        <w:rPr>
          <w:rFonts w:cs="Times New Roman" w:ascii="Times New Roman" w:hAnsi="Times New Roman"/>
          <w:color w:val="000000"/>
        </w:rPr>
      </w:pPr>
      <w:bookmarkStart w:id="0" w:name="__DdeLink__357_36622253"/>
      <w:bookmarkEnd w:id="0"/>
      <w:r>
        <w:rPr>
          <w:rFonts w:cs="Times New Roman" w:ascii="Times New Roman" w:hAnsi="Times New Roman"/>
          <w:color w:val="000000"/>
        </w:rPr>
        <w:t xml:space="preserve">Výzkumný tým Laboratoře biologie nádorové buňky Ústavu biochemie a experimentální onkologie 1. LF UK v čele s přednostou ústavu a děkanem 1. LF UK prof. MUDr. Aleksim Šedem, DrSc., se dlouhodobě zabývá výzkumem skupiny molekul, které by mohly být využitelné jako cíle nádorové léčby nebo by mohly při klinickém zobrazování (např. pozitronovou emisní tomografií, PET) nádorové bujení ukázat. Vědci z 1. LF UK si pro tyto postupy jako nejvhodnějšího kandidáta vybrali Fibroblastový aktivační protein (FAP). Jde </w:t>
        <w:br/>
        <w:t xml:space="preserve">o molekulu, která se v normální tkáni téměř nevyskytuje, lze ji nalézt pouze v embryích </w:t>
        <w:br/>
        <w:t xml:space="preserve">a v nádorech, a to jak v samotných nádorových buňkách, tak i v dalších, pro fungování tumoru potřebných, buňkách hostitele nádoru. </w:t>
      </w:r>
    </w:p>
    <w:p>
      <w:pPr>
        <w:pStyle w:val="Zkladnodstavec"/>
        <w:suppressAutoHyphens w:val="true"/>
        <w:spacing w:lineRule="auto" w:line="240"/>
        <w:rPr>
          <w:rFonts w:cs="Times New Roman" w:ascii="Times New Roman" w:hAnsi="Times New Roman"/>
          <w:color w:val="000000"/>
        </w:rPr>
      </w:pPr>
      <w:r>
        <w:rPr>
          <w:rFonts w:cs="Times New Roman" w:ascii="Times New Roman" w:hAnsi="Times New Roman"/>
          <w:color w:val="000000"/>
        </w:rPr>
        <w:t>„</w:t>
      </w:r>
      <w:r>
        <w:rPr>
          <w:rFonts w:cs="Times New Roman" w:ascii="Times New Roman" w:hAnsi="Times New Roman"/>
          <w:color w:val="000000"/>
        </w:rPr>
        <w:t xml:space="preserve">Víme, že molekula FAP se vyskytuje u řady nádorů – karcinomu pankreatu, prsu či </w:t>
        <w:br/>
        <w:t xml:space="preserve">u mozkových nádorů –, její diagnostické i terapeutické využití v onkologii tudíž může být hodně široké. My jsme v naší práci prokázali správné cílení toxické látky na nádor. Trefíme nádorovou buňku, která do </w:t>
      </w:r>
      <w:bookmarkStart w:id="1" w:name="_GoBack"/>
      <w:r>
        <w:rPr>
          <w:rFonts w:cs="Times New Roman" w:ascii="Times New Roman" w:hAnsi="Times New Roman"/>
          <w:color w:val="000000"/>
        </w:rPr>
        <w:t>sebe</w:t>
      </w:r>
      <w:bookmarkEnd w:id="1"/>
      <w:r>
        <w:rPr>
          <w:rFonts w:cs="Times New Roman" w:ascii="Times New Roman" w:hAnsi="Times New Roman"/>
          <w:color w:val="000000"/>
        </w:rPr>
        <w:t xml:space="preserve"> pojme toxickou látku, ta se zde uvolní a buňka se rozpadne. Toxická látka se zároveň chová jako diverzant, protože se po rozpadnutí buňky uvolní a zničí i další buňky okolo sebe,“ vysvětlil prof. Šedo princip záškodnického manévru, který nyní ve světových vědeckých kruzích vzbudil velkou odezvu, a zahraniční pracoviště žádají vzorky těchto látek k dalším vlastním zkoumáním.</w:t>
      </w:r>
    </w:p>
    <w:p>
      <w:pPr>
        <w:pStyle w:val="Zkladnodstavec"/>
        <w:suppressAutoHyphens w:val="true"/>
        <w:spacing w:lineRule="auto" w:line="240"/>
        <w:rPr>
          <w:rFonts w:cs="Times New Roman" w:ascii="Times New Roman" w:hAnsi="Times New Roman"/>
          <w:color w:val="000000"/>
        </w:rPr>
      </w:pPr>
      <w:r>
        <w:rPr>
          <w:rFonts w:cs="Times New Roman" w:ascii="Times New Roman" w:hAnsi="Times New Roman"/>
          <w:color w:val="000000"/>
        </w:rPr>
      </w:r>
    </w:p>
    <w:p>
      <w:pPr>
        <w:pStyle w:val="Zkladnodstavec"/>
        <w:suppressAutoHyphens w:val="true"/>
        <w:spacing w:lineRule="auto" w:line="240"/>
        <w:rPr>
          <w:rFonts w:cs="Times New Roman" w:ascii="Times New Roman" w:hAnsi="Times New Roman"/>
          <w:b/>
          <w:color w:val="000000"/>
        </w:rPr>
      </w:pPr>
      <w:r>
        <w:rPr>
          <w:rFonts w:cs="Times New Roman" w:ascii="Times New Roman" w:hAnsi="Times New Roman"/>
          <w:b/>
          <w:color w:val="000000"/>
        </w:rPr>
        <w:t>iBodies jako lego</w:t>
      </w:r>
    </w:p>
    <w:p>
      <w:pPr>
        <w:pStyle w:val="Zkladnodstavec"/>
        <w:suppressAutoHyphens w:val="true"/>
        <w:spacing w:lineRule="auto" w:line="240"/>
        <w:rPr>
          <w:rFonts w:cs="Times New Roman" w:ascii="Times New Roman" w:hAnsi="Times New Roman"/>
          <w:color w:val="000000"/>
        </w:rPr>
      </w:pPr>
      <w:r>
        <w:rPr>
          <w:rFonts w:cs="Times New Roman" w:ascii="Times New Roman" w:hAnsi="Times New Roman"/>
          <w:color w:val="000000"/>
        </w:rPr>
        <w:t xml:space="preserve">Diverzantskou akci uvnitř nádoru by ale nebylo možné rozjet, kdyby laboratoř 1. LF UK nespolupracovala s třemi dalšími vědeckými týmy. „Měli jsme to štěstí, že spolupracujeme s kolegy z Ústavu makromolekulární chemie a Ústavu organické chemie a biochemie Akademie věd ČR. Ti totiž pod vedením doc. RNDr. Jana Konvalinky, CSc, vyvinuli tzv. iBodies – molekuly, na které je možné navázat třeba terapeutickou molekulu, lék, a dovést ji k rakovinné buňce, nebo molekulu, kterou lze využít pro diagnostiku. Kouzlem molekuly iBodies, kterou pro cílení na FAP využíváme, je možnost jejího ‚šití na míru‘. Jde o takové molekulové lego, kde lze její komponenty poskládat pro daný účel. Navíc jsou iBodies, například oproti protilátkám, výrazně malé molekuly, lépe se tudíž dostanou k cíli,“ popsal kýženou cestu molekul prof. Aleksi Šedo. </w:t>
      </w:r>
    </w:p>
    <w:p>
      <w:pPr>
        <w:pStyle w:val="Zkladnodstavec"/>
        <w:suppressAutoHyphens w:val="true"/>
        <w:spacing w:lineRule="auto" w:line="240"/>
        <w:rPr>
          <w:rFonts w:cs="Times New Roman" w:ascii="Times New Roman" w:hAnsi="Times New Roman"/>
          <w:color w:val="000000"/>
        </w:rPr>
      </w:pPr>
      <w:r>
        <w:rPr>
          <w:rFonts w:cs="Times New Roman" w:ascii="Times New Roman" w:hAnsi="Times New Roman"/>
          <w:color w:val="000000"/>
        </w:rPr>
        <w:t>Z další spolupráce, tentokrát s týmem belgické univerzity v Antverpách, vzešel vhodný kandidát na použitý inhibitor – tedy látku, která iBody dovede k molekule FAP v nádoru.</w:t>
      </w:r>
    </w:p>
    <w:p>
      <w:pPr>
        <w:pStyle w:val="Zkladnodstavec"/>
        <w:suppressAutoHyphens w:val="true"/>
        <w:spacing w:lineRule="auto" w:line="240"/>
        <w:rPr>
          <w:rFonts w:cs="Times New Roman" w:ascii="Times New Roman" w:hAnsi="Times New Roman"/>
          <w:color w:val="000000"/>
        </w:rPr>
      </w:pPr>
      <w:r>
        <w:rPr>
          <w:rFonts w:cs="Times New Roman" w:ascii="Times New Roman" w:hAnsi="Times New Roman"/>
          <w:color w:val="000000"/>
        </w:rPr>
      </w:r>
    </w:p>
    <w:p>
      <w:pPr>
        <w:pStyle w:val="Zkladnodstavec"/>
        <w:suppressAutoHyphens w:val="true"/>
        <w:spacing w:lineRule="auto" w:line="240"/>
        <w:outlineLvl w:val="0"/>
        <w:rPr>
          <w:rFonts w:cs="Times New Roman" w:ascii="Times New Roman" w:hAnsi="Times New Roman"/>
          <w:b/>
          <w:color w:val="000000"/>
        </w:rPr>
      </w:pPr>
      <w:r>
        <w:rPr>
          <w:rFonts w:cs="Times New Roman" w:ascii="Times New Roman" w:hAnsi="Times New Roman"/>
          <w:b/>
          <w:color w:val="000000"/>
        </w:rPr>
        <w:t>Podpora objevu je nutná</w:t>
      </w:r>
    </w:p>
    <w:p>
      <w:pPr>
        <w:pStyle w:val="Zkladnodstavec"/>
        <w:suppressAutoHyphens w:val="true"/>
        <w:spacing w:lineRule="auto" w:line="240"/>
        <w:rPr>
          <w:rFonts w:cs="Times New Roman" w:ascii="Times New Roman" w:hAnsi="Times New Roman"/>
          <w:color w:val="000000"/>
        </w:rPr>
      </w:pPr>
      <w:r>
        <w:rPr>
          <w:rFonts w:cs="Times New Roman" w:ascii="Times New Roman" w:hAnsi="Times New Roman"/>
          <w:color w:val="000000"/>
        </w:rPr>
        <w:t>Nyní je výzkum ve fázi, kdy jednotlivé komponenty odborníci ještě vylepšují a zvažují také jejich patentování. Každopádně molekuly český tým již nyní vysílá do laboratoří po světě. Za adekvátního dodržení českých vlastnických práv, budou objevené koncepty pomáhat dalším vědeckým skupinám při diagnostice nádorů, ve vědeckých experimentech ale i v možném posunu v oblasti léčby.</w:t>
      </w:r>
    </w:p>
    <w:p>
      <w:pPr>
        <w:pStyle w:val="Zkladnodstavec"/>
        <w:suppressAutoHyphens w:val="true"/>
        <w:spacing w:lineRule="auto" w:line="240"/>
        <w:rPr>
          <w:rFonts w:cs="Times New Roman" w:ascii="Times New Roman" w:hAnsi="Times New Roman"/>
          <w:color w:val="000000"/>
        </w:rPr>
      </w:pPr>
      <w:r>
        <w:rPr>
          <w:rFonts w:cs="Times New Roman" w:ascii="Times New Roman" w:hAnsi="Times New Roman"/>
          <w:color w:val="000000"/>
        </w:rPr>
      </w:r>
    </w:p>
    <w:p>
      <w:pPr>
        <w:pStyle w:val="Zkladnodstavec"/>
        <w:suppressAutoHyphens w:val="true"/>
        <w:spacing w:lineRule="auto" w:line="240"/>
        <w:rPr>
          <w:rFonts w:cs="Times New Roman" w:ascii="Times New Roman" w:hAnsi="Times New Roman"/>
          <w:color w:val="000000"/>
        </w:rPr>
      </w:pPr>
      <w:r>
        <w:rPr>
          <w:rFonts w:cs="Times New Roman" w:ascii="Times New Roman" w:hAnsi="Times New Roman"/>
          <w:color w:val="000000"/>
        </w:rPr>
        <w:t>Projekt, v němž si podávají ruku nejen medicinálně-chemické a biologické fenomény, ale také několik významných pracovišť, by mohl pokračovat pod střechou centra excelence, o jehož vznik 1. LF UK usiluje. O alokaci peněz na vědu, které by vznik vědeckého centra věnovaného nádorovému mikroprostředí umožnily, bude v těchto dnech rozhodovat MŠMT v projektech center Excelentního výzkumu, podotkl děkan 1. LF UK prof. Šedo.</w:t>
      </w:r>
    </w:p>
    <w:p>
      <w:pPr>
        <w:pStyle w:val="Normal"/>
        <w:shd w:fill="FFFFFF" w:val="clear"/>
        <w:rPr>
          <w:rFonts w:cs="Times New Roman" w:ascii="Times New Roman" w:hAnsi="Times New Roman"/>
          <w:b/>
          <w:sz w:val="24"/>
          <w:szCs w:val="24"/>
        </w:rPr>
      </w:pPr>
      <w:r>
        <w:rPr>
          <w:rFonts w:cs="Times New Roman" w:ascii="Times New Roman" w:hAnsi="Times New Roman"/>
          <w:b/>
          <w:sz w:val="24"/>
          <w:szCs w:val="24"/>
        </w:rPr>
      </w:r>
    </w:p>
    <w:p>
      <w:pPr>
        <w:pStyle w:val="Normal"/>
        <w:shd w:fill="FFFFFF" w:val="clear"/>
        <w:rPr>
          <w:rFonts w:cs="Times New Roman" w:ascii="Times New Roman" w:hAnsi="Times New Roman"/>
          <w:color w:val="4472C4"/>
          <w:sz w:val="24"/>
          <w:szCs w:val="24"/>
        </w:rPr>
      </w:pPr>
      <w:r>
        <w:rPr>
          <w:rFonts w:cs="Times New Roman" w:ascii="Times New Roman" w:hAnsi="Times New Roman"/>
          <w:color w:val="4472C4"/>
          <w:sz w:val="24"/>
          <w:szCs w:val="24"/>
        </w:rPr>
      </w:r>
    </w:p>
    <w:p>
      <w:pPr>
        <w:pStyle w:val="Normal"/>
        <w:shd w:fill="FFFFFF" w:val="clear"/>
        <w:rPr>
          <w:rStyle w:val="Internetovodkaz"/>
          <w:rFonts w:cs="Times New Roman" w:ascii="Times New Roman" w:hAnsi="Times New Roman"/>
          <w:color w:val="00000A"/>
          <w:sz w:val="24"/>
          <w:szCs w:val="24"/>
        </w:rPr>
      </w:pPr>
      <w:r>
        <w:rPr>
          <w:rFonts w:cs="Times New Roman" w:ascii="Times New Roman" w:hAnsi="Times New Roman"/>
          <w:color w:val="4472C4"/>
          <w:sz w:val="24"/>
          <w:szCs w:val="24"/>
        </w:rPr>
        <w:t>Odkaz na publikovaný článek najdete zde:</w:t>
      </w:r>
      <w:r>
        <w:rPr>
          <w:rFonts w:cs="Times New Roman" w:ascii="Times New Roman" w:hAnsi="Times New Roman"/>
          <w:sz w:val="24"/>
          <w:szCs w:val="24"/>
        </w:rPr>
        <w:t xml:space="preserve"> </w:t>
      </w:r>
      <w:hyperlink r:id="rId2">
        <w:r>
          <w:rPr>
            <w:rStyle w:val="Internetovodkaz"/>
            <w:rFonts w:cs="Times New Roman" w:ascii="Times New Roman" w:hAnsi="Times New Roman"/>
            <w:color w:val="00000A"/>
            <w:sz w:val="24"/>
            <w:szCs w:val="24"/>
          </w:rPr>
          <w:t>http://pubs.acs.org/doi/10.1021/acs.jmedchem.7b00767</w:t>
        </w:r>
      </w:hyperlink>
    </w:p>
    <w:p>
      <w:pPr>
        <w:pStyle w:val="Normal"/>
        <w:shd w:fill="FFFFFF" w:val="clear"/>
        <w:rPr>
          <w:rFonts w:cs="Times New Roman" w:ascii="Times New Roman" w:hAnsi="Times New Roman"/>
          <w:color w:val="000000"/>
        </w:rPr>
      </w:pPr>
      <w:r>
        <w:rPr>
          <w:rFonts w:cs="Times New Roman" w:ascii="Times New Roman" w:hAnsi="Times New Roman"/>
          <w:color w:val="000000"/>
        </w:rPr>
      </w:r>
    </w:p>
    <w:p>
      <w:pPr>
        <w:pStyle w:val="Normal"/>
        <w:shd w:fill="FFFFFF" w:val="clear"/>
        <w:rPr>
          <w:rFonts w:cs="Times New Roman" w:ascii="Times New Roman" w:hAnsi="Times New Roman"/>
          <w:color w:val="000000"/>
        </w:rPr>
      </w:pPr>
      <w:r>
        <w:rPr>
          <w:rFonts w:cs="Times New Roman" w:ascii="Times New Roman" w:hAnsi="Times New Roman"/>
          <w:color w:val="000000"/>
        </w:rPr>
        <w:t>Kontakt na tiskovou mluvčí 1. LF UK:</w:t>
      </w:r>
    </w:p>
    <w:p>
      <w:pPr>
        <w:pStyle w:val="Normal"/>
        <w:spacing w:lineRule="auto" w:line="240" w:before="0" w:after="0"/>
        <w:rPr>
          <w:rFonts w:cs="Times New Roman" w:ascii="Times New Roman" w:hAnsi="Times New Roman"/>
          <w:color w:val="000000"/>
          <w:lang w:eastAsia="cs-CZ"/>
        </w:rPr>
      </w:pPr>
      <w:r>
        <w:rPr>
          <w:rFonts w:cs="Times New Roman" w:ascii="Times New Roman" w:hAnsi="Times New Roman"/>
          <w:color w:val="000000"/>
          <w:lang w:eastAsia="cs-CZ"/>
        </w:rPr>
        <w:t>Petra Klusáková, DiS.</w:t>
      </w:r>
    </w:p>
    <w:p>
      <w:pPr>
        <w:pStyle w:val="Normal"/>
        <w:spacing w:lineRule="auto" w:line="240" w:before="0" w:after="0"/>
        <w:rPr>
          <w:rFonts w:cs="Times New Roman" w:ascii="Times New Roman" w:hAnsi="Times New Roman"/>
          <w:color w:val="000000"/>
          <w:lang w:eastAsia="cs-CZ"/>
        </w:rPr>
      </w:pPr>
      <w:r>
        <w:rPr>
          <w:rFonts w:cs="Times New Roman" w:ascii="Times New Roman" w:hAnsi="Times New Roman"/>
          <w:color w:val="000000"/>
          <w:lang w:eastAsia="cs-CZ"/>
        </w:rPr>
        <w:t>Oddělení komunikace 1. LF UK</w:t>
      </w:r>
    </w:p>
    <w:p>
      <w:pPr>
        <w:pStyle w:val="Normal"/>
        <w:spacing w:lineRule="auto" w:line="240" w:before="0" w:after="0"/>
        <w:rPr>
          <w:rFonts w:cs="Times New Roman" w:ascii="Times New Roman" w:hAnsi="Times New Roman"/>
          <w:color w:val="000000"/>
          <w:lang w:eastAsia="cs-CZ"/>
        </w:rPr>
      </w:pPr>
      <w:hyperlink r:id="rId3">
        <w:r>
          <w:rPr>
            <w:rStyle w:val="Internetovodkaz"/>
            <w:rFonts w:cs="Times New Roman" w:ascii="Times New Roman" w:hAnsi="Times New Roman"/>
            <w:color w:val="0563C1"/>
            <w:lang w:eastAsia="cs-CZ"/>
          </w:rPr>
          <w:t>petra.klusakova@lf1.cuni.cz</w:t>
        </w:r>
      </w:hyperlink>
      <w:r>
        <w:rPr>
          <w:rFonts w:cs="Times New Roman" w:ascii="Times New Roman" w:hAnsi="Times New Roman"/>
          <w:color w:val="000000"/>
          <w:lang w:eastAsia="cs-CZ"/>
        </w:rPr>
        <w:t xml:space="preserve"> </w:t>
      </w:r>
    </w:p>
    <w:p>
      <w:pPr>
        <w:pStyle w:val="Normal"/>
        <w:spacing w:lineRule="auto" w:line="240" w:before="0" w:after="0"/>
        <w:rPr>
          <w:rFonts w:cs="Times New Roman" w:ascii="Times New Roman" w:hAnsi="Times New Roman"/>
          <w:lang w:eastAsia="cs-CZ"/>
        </w:rPr>
      </w:pPr>
      <w:r>
        <w:rPr>
          <w:rFonts w:cs="Times New Roman" w:ascii="Times New Roman" w:hAnsi="Times New Roman"/>
          <w:color w:val="000000"/>
          <w:lang w:eastAsia="cs-CZ"/>
        </w:rPr>
        <w:t xml:space="preserve">tel. </w:t>
      </w:r>
      <w:r>
        <w:rPr>
          <w:rFonts w:cs="Times New Roman" w:ascii="Times New Roman" w:hAnsi="Times New Roman"/>
          <w:color w:val="202020"/>
          <w:shd w:fill="FFFFFF" w:val="clear"/>
          <w:lang w:eastAsia="cs-CZ"/>
        </w:rPr>
        <w:t>224 964</w:t>
      </w:r>
      <w:r>
        <w:rPr>
          <w:rFonts w:cs="Times New Roman" w:ascii="Times New Roman" w:hAnsi="Times New Roman"/>
          <w:lang w:eastAsia="cs-CZ"/>
        </w:rPr>
        <w:t> 406</w:t>
      </w:r>
    </w:p>
    <w:p>
      <w:pPr>
        <w:pStyle w:val="Normal"/>
        <w:spacing w:lineRule="auto" w:line="240" w:before="0" w:after="0"/>
        <w:rPr>
          <w:rFonts w:cs="Times New Roman" w:ascii="Times New Roman" w:hAnsi="Times New Roman"/>
          <w:color w:val="000000"/>
          <w:lang w:eastAsia="cs-CZ"/>
        </w:rPr>
      </w:pPr>
      <w:r>
        <w:rPr>
          <w:rFonts w:cs="Times New Roman" w:ascii="Times New Roman" w:hAnsi="Times New Roman"/>
          <w:color w:val="202020"/>
          <w:shd w:fill="FFFFFF" w:val="clear"/>
          <w:lang w:eastAsia="cs-CZ"/>
        </w:rPr>
        <w:t>mob.</w:t>
      </w:r>
      <w:r>
        <w:rPr>
          <w:rFonts w:cs="Times New Roman" w:ascii="Times New Roman" w:hAnsi="Times New Roman"/>
          <w:color w:val="000000"/>
          <w:lang w:eastAsia="cs-CZ"/>
        </w:rPr>
        <w:t>773 205 725 </w:t>
      </w:r>
    </w:p>
    <w:p>
      <w:pPr>
        <w:pStyle w:val="Normal"/>
        <w:spacing w:lineRule="auto" w:line="240" w:before="0" w:after="0"/>
        <w:rPr>
          <w:rFonts w:cs="Times New Roman" w:ascii="Times New Roman" w:hAnsi="Times New Roman"/>
          <w:b/>
          <w:bCs/>
          <w:sz w:val="24"/>
          <w:szCs w:val="24"/>
        </w:rPr>
      </w:pPr>
      <w:bookmarkStart w:id="2" w:name="__DdeLink__357_36622253"/>
      <w:bookmarkStart w:id="3" w:name="__DdeLink__357_36622253"/>
      <w:bookmarkEnd w:id="3"/>
      <w:r>
        <w:rPr>
          <w:rFonts w:cs="Times New Roman" w:ascii="Times New Roman" w:hAnsi="Times New Roman"/>
          <w:b/>
          <w:bCs/>
          <w:sz w:val="24"/>
          <w:szCs w:val="24"/>
        </w:rPr>
      </w:r>
    </w:p>
    <w:p>
      <w:pPr>
        <w:pStyle w:val="Normal"/>
        <w:spacing w:lineRule="auto" w:line="240" w:before="0" w:after="0"/>
        <w:rPr>
          <w:rFonts w:cs="Times New Roman" w:ascii="Times New Roman" w:hAnsi="Times New Roman"/>
          <w:b/>
          <w:bCs/>
          <w:sz w:val="24"/>
          <w:szCs w:val="24"/>
        </w:rPr>
      </w:pPr>
      <w:r>
        <w:rPr>
          <w:rFonts w:cs="Times New Roman" w:ascii="Times New Roman" w:hAnsi="Times New Roman"/>
          <w:b/>
          <w:bCs/>
          <w:sz w:val="24"/>
          <w:szCs w:val="24"/>
        </w:rPr>
      </w:r>
    </w:p>
    <w:p>
      <w:pPr>
        <w:pStyle w:val="Normal"/>
        <w:spacing w:lineRule="auto" w:line="240" w:before="0" w:after="0"/>
        <w:outlineLvl w:val="0"/>
        <w:rPr>
          <w:rFonts w:cs="Times New Roman" w:ascii="Times New Roman" w:hAnsi="Times New Roman"/>
          <w:b/>
          <w:bCs/>
          <w:color w:val="2E74B5"/>
          <w:sz w:val="24"/>
          <w:szCs w:val="24"/>
        </w:rPr>
      </w:pPr>
      <w:r>
        <w:rPr>
          <w:rFonts w:cs="Times New Roman" w:ascii="Times New Roman" w:hAnsi="Times New Roman"/>
          <w:b/>
          <w:bCs/>
          <w:color w:val="2E74B5"/>
          <w:sz w:val="24"/>
          <w:szCs w:val="24"/>
        </w:rPr>
        <w:t>1. lékařská fakulta Univerzity Karlovy</w:t>
      </w:r>
    </w:p>
    <w:p>
      <w:pPr>
        <w:pStyle w:val="Normal"/>
        <w:spacing w:lineRule="auto" w:line="240" w:before="0" w:after="0"/>
        <w:rPr>
          <w:rFonts w:cs="Times New Roman" w:ascii="Times New Roman" w:hAnsi="Times New Roman"/>
          <w:bCs/>
          <w:i/>
          <w:sz w:val="24"/>
          <w:szCs w:val="24"/>
        </w:rPr>
      </w:pPr>
      <w:r>
        <w:rPr>
          <w:rFonts w:cs="Times New Roman" w:ascii="Times New Roman" w:hAnsi="Times New Roman"/>
          <w:bCs/>
          <w:i/>
          <w:sz w:val="24"/>
          <w:szCs w:val="24"/>
        </w:rPr>
        <w:t xml:space="preserve">1. LF UK jako jedna ze čtyř zakládajících fakult pražské Univerzity Karlovy patří k nejvýznamnějším českým vzdělávacím institucím. Právě zde se studentům dostává kvalitní výuky medicíny a zdravotnických předmětů, zatímco pacientům je na pracovištích společných se Všeobecnou fakultní nemocnicí a s dalšími nemocnicemi v Praze poskytována nejmodernější léčebná péče. </w:t>
      </w:r>
    </w:p>
    <w:p>
      <w:pPr>
        <w:pStyle w:val="Normal"/>
        <w:shd w:fill="FFFFFF" w:val="clear"/>
        <w:rPr>
          <w:rFonts w:cs="Times New Roman" w:ascii="Times New Roman" w:hAnsi="Times New Roman"/>
          <w:bCs/>
          <w:sz w:val="24"/>
          <w:szCs w:val="24"/>
        </w:rPr>
      </w:pPr>
      <w:r>
        <w:rPr>
          <w:rFonts w:cs="Times New Roman" w:ascii="Times New Roman" w:hAnsi="Times New Roman"/>
          <w:bCs/>
          <w:i/>
          <w:sz w:val="24"/>
          <w:szCs w:val="24"/>
        </w:rPr>
        <w:t>Zároveň je 1. LF UK nejproduktivnějším centrem biomedicínského a klinického výzkumu v České republice. Kvalitní věda je nedílnou součástí fungování dobré vysoké školy. Badatelé svojí prací posouvají kupředu naše vědění. Významná školská pracoviště ovšem čerpají z kroků svých předchůdců – a nejde jen o vědecké poznatky zachycené v literatuře, ale i o historické exponáty, které budou nyní přístupné i návštěvníkům Pražské muzejní noci</w:t>
      </w:r>
      <w:r>
        <w:rPr>
          <w:rFonts w:cs="Times New Roman" w:ascii="Times New Roman" w:hAnsi="Times New Roman"/>
          <w:bCs/>
          <w:sz w:val="24"/>
          <w:szCs w:val="24"/>
        </w:rPr>
        <w:t xml:space="preserve">. </w:t>
      </w:r>
    </w:p>
    <w:p>
      <w:pPr>
        <w:pStyle w:val="Normal"/>
        <w:shd w:fill="FFFFFF" w:val="clear"/>
        <w:rPr>
          <w:rFonts w:cs="Times New Roman" w:ascii="Times New Roman" w:hAnsi="Times New Roman"/>
          <w:color w:val="2E74B5"/>
          <w:sz w:val="24"/>
          <w:szCs w:val="24"/>
        </w:rPr>
      </w:pPr>
      <w:r>
        <w:rPr>
          <w:rFonts w:cs="Times New Roman" w:ascii="Times New Roman" w:hAnsi="Times New Roman"/>
          <w:b/>
          <w:color w:val="2E74B5"/>
          <w:sz w:val="24"/>
          <w:szCs w:val="24"/>
        </w:rPr>
        <w:t>1. LF UK: Vyhledávaná. Výběrová. Úspěšná.</w:t>
        <w:br/>
      </w:r>
      <w:hyperlink r:id="rId4">
        <w:r>
          <w:rPr>
            <w:rStyle w:val="Internetovodkaz"/>
            <w:rFonts w:cs="Times New Roman" w:ascii="Times New Roman" w:hAnsi="Times New Roman"/>
            <w:color w:val="2E74B5"/>
            <w:sz w:val="24"/>
            <w:szCs w:val="24"/>
          </w:rPr>
          <w:t>www.lf1.cuni.cz</w:t>
        </w:r>
      </w:hyperlink>
      <w:r>
        <w:rPr>
          <w:rFonts w:cs="Times New Roman" w:ascii="Times New Roman" w:hAnsi="Times New Roman"/>
          <w:color w:val="2E74B5"/>
          <w:sz w:val="24"/>
          <w:szCs w:val="24"/>
        </w:rPr>
        <w:t xml:space="preserve">   </w:t>
      </w:r>
    </w:p>
    <w:p>
      <w:pPr>
        <w:pStyle w:val="Normal"/>
        <w:spacing w:lineRule="auto" w:line="240" w:before="0" w:after="0"/>
        <w:rPr/>
      </w:pPr>
      <w:r>
        <w:rPr/>
      </w:r>
    </w:p>
    <w:sectPr>
      <w:headerReference w:type="default" r:id="rId5"/>
      <w:type w:val="nextPage"/>
      <w:pgSz w:w="11906" w:h="16838"/>
      <w:pgMar w:left="1417" w:right="1417" w:header="708" w:top="1417" w:footer="0" w:bottom="1417"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Minion Pro">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Zhlav"/>
      <w:rPr/>
    </w:pPr>
    <w:r>
      <w:rPr/>
      <w:drawing>
        <wp:anchor behindDoc="1" distT="0" distB="0" distL="0" distR="114300" simplePos="0" locked="0" layoutInCell="1" allowOverlap="1" relativeHeight="1">
          <wp:simplePos x="0" y="0"/>
          <wp:positionH relativeFrom="margin">
            <wp:align>left</wp:align>
          </wp:positionH>
          <wp:positionV relativeFrom="paragraph">
            <wp:posOffset>-400050</wp:posOffset>
          </wp:positionV>
          <wp:extent cx="1876425" cy="78867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rcRect l="0" t="0" r="26477" b="0"/>
                  <a:stretch>
                    <a:fillRect/>
                  </a:stretch>
                </pic:blipFill>
                <pic:spPr bwMode="auto">
                  <a:xfrm>
                    <a:off x="0" y="0"/>
                    <a:ext cx="1876425" cy="788670"/>
                  </a:xfrm>
                  <a:prstGeom prst="rect">
                    <a:avLst/>
                  </a:prstGeom>
                  <a:noFill/>
                  <a:ln w="9525">
                    <a:noFill/>
                    <a:miter lim="800000"/>
                    <a:headEnd/>
                    <a:tailEnd/>
                  </a:ln>
                </pic:spPr>
              </pic:pic>
            </a:graphicData>
          </a:graphic>
        </wp:anchor>
      </w:drawing>
    </w:r>
  </w:p>
  <w:p>
    <w:pPr>
      <w:pStyle w:val="Zhlav"/>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c01f20"/>
    <w:pPr>
      <w:widowControl/>
      <w:suppressAutoHyphens w:val="true"/>
      <w:bidi w:val="0"/>
      <w:spacing w:lineRule="auto" w:line="276" w:before="0" w:after="200"/>
      <w:jc w:val="left"/>
    </w:pPr>
    <w:rPr>
      <w:rFonts w:ascii="Calibri" w:hAnsi="Calibri" w:eastAsia="Droid Sans Fallback" w:cs="Calibri"/>
      <w:color w:val="auto"/>
      <w:sz w:val="22"/>
      <w:szCs w:val="22"/>
      <w:lang w:val="cs-CZ" w:eastAsia="en-US" w:bidi="ar-SA"/>
    </w:rPr>
  </w:style>
  <w:style w:type="paragraph" w:styleId="Nadpis1">
    <w:name w:val="Nadpis 1"/>
    <w:uiPriority w:val="9"/>
    <w:qFormat/>
    <w:link w:val="Nadpis1Char"/>
    <w:rsid w:val="00ff22ca"/>
    <w:basedOn w:val="Normal"/>
    <w:pPr>
      <w:outlineLvl w:val="0"/>
    </w:pPr>
    <w:rPr/>
  </w:style>
  <w:style w:type="character" w:styleId="DefaultParagraphFont" w:default="1">
    <w:name w:val="Default Paragraph Font"/>
    <w:uiPriority w:val="1"/>
    <w:semiHidden/>
    <w:unhideWhenUsed/>
    <w:rPr/>
  </w:style>
  <w:style w:type="character" w:styleId="Zdraznn">
    <w:name w:val="Zdůraznění"/>
    <w:uiPriority w:val="20"/>
    <w:qFormat/>
    <w:rsid w:val="00b94b4b"/>
    <w:rPr>
      <w:rFonts w:cs="Times New Roman"/>
      <w:b/>
      <w:bCs/>
      <w:i/>
      <w:iCs/>
    </w:rPr>
  </w:style>
  <w:style w:type="character" w:styleId="Internetovodkaz">
    <w:name w:val="Internetový odkaz"/>
    <w:uiPriority w:val="99"/>
    <w:unhideWhenUsed/>
    <w:rsid w:val="00b94b4b"/>
    <w:basedOn w:val="DefaultParagraphFont"/>
    <w:rPr>
      <w:color w:val="0563C1"/>
      <w:u w:val="single"/>
      <w:lang w:val="zxx" w:eastAsia="zxx" w:bidi="zxx"/>
    </w:rPr>
  </w:style>
  <w:style w:type="character" w:styleId="ZhlavChar" w:customStyle="1">
    <w:name w:val="Záhlaví Char"/>
    <w:uiPriority w:val="99"/>
    <w:link w:val="Zhlav"/>
    <w:rsid w:val="0035706e"/>
    <w:basedOn w:val="DefaultParagraphFont"/>
    <w:rPr/>
  </w:style>
  <w:style w:type="character" w:styleId="ZpatChar" w:customStyle="1">
    <w:name w:val="Zápatí Char"/>
    <w:uiPriority w:val="99"/>
    <w:link w:val="Zpat"/>
    <w:rsid w:val="0035706e"/>
    <w:basedOn w:val="DefaultParagraphFont"/>
    <w:rPr/>
  </w:style>
  <w:style w:type="character" w:styleId="TextbublinyChar" w:customStyle="1">
    <w:name w:val="Text bubliny Char"/>
    <w:uiPriority w:val="99"/>
    <w:semiHidden/>
    <w:link w:val="Textbubliny"/>
    <w:rsid w:val="00730789"/>
    <w:basedOn w:val="DefaultParagraphFont"/>
    <w:rPr>
      <w:rFonts w:ascii="Times New Roman" w:hAnsi="Times New Roman" w:cs="Times New Roman"/>
      <w:sz w:val="18"/>
      <w:szCs w:val="18"/>
    </w:rPr>
  </w:style>
  <w:style w:type="character" w:styleId="Nadpis1Char" w:customStyle="1">
    <w:name w:val="Nadpis 1 Char"/>
    <w:uiPriority w:val="9"/>
    <w:link w:val="Nadpis1"/>
    <w:rsid w:val="00ff22ca"/>
    <w:basedOn w:val="DefaultParagraphFont"/>
    <w:rPr>
      <w:rFonts w:ascii="Times New Roman" w:hAnsi="Times New Roman" w:eastAsia="Times New Roman" w:cs="Times New Roman"/>
      <w:b/>
      <w:bCs/>
      <w:sz w:val="48"/>
      <w:szCs w:val="48"/>
      <w:lang w:eastAsia="cs-CZ"/>
    </w:rPr>
  </w:style>
  <w:style w:type="character" w:styleId="FollowedHyperlink">
    <w:name w:val="FollowedHyperlink"/>
    <w:uiPriority w:val="99"/>
    <w:semiHidden/>
    <w:unhideWhenUsed/>
    <w:rsid w:val="006d6dc2"/>
    <w:basedOn w:val="DefaultParagraphFont"/>
    <w:rPr>
      <w:color w:val="954F72"/>
      <w:u w:val="single"/>
    </w:rPr>
  </w:style>
  <w:style w:type="character" w:styleId="RozloendokumentuChar" w:customStyle="1">
    <w:name w:val="Rozložení dokumentu Char"/>
    <w:uiPriority w:val="99"/>
    <w:semiHidden/>
    <w:link w:val="Rozloendokumentu"/>
    <w:rsid w:val="00c15d0b"/>
    <w:basedOn w:val="DefaultParagraphFont"/>
    <w:rPr>
      <w:rFonts w:ascii="Times New Roman" w:hAnsi="Times New Roman" w:cs="Times New Roman"/>
      <w:sz w:val="24"/>
      <w:szCs w:val="24"/>
    </w:rPr>
  </w:style>
  <w:style w:type="character" w:styleId="ListLabel1">
    <w:name w:val="ListLabel 1"/>
    <w:rPr>
      <w:rFonts w:cs="Courier New"/>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paragraph" w:styleId="Zkladnodstavec" w:customStyle="1">
    <w:name w:val="[Základní odstavec]"/>
    <w:uiPriority w:val="99"/>
    <w:rsid w:val="00c01f20"/>
    <w:basedOn w:val="Normal"/>
    <w:pPr>
      <w:spacing w:lineRule="auto" w:line="288" w:before="0" w:after="0"/>
      <w:textAlignment w:val="center"/>
    </w:pPr>
    <w:rPr>
      <w:rFonts w:ascii="Minion Pro" w:hAnsi="Minion Pro" w:cs="Minion Pro"/>
      <w:color w:val="000000"/>
      <w:sz w:val="24"/>
      <w:szCs w:val="24"/>
    </w:rPr>
  </w:style>
  <w:style w:type="paragraph" w:styleId="NormalWeb">
    <w:name w:val="Normal (Web)"/>
    <w:unhideWhenUsed/>
    <w:rsid w:val="00c01f20"/>
    <w:basedOn w:val="Normal"/>
    <w:pPr>
      <w:spacing w:before="0" w:after="280"/>
    </w:pPr>
    <w:rPr>
      <w:rFonts w:ascii="Times New Roman" w:hAnsi="Times New Roman" w:cs="Times New Roman"/>
      <w:sz w:val="24"/>
      <w:szCs w:val="24"/>
      <w:lang w:eastAsia="cs-CZ"/>
    </w:rPr>
  </w:style>
  <w:style w:type="paragraph" w:styleId="ListParagraph">
    <w:name w:val="List Paragraph"/>
    <w:uiPriority w:val="34"/>
    <w:qFormat/>
    <w:rsid w:val="00b94b4b"/>
    <w:basedOn w:val="Normal"/>
    <w:pPr>
      <w:spacing w:before="0" w:after="200"/>
      <w:ind w:left="720" w:right="0" w:hanging="0"/>
      <w:contextualSpacing/>
    </w:pPr>
    <w:rPr/>
  </w:style>
  <w:style w:type="paragraph" w:styleId="Zhlav">
    <w:name w:val="Záhlaví"/>
    <w:uiPriority w:val="99"/>
    <w:unhideWhenUsed/>
    <w:link w:val="ZhlavChar"/>
    <w:rsid w:val="0035706e"/>
    <w:basedOn w:val="Normal"/>
    <w:pPr>
      <w:tabs>
        <w:tab w:val="center" w:pos="4536" w:leader="none"/>
        <w:tab w:val="right" w:pos="9072" w:leader="none"/>
      </w:tabs>
      <w:spacing w:lineRule="auto" w:line="240" w:before="0" w:after="0"/>
    </w:pPr>
    <w:rPr/>
  </w:style>
  <w:style w:type="paragraph" w:styleId="Zpat">
    <w:name w:val="Zápatí"/>
    <w:uiPriority w:val="99"/>
    <w:unhideWhenUsed/>
    <w:link w:val="ZpatChar"/>
    <w:rsid w:val="0035706e"/>
    <w:basedOn w:val="Normal"/>
    <w:pPr>
      <w:tabs>
        <w:tab w:val="center" w:pos="4536" w:leader="none"/>
        <w:tab w:val="right" w:pos="9072" w:leader="none"/>
      </w:tabs>
      <w:spacing w:lineRule="auto" w:line="240" w:before="0" w:after="0"/>
    </w:pPr>
    <w:rPr/>
  </w:style>
  <w:style w:type="paragraph" w:styleId="BalloonText">
    <w:name w:val="Balloon Text"/>
    <w:uiPriority w:val="99"/>
    <w:semiHidden/>
    <w:unhideWhenUsed/>
    <w:link w:val="TextbublinyChar"/>
    <w:rsid w:val="00730789"/>
    <w:basedOn w:val="Normal"/>
    <w:pPr>
      <w:spacing w:lineRule="auto" w:line="240" w:before="0" w:after="0"/>
    </w:pPr>
    <w:rPr>
      <w:rFonts w:ascii="Times New Roman" w:hAnsi="Times New Roman" w:cs="Times New Roman"/>
      <w:sz w:val="18"/>
      <w:szCs w:val="18"/>
    </w:rPr>
  </w:style>
  <w:style w:type="paragraph" w:styleId="DocumentMap">
    <w:name w:val="Document Map"/>
    <w:uiPriority w:val="99"/>
    <w:semiHidden/>
    <w:unhideWhenUsed/>
    <w:link w:val="RozloendokumentuChar"/>
    <w:rsid w:val="00c15d0b"/>
    <w:basedOn w:val="Normal"/>
    <w:pPr>
      <w:spacing w:lineRule="auto" w:line="240" w:before="0" w:after="0"/>
    </w:pPr>
    <w:rPr>
      <w:rFonts w:ascii="Times New Roman" w:hAnsi="Times New Roman" w:cs="Times New Roman"/>
      <w:sz w:val="24"/>
      <w:szCs w:val="24"/>
    </w:rPr>
  </w:style>
  <w:style w:type="paragraph" w:styleId="Revision">
    <w:name w:val="Revision"/>
    <w:uiPriority w:val="99"/>
    <w:semiHidden/>
    <w:rsid w:val="00c15d0b"/>
    <w:pPr>
      <w:widowControl/>
      <w:suppressAutoHyphens w:val="true"/>
      <w:bidi w:val="0"/>
      <w:spacing w:lineRule="auto" w:line="240" w:before="0" w:after="0"/>
      <w:jc w:val="left"/>
    </w:pPr>
    <w:rPr>
      <w:rFonts w:ascii="Calibri" w:hAnsi="Calibri" w:eastAsia="Droid Sans Fallback" w:cs="Calibri"/>
      <w:color w:val="auto"/>
      <w:sz w:val="22"/>
      <w:szCs w:val="22"/>
      <w:lang w:val="cs-CZ" w:eastAsia="en-US" w:bidi="ar-SA"/>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ubs.acs.org/doi/10.1021/acs.jmedchem.7b00767" TargetMode="External"/><Relationship Id="rId3" Type="http://schemas.openxmlformats.org/officeDocument/2006/relationships/hyperlink" Target="mailto:petra.klusakova@lf1.cuni.cz" TargetMode="External"/><Relationship Id="rId4" Type="http://schemas.openxmlformats.org/officeDocument/2006/relationships/hyperlink" Target="http://www.lf1.cuni.cz/"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2017-12-01T12:50:00Z</dcterms:created>
  <dc:creator>Marie Fialová</dc:creator>
  <dc:language>cs-CZ</dc:language>
  <cp:lastModifiedBy>Petra Klusáková</cp:lastModifiedBy>
  <dcterms:modified xsi:type="dcterms:W3CDTF">2017-12-01T12:50:00Z</dcterms:modified>
  <cp:revision>2</cp:revision>
</cp:coreProperties>
</file>