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2C" w:rsidRPr="006E7B2C" w:rsidRDefault="006E7B2C" w:rsidP="006E7B2C">
      <w:pPr>
        <w:jc w:val="center"/>
        <w:rPr>
          <w:rFonts w:ascii="Times New Roman" w:hAnsi="Times New Roman" w:cs="Times New Roman"/>
          <w:b/>
        </w:rPr>
      </w:pPr>
      <w:r w:rsidRPr="006E7B2C">
        <w:rPr>
          <w:rFonts w:ascii="Times New Roman" w:hAnsi="Times New Roman" w:cs="Times New Roman"/>
          <w:b/>
        </w:rPr>
        <w:t xml:space="preserve">Materiál na zasedání kolegia děkana dne </w:t>
      </w:r>
      <w:r w:rsidR="00270E33">
        <w:rPr>
          <w:rFonts w:ascii="Times New Roman" w:hAnsi="Times New Roman" w:cs="Times New Roman"/>
          <w:b/>
        </w:rPr>
        <w:t>16</w:t>
      </w:r>
      <w:r w:rsidRPr="006E7B2C">
        <w:rPr>
          <w:rFonts w:ascii="Times New Roman" w:hAnsi="Times New Roman" w:cs="Times New Roman"/>
          <w:b/>
        </w:rPr>
        <w:t>.</w:t>
      </w:r>
      <w:r w:rsidR="00270E33">
        <w:rPr>
          <w:rFonts w:ascii="Times New Roman" w:hAnsi="Times New Roman" w:cs="Times New Roman"/>
          <w:b/>
        </w:rPr>
        <w:t xml:space="preserve"> 10</w:t>
      </w:r>
      <w:r w:rsidRPr="006E7B2C">
        <w:rPr>
          <w:rFonts w:ascii="Times New Roman" w:hAnsi="Times New Roman" w:cs="Times New Roman"/>
          <w:b/>
        </w:rPr>
        <w:t>. 201</w:t>
      </w:r>
      <w:r w:rsidR="00270E33">
        <w:rPr>
          <w:rFonts w:ascii="Times New Roman" w:hAnsi="Times New Roman" w:cs="Times New Roman"/>
          <w:b/>
        </w:rPr>
        <w:t>7</w:t>
      </w:r>
      <w:r w:rsidRPr="006E7B2C">
        <w:rPr>
          <w:rFonts w:ascii="Times New Roman" w:hAnsi="Times New Roman" w:cs="Times New Roman"/>
          <w:b/>
        </w:rPr>
        <w:t xml:space="preserve"> –</w:t>
      </w:r>
    </w:p>
    <w:p w:rsidR="006E7B2C" w:rsidRPr="006E7B2C" w:rsidRDefault="006E7B2C" w:rsidP="006E7B2C">
      <w:pPr>
        <w:jc w:val="center"/>
        <w:rPr>
          <w:rFonts w:ascii="Times New Roman" w:hAnsi="Times New Roman" w:cs="Times New Roman"/>
          <w:b/>
        </w:rPr>
      </w:pPr>
      <w:r w:rsidRPr="006E7B2C">
        <w:rPr>
          <w:rFonts w:ascii="Times New Roman" w:hAnsi="Times New Roman" w:cs="Times New Roman"/>
          <w:b/>
        </w:rPr>
        <w:t>Aktualizace opatření děkana a tajemnice – informace</w:t>
      </w:r>
    </w:p>
    <w:p w:rsidR="006E7B2C" w:rsidRPr="006E7B2C" w:rsidRDefault="006E7B2C" w:rsidP="006E7B2C">
      <w:pPr>
        <w:jc w:val="center"/>
        <w:rPr>
          <w:rFonts w:ascii="Times New Roman" w:hAnsi="Times New Roman" w:cs="Times New Roman"/>
          <w:b/>
          <w:u w:val="single"/>
        </w:rPr>
      </w:pPr>
    </w:p>
    <w:p w:rsidR="006E7B2C" w:rsidRPr="006E7B2C" w:rsidRDefault="006E7B2C" w:rsidP="006E7B2C">
      <w:pPr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t>1. opatření</w:t>
      </w:r>
      <w:r w:rsidRPr="006E7B2C">
        <w:rPr>
          <w:rFonts w:ascii="Times New Roman" w:hAnsi="Times New Roman" w:cs="Times New Roman"/>
          <w:u w:val="single"/>
        </w:rPr>
        <w:t xml:space="preserve"> vydaná v r. 2017    </w:t>
      </w:r>
    </w:p>
    <w:tbl>
      <w:tblPr>
        <w:tblW w:w="5000" w:type="pct"/>
        <w:tblCellSpacing w:w="1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1"/>
        <w:gridCol w:w="205"/>
        <w:gridCol w:w="1305"/>
        <w:gridCol w:w="30"/>
        <w:gridCol w:w="7316"/>
        <w:gridCol w:w="45"/>
      </w:tblGrid>
      <w:tr w:rsidR="001B4D27" w:rsidRPr="006E7B2C" w:rsidTr="00F52B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B4D27" w:rsidRDefault="001B4D27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lang w:eastAsia="cs-CZ"/>
              </w:rPr>
              <w:t>Opatření děkana</w:t>
            </w:r>
          </w:p>
          <w:p w:rsidR="001B4D27" w:rsidRDefault="001B4D27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lang w:eastAsia="cs-CZ"/>
              </w:rPr>
              <w:br/>
              <w:t>1/2017</w:t>
            </w:r>
          </w:p>
        </w:tc>
        <w:tc>
          <w:tcPr>
            <w:tcW w:w="0" w:type="auto"/>
            <w:vAlign w:val="center"/>
          </w:tcPr>
          <w:p w:rsidR="00E51968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vydává Provozní řád a Výp</w:t>
              </w:r>
              <w:r w:rsidR="00082073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ů</w:t>
              </w:r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jční řád a další pravidla</w:t>
              </w:r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br/>
                <w:t>provozu Ústavu vědeckých informací 1. LF UK a VFN v Praze</w:t>
              </w:r>
            </w:hyperlink>
            <w:r w:rsidR="00E51968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:rsidR="006E7B2C" w:rsidRPr="006E7B2C" w:rsidRDefault="00E51968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(nahrazuje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opd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9/2012)</w:t>
            </w:r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2/2017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 xml:space="preserve">kterým se stanoví harmonogram </w:t>
              </w:r>
              <w:proofErr w:type="spellStart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ak</w:t>
              </w:r>
              <w:proofErr w:type="spellEnd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. roku 2017/2018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3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 xml:space="preserve">k provedení opatření rektora č. 41/2014 o poskytování informací </w:t>
              </w:r>
              <w:proofErr w:type="gramStart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 xml:space="preserve">podle </w:t>
              </w:r>
              <w:proofErr w:type="spellStart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z.č</w:t>
              </w:r>
              <w:proofErr w:type="spellEnd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.</w:t>
              </w:r>
              <w:proofErr w:type="gramEnd"/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 xml:space="preserve"> 106/1999 Sb. na Univerzitě Karlově</w:t>
              </w:r>
            </w:hyperlink>
          </w:p>
          <w:p w:rsidR="00E51968" w:rsidRPr="006E7B2C" w:rsidRDefault="00E51968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(nahrazuje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opd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5/2001)</w:t>
            </w:r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4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zveřejňuje výše poplatků spojených se studiem pro akademický rok 2017/2018 a poplatků spojených s příjímacím řízením pro akademický rok 2018/2019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5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stanoví harmonogram zápisů akademického roku 2017/2018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6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stanoví podmínky účasti v programu celoživotního vzdělávání na 1. lékařské fakultě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color w:val="616161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7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stanoví výše doktorandského stipendia v akademickém roce 2017/2018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8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 provedení čl. 4 odst. 5 organizačního řádu 1. lékařské fakulty (zastupování tajemníka) 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9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vydává směrnice pro přípravu a realizaci investičních akcí</w:t>
              </w:r>
            </w:hyperlink>
          </w:p>
        </w:tc>
      </w:tr>
      <w:tr w:rsidR="001B4D27" w:rsidRPr="006E7B2C" w:rsidTr="006E7B2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10</w:t>
            </w:r>
            <w:r w:rsidRPr="006E7B2C">
              <w:rPr>
                <w:rFonts w:ascii="Times New Roman" w:eastAsia="Times New Roman" w:hAnsi="Times New Roman" w:cs="Times New Roman"/>
                <w:b/>
                <w:color w:val="616161"/>
                <w:lang w:eastAsia="cs-CZ"/>
              </w:rPr>
              <w:t>/2017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E7B2C" w:rsidRPr="006E7B2C" w:rsidRDefault="006E7B2C" w:rsidP="006E7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Pr="006E7B2C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cs-CZ"/>
                </w:rPr>
                <w:t>kterým se stanoví rozsah oprávnění tajemníka fakulty jedna jménem 1. lékařské fakulty</w:t>
              </w:r>
            </w:hyperlink>
            <w:r w:rsidR="00593552">
              <w:rPr>
                <w:rFonts w:ascii="Times New Roman" w:eastAsia="Times New Roman" w:hAnsi="Times New Roman" w:cs="Times New Roman"/>
                <w:lang w:eastAsia="cs-CZ"/>
              </w:rPr>
              <w:t xml:space="preserve"> (nahrazuje </w:t>
            </w:r>
            <w:proofErr w:type="spellStart"/>
            <w:r w:rsidR="00593552">
              <w:rPr>
                <w:rFonts w:ascii="Times New Roman" w:eastAsia="Times New Roman" w:hAnsi="Times New Roman" w:cs="Times New Roman"/>
                <w:lang w:eastAsia="cs-CZ"/>
              </w:rPr>
              <w:t>opd</w:t>
            </w:r>
            <w:proofErr w:type="spellEnd"/>
            <w:r w:rsidR="00593552">
              <w:rPr>
                <w:rFonts w:ascii="Times New Roman" w:eastAsia="Times New Roman" w:hAnsi="Times New Roman" w:cs="Times New Roman"/>
                <w:lang w:eastAsia="cs-CZ"/>
              </w:rPr>
              <w:t xml:space="preserve"> 14/2014 a ruší </w:t>
            </w:r>
            <w:proofErr w:type="spellStart"/>
            <w:r w:rsidR="00593552">
              <w:rPr>
                <w:rFonts w:ascii="Times New Roman" w:eastAsia="Times New Roman" w:hAnsi="Times New Roman" w:cs="Times New Roman"/>
                <w:lang w:eastAsia="cs-CZ"/>
              </w:rPr>
              <w:t>opd</w:t>
            </w:r>
            <w:proofErr w:type="spellEnd"/>
            <w:r w:rsidR="00593552">
              <w:rPr>
                <w:rFonts w:ascii="Times New Roman" w:eastAsia="Times New Roman" w:hAnsi="Times New Roman" w:cs="Times New Roman"/>
                <w:lang w:eastAsia="cs-CZ"/>
              </w:rPr>
              <w:t xml:space="preserve"> 5/2014)</w:t>
            </w:r>
          </w:p>
        </w:tc>
      </w:tr>
    </w:tbl>
    <w:p w:rsidR="006E7B2C" w:rsidRDefault="006E7B2C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1B4D27" w:rsidRPr="001B4D27" w:rsidRDefault="001B4D27" w:rsidP="001B4D2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4D27">
        <w:rPr>
          <w:rFonts w:ascii="Times New Roman" w:eastAsia="Times New Roman" w:hAnsi="Times New Roman" w:cs="Times New Roman"/>
          <w:b/>
          <w:lang w:eastAsia="cs-CZ"/>
        </w:rPr>
        <w:t>Opatření tajemnice</w:t>
      </w:r>
    </w:p>
    <w:p w:rsidR="001B4D27" w:rsidRPr="00E51968" w:rsidRDefault="00E51968" w:rsidP="00082073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1/2017</w:t>
      </w:r>
      <w:r w:rsidRPr="00E51968">
        <w:rPr>
          <w:rFonts w:ascii="Times New Roman" w:hAnsi="Times New Roman" w:cs="Times New Roman"/>
        </w:rPr>
        <w:tab/>
        <w:t>Pravi</w:t>
      </w:r>
      <w:r>
        <w:rPr>
          <w:rFonts w:ascii="Times New Roman" w:hAnsi="Times New Roman" w:cs="Times New Roman"/>
        </w:rPr>
        <w:t>d</w:t>
      </w:r>
      <w:r w:rsidRPr="00E51968">
        <w:rPr>
          <w:rFonts w:ascii="Times New Roman" w:hAnsi="Times New Roman" w:cs="Times New Roman"/>
        </w:rPr>
        <w:t>la pro práci s chemickými látkami a chemickými směsmi</w:t>
      </w:r>
    </w:p>
    <w:p w:rsidR="00E51968" w:rsidRDefault="00E51968" w:rsidP="00082073">
      <w:pPr>
        <w:pStyle w:val="Odstavecseseznamem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2/2017</w:t>
      </w:r>
      <w:r w:rsidRPr="00E51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51968">
        <w:rPr>
          <w:rFonts w:ascii="Times New Roman" w:hAnsi="Times New Roman" w:cs="Times New Roman"/>
        </w:rPr>
        <w:t>kterým se stanoví výše fakultní režie u grantových a obdobný</w:t>
      </w:r>
      <w:r>
        <w:rPr>
          <w:rFonts w:ascii="Times New Roman" w:hAnsi="Times New Roman" w:cs="Times New Roman"/>
        </w:rPr>
        <w:t>c</w:t>
      </w:r>
      <w:r w:rsidRPr="00E51968">
        <w:rPr>
          <w:rFonts w:ascii="Times New Roman" w:hAnsi="Times New Roman" w:cs="Times New Roman"/>
        </w:rPr>
        <w:t>h projektů</w:t>
      </w:r>
      <w:r>
        <w:rPr>
          <w:rFonts w:ascii="Times New Roman" w:hAnsi="Times New Roman" w:cs="Times New Roman"/>
        </w:rPr>
        <w:t xml:space="preserve"> </w:t>
      </w:r>
    </w:p>
    <w:p w:rsidR="00E51968" w:rsidRPr="00E51968" w:rsidRDefault="00E51968" w:rsidP="00082073">
      <w:pPr>
        <w:pStyle w:val="Odstavecseseznamem"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(nahrazuje </w:t>
      </w:r>
      <w:proofErr w:type="spellStart"/>
      <w:r>
        <w:rPr>
          <w:rFonts w:ascii="Times New Roman" w:hAnsi="Times New Roman" w:cs="Times New Roman"/>
        </w:rPr>
        <w:t>opt</w:t>
      </w:r>
      <w:proofErr w:type="spellEnd"/>
      <w:r>
        <w:rPr>
          <w:rFonts w:ascii="Times New Roman" w:hAnsi="Times New Roman" w:cs="Times New Roman"/>
        </w:rPr>
        <w:t xml:space="preserve">  3/2009)</w:t>
      </w:r>
    </w:p>
    <w:p w:rsidR="001B4D27" w:rsidRDefault="001B4D27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1B4D27" w:rsidRDefault="001B4D27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6E7B2C" w:rsidRDefault="006E7B2C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t xml:space="preserve">2. opatření, </w:t>
      </w:r>
      <w:r>
        <w:rPr>
          <w:rFonts w:ascii="Times New Roman" w:hAnsi="Times New Roman" w:cs="Times New Roman"/>
          <w:u w:val="single"/>
        </w:rPr>
        <w:t>u nichž</w:t>
      </w:r>
      <w:r w:rsidRPr="006E7B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sk</w:t>
      </w:r>
      <w:r w:rsidRPr="006E7B2C">
        <w:rPr>
          <w:rFonts w:ascii="Times New Roman" w:hAnsi="Times New Roman" w:cs="Times New Roman"/>
          <w:u w:val="single"/>
        </w:rPr>
        <w:t>onč</w:t>
      </w:r>
      <w:r>
        <w:rPr>
          <w:rFonts w:ascii="Times New Roman" w:hAnsi="Times New Roman" w:cs="Times New Roman"/>
          <w:u w:val="single"/>
        </w:rPr>
        <w:t>ila</w:t>
      </w:r>
      <w:r w:rsidRPr="006E7B2C">
        <w:rPr>
          <w:rFonts w:ascii="Times New Roman" w:hAnsi="Times New Roman" w:cs="Times New Roman"/>
          <w:u w:val="single"/>
        </w:rPr>
        <w:t xml:space="preserve"> účinnost (vztahují se k</w:t>
      </w:r>
      <w:r w:rsidR="00B4612F">
        <w:rPr>
          <w:rFonts w:ascii="Times New Roman" w:hAnsi="Times New Roman" w:cs="Times New Roman"/>
          <w:u w:val="single"/>
        </w:rPr>
        <w:t xml:space="preserve"> předchozímu kalendářnímu nebo </w:t>
      </w:r>
      <w:r w:rsidRPr="006E7B2C">
        <w:rPr>
          <w:rFonts w:ascii="Times New Roman" w:hAnsi="Times New Roman" w:cs="Times New Roman"/>
          <w:u w:val="single"/>
        </w:rPr>
        <w:t>akademickému roku)</w:t>
      </w:r>
    </w:p>
    <w:tbl>
      <w:tblPr>
        <w:tblStyle w:val="Mkatabulky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7153"/>
      </w:tblGrid>
      <w:tr w:rsidR="006E7B2C" w:rsidRPr="001759D9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2/2016</w:t>
            </w:r>
          </w:p>
        </w:tc>
        <w:tc>
          <w:tcPr>
            <w:tcW w:w="7153" w:type="dxa"/>
            <w:vAlign w:val="bottom"/>
          </w:tcPr>
          <w:p w:rsidR="006E7B2C" w:rsidRPr="001759D9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stanoví </w:t>
            </w: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harmonogram </w:t>
            </w:r>
            <w:proofErr w:type="spellStart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ak</w:t>
            </w:r>
            <w:proofErr w:type="spellEnd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. roku 2016/2017</w:t>
            </w:r>
          </w:p>
        </w:tc>
      </w:tr>
      <w:tr w:rsidR="006E7B2C" w:rsidRPr="001759D9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3/2016</w:t>
            </w:r>
          </w:p>
        </w:tc>
        <w:tc>
          <w:tcPr>
            <w:tcW w:w="7153" w:type="dxa"/>
            <w:vAlign w:val="bottom"/>
          </w:tcPr>
          <w:p w:rsidR="006E7B2C" w:rsidRPr="001759D9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stanoví </w:t>
            </w: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harmonogram zápisů do </w:t>
            </w:r>
            <w:proofErr w:type="spellStart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ak</w:t>
            </w:r>
            <w:proofErr w:type="spellEnd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. roku 2016/2017</w:t>
            </w:r>
          </w:p>
        </w:tc>
      </w:tr>
      <w:tr w:rsidR="006E7B2C" w:rsidRPr="00D47C6F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4/2016</w:t>
            </w:r>
          </w:p>
        </w:tc>
        <w:tc>
          <w:tcPr>
            <w:tcW w:w="7153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zveřejňuje výše poplatků spojených se studiem v </w:t>
            </w:r>
            <w:proofErr w:type="spellStart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ak</w:t>
            </w:r>
            <w:proofErr w:type="spellEnd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. r. 2016/</w:t>
            </w: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2017</w:t>
            </w:r>
          </w:p>
        </w:tc>
      </w:tr>
      <w:tr w:rsidR="006E7B2C" w:rsidRPr="001759D9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6/2016</w:t>
            </w:r>
          </w:p>
        </w:tc>
        <w:tc>
          <w:tcPr>
            <w:tcW w:w="7153" w:type="dxa"/>
            <w:vAlign w:val="bottom"/>
          </w:tcPr>
          <w:p w:rsidR="006E7B2C" w:rsidRPr="001759D9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stanoví výše doktorandského stipendia v </w:t>
            </w:r>
            <w:proofErr w:type="spellStart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ak</w:t>
            </w:r>
            <w:proofErr w:type="spellEnd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. roce 2016/2017</w:t>
            </w:r>
          </w:p>
        </w:tc>
      </w:tr>
      <w:tr w:rsidR="006E7B2C" w:rsidRPr="00D47C6F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7/2016</w:t>
            </w:r>
          </w:p>
        </w:tc>
        <w:tc>
          <w:tcPr>
            <w:tcW w:w="7153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kterým se stanoví podmínky účasti v programu CŽV</w:t>
            </w: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6E7B2C">
              <w:rPr>
                <w:rFonts w:eastAsia="Times New Roman"/>
                <w:lang w:eastAsia="cs-CZ"/>
              </w:rPr>
              <w:t xml:space="preserve">  </w:t>
            </w:r>
          </w:p>
        </w:tc>
      </w:tr>
      <w:tr w:rsidR="006E7B2C" w:rsidRPr="001759D9" w:rsidTr="006E7B2C">
        <w:tc>
          <w:tcPr>
            <w:tcW w:w="947" w:type="dxa"/>
          </w:tcPr>
          <w:p w:rsidR="006E7B2C" w:rsidRPr="006E7B2C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11/2016</w:t>
            </w:r>
          </w:p>
        </w:tc>
        <w:tc>
          <w:tcPr>
            <w:tcW w:w="7153" w:type="dxa"/>
            <w:vAlign w:val="bottom"/>
          </w:tcPr>
          <w:p w:rsidR="006E7B2C" w:rsidRPr="001759D9" w:rsidRDefault="006E7B2C" w:rsidP="00270E33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příkaz k řádné inventarizaci majetku a závazků</w:t>
            </w:r>
          </w:p>
        </w:tc>
      </w:tr>
      <w:tr w:rsidR="006E7B2C" w:rsidRPr="00D47C6F" w:rsidTr="006E7B2C">
        <w:tc>
          <w:tcPr>
            <w:tcW w:w="947" w:type="dxa"/>
          </w:tcPr>
          <w:p w:rsidR="006E7B2C" w:rsidRPr="006E7B2C" w:rsidRDefault="006E7B2C" w:rsidP="001B4D2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12/2016</w:t>
            </w:r>
          </w:p>
        </w:tc>
        <w:tc>
          <w:tcPr>
            <w:tcW w:w="7153" w:type="dxa"/>
          </w:tcPr>
          <w:p w:rsidR="006E7B2C" w:rsidRPr="006E7B2C" w:rsidRDefault="006E7B2C" w:rsidP="001B4D2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vydává příkaz k předání podkladů k roční účetní uzávěrce za rok 2016 </w:t>
            </w:r>
          </w:p>
        </w:tc>
      </w:tr>
      <w:tr w:rsidR="006E7B2C" w:rsidRPr="00D47C6F" w:rsidTr="006E7B2C">
        <w:tc>
          <w:tcPr>
            <w:tcW w:w="947" w:type="dxa"/>
          </w:tcPr>
          <w:p w:rsidR="006E7B2C" w:rsidRPr="006E7B2C" w:rsidRDefault="006E7B2C" w:rsidP="00364F4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>14/201</w:t>
            </w:r>
            <w:r w:rsidR="00364F47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7153" w:type="dxa"/>
          </w:tcPr>
          <w:p w:rsidR="006E7B2C" w:rsidRPr="006E7B2C" w:rsidRDefault="006E7B2C" w:rsidP="001B4D2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o stipendiu za vynikající studijní výsledky v </w:t>
            </w:r>
            <w:proofErr w:type="spellStart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ak</w:t>
            </w:r>
            <w:proofErr w:type="spellEnd"/>
            <w:r w:rsidRPr="001759D9">
              <w:rPr>
                <w:rFonts w:ascii="Times New Roman" w:eastAsia="Times New Roman" w:hAnsi="Times New Roman" w:cs="Times New Roman"/>
                <w:b w:val="0"/>
                <w:lang w:eastAsia="cs-CZ"/>
              </w:rPr>
              <w:t>. roce 2015/2016</w:t>
            </w:r>
            <w:r w:rsidRPr="006E7B2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</w:tbl>
    <w:p w:rsidR="006E7B2C" w:rsidRDefault="006E7B2C" w:rsidP="001B4D27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6E7B2C" w:rsidRDefault="006E7B2C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6E7B2C" w:rsidRPr="006E7B2C" w:rsidRDefault="001B4D27" w:rsidP="006E7B2C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opatření děkana, </w:t>
      </w:r>
      <w:r w:rsidR="006E7B2C" w:rsidRPr="006E7B2C">
        <w:rPr>
          <w:rFonts w:ascii="Times New Roman" w:hAnsi="Times New Roman" w:cs="Times New Roman"/>
          <w:u w:val="single"/>
        </w:rPr>
        <w:t xml:space="preserve">u nichž došlo/dojde ke změnám </w:t>
      </w:r>
      <w:r w:rsidR="00270E33">
        <w:rPr>
          <w:rFonts w:ascii="Times New Roman" w:hAnsi="Times New Roman" w:cs="Times New Roman"/>
          <w:u w:val="single"/>
        </w:rPr>
        <w:t xml:space="preserve">(tučně </w:t>
      </w:r>
      <w:r w:rsidR="00364F47">
        <w:rPr>
          <w:rFonts w:ascii="Times New Roman" w:hAnsi="Times New Roman" w:cs="Times New Roman"/>
          <w:u w:val="single"/>
        </w:rPr>
        <w:t xml:space="preserve">zvýrazněny změny </w:t>
      </w:r>
      <w:r w:rsidR="00270E33">
        <w:rPr>
          <w:rFonts w:ascii="Times New Roman" w:hAnsi="Times New Roman" w:cs="Times New Roman"/>
          <w:u w:val="single"/>
        </w:rPr>
        <w:t>provedené</w:t>
      </w:r>
      <w:bookmarkStart w:id="0" w:name="_GoBack"/>
      <w:bookmarkEnd w:id="0"/>
      <w:r w:rsidR="00270E33">
        <w:rPr>
          <w:rFonts w:ascii="Times New Roman" w:hAnsi="Times New Roman" w:cs="Times New Roman"/>
          <w:u w:val="single"/>
        </w:rPr>
        <w:t>)</w:t>
      </w:r>
    </w:p>
    <w:p w:rsidR="006E7B2C" w:rsidRPr="00082073" w:rsidRDefault="006E7B2C" w:rsidP="00270E3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2/200</w:t>
      </w:r>
      <w:r w:rsidR="00B4612F" w:rsidRPr="00082073">
        <w:rPr>
          <w:rFonts w:ascii="Times New Roman" w:hAnsi="Times New Roman" w:cs="Times New Roman"/>
          <w:b/>
        </w:rPr>
        <w:t>8</w:t>
      </w:r>
      <w:r w:rsidR="00593552" w:rsidRPr="00082073">
        <w:rPr>
          <w:rFonts w:ascii="Times New Roman" w:hAnsi="Times New Roman" w:cs="Times New Roman"/>
        </w:rPr>
        <w:tab/>
      </w:r>
      <w:r w:rsidRPr="00082073">
        <w:rPr>
          <w:rFonts w:ascii="Times New Roman" w:hAnsi="Times New Roman" w:cs="Times New Roman"/>
        </w:rPr>
        <w:t xml:space="preserve">kterým se vydávají </w:t>
      </w:r>
      <w:proofErr w:type="spellStart"/>
      <w:r w:rsidR="00B4612F" w:rsidRPr="00082073">
        <w:rPr>
          <w:rFonts w:ascii="Times New Roman" w:hAnsi="Times New Roman" w:cs="Times New Roman"/>
        </w:rPr>
        <w:t>org</w:t>
      </w:r>
      <w:proofErr w:type="spellEnd"/>
      <w:r w:rsidR="00B4612F" w:rsidRPr="00082073">
        <w:rPr>
          <w:rFonts w:ascii="Times New Roman" w:hAnsi="Times New Roman" w:cs="Times New Roman"/>
        </w:rPr>
        <w:t>. řády některých součástí 1. lékařské fakulty</w:t>
      </w:r>
    </w:p>
    <w:p w:rsidR="006E7B2C" w:rsidRPr="00082073" w:rsidRDefault="006E7B2C" w:rsidP="00270E33">
      <w:pPr>
        <w:spacing w:line="360" w:lineRule="auto"/>
        <w:ind w:left="357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9/20</w:t>
      </w:r>
      <w:r w:rsidR="00B4612F" w:rsidRPr="00082073">
        <w:rPr>
          <w:rFonts w:ascii="Times New Roman" w:hAnsi="Times New Roman" w:cs="Times New Roman"/>
          <w:b/>
        </w:rPr>
        <w:t>0</w:t>
      </w:r>
      <w:r w:rsidR="001B4D27" w:rsidRPr="00082073">
        <w:rPr>
          <w:rFonts w:ascii="Times New Roman" w:hAnsi="Times New Roman" w:cs="Times New Roman"/>
          <w:b/>
        </w:rPr>
        <w:t>8</w:t>
      </w:r>
      <w:r w:rsidR="00593552" w:rsidRPr="00082073">
        <w:rPr>
          <w:rFonts w:ascii="Times New Roman" w:hAnsi="Times New Roman" w:cs="Times New Roman"/>
        </w:rPr>
        <w:tab/>
      </w:r>
      <w:r w:rsidR="001B4D27" w:rsidRPr="00082073">
        <w:rPr>
          <w:rFonts w:ascii="Times New Roman" w:hAnsi="Times New Roman" w:cs="Times New Roman"/>
        </w:rPr>
        <w:t xml:space="preserve">kterým se vydávají </w:t>
      </w:r>
      <w:proofErr w:type="spellStart"/>
      <w:r w:rsidR="001B4D27" w:rsidRPr="00082073">
        <w:rPr>
          <w:rFonts w:ascii="Times New Roman" w:hAnsi="Times New Roman" w:cs="Times New Roman"/>
        </w:rPr>
        <w:t>org</w:t>
      </w:r>
      <w:proofErr w:type="spellEnd"/>
      <w:r w:rsidR="001B4D27" w:rsidRPr="00082073">
        <w:rPr>
          <w:rFonts w:ascii="Times New Roman" w:hAnsi="Times New Roman" w:cs="Times New Roman"/>
        </w:rPr>
        <w:t>. řády některých součástí 1. lékařské fakulty</w:t>
      </w:r>
      <w:r w:rsidR="001B4D27" w:rsidRPr="00082073">
        <w:rPr>
          <w:rFonts w:ascii="Times New Roman" w:hAnsi="Times New Roman" w:cs="Times New Roman"/>
        </w:rPr>
        <w:t xml:space="preserve"> </w:t>
      </w:r>
    </w:p>
    <w:p w:rsidR="00082073" w:rsidRPr="00364F47" w:rsidRDefault="00082073" w:rsidP="00270E3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10/2009</w:t>
      </w:r>
      <w:r w:rsidRPr="00082073">
        <w:rPr>
          <w:rFonts w:ascii="Times New Roman" w:hAnsi="Times New Roman" w:cs="Times New Roman"/>
        </w:rPr>
        <w:t xml:space="preserve"> </w:t>
      </w:r>
      <w:r w:rsidRPr="00082073">
        <w:rPr>
          <w:rFonts w:ascii="Times New Roman" w:hAnsi="Times New Roman" w:cs="Times New Roman"/>
        </w:rPr>
        <w:tab/>
      </w:r>
      <w:hyperlink r:id="rId15" w:history="1">
        <w:r w:rsidRPr="00364F47">
          <w:rPr>
            <w:rStyle w:val="Hypertextovodkaz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kterým se vydává seznam </w:t>
        </w:r>
        <w:proofErr w:type="spellStart"/>
        <w:r w:rsidRPr="00364F47">
          <w:rPr>
            <w:rStyle w:val="Hypertextovodkaz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org</w:t>
        </w:r>
        <w:proofErr w:type="spellEnd"/>
        <w:r w:rsidR="00270E33" w:rsidRPr="00364F47">
          <w:rPr>
            <w:rStyle w:val="Hypertextovodkaz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.</w:t>
        </w:r>
        <w:r w:rsidRPr="00364F47">
          <w:rPr>
            <w:rStyle w:val="Hypertextovodkaz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 součástí 1. lékařské fakulty a jejich řádné označení</w:t>
        </w:r>
      </w:hyperlink>
    </w:p>
    <w:p w:rsidR="00082073" w:rsidRPr="00364F47" w:rsidRDefault="00082073" w:rsidP="00270E33">
      <w:pPr>
        <w:spacing w:after="0" w:line="360" w:lineRule="auto"/>
        <w:ind w:left="1410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 xml:space="preserve">(bude nahrazeno novým </w:t>
      </w:r>
      <w:proofErr w:type="spellStart"/>
      <w:r w:rsidRPr="00364F47">
        <w:rPr>
          <w:rFonts w:ascii="Times New Roman" w:hAnsi="Times New Roman" w:cs="Times New Roman"/>
        </w:rPr>
        <w:t>org</w:t>
      </w:r>
      <w:proofErr w:type="spellEnd"/>
      <w:r w:rsidRPr="00364F47">
        <w:rPr>
          <w:rFonts w:ascii="Times New Roman" w:hAnsi="Times New Roman" w:cs="Times New Roman"/>
        </w:rPr>
        <w:t xml:space="preserve">. řádem dle čl. 21 </w:t>
      </w:r>
      <w:proofErr w:type="gramStart"/>
      <w:r w:rsidRPr="00364F47">
        <w:rPr>
          <w:rFonts w:ascii="Times New Roman" w:hAnsi="Times New Roman" w:cs="Times New Roman"/>
        </w:rPr>
        <w:t>Statutu 1.LF</w:t>
      </w:r>
      <w:proofErr w:type="gramEnd"/>
      <w:r w:rsidRPr="00364F47">
        <w:rPr>
          <w:rFonts w:ascii="Times New Roman" w:hAnsi="Times New Roman" w:cs="Times New Roman"/>
        </w:rPr>
        <w:t xml:space="preserve"> a novým opatřením o</w:t>
      </w:r>
      <w:r w:rsidR="00270E33" w:rsidRPr="00364F47">
        <w:rPr>
          <w:rFonts w:ascii="Times New Roman" w:hAnsi="Times New Roman" w:cs="Times New Roman"/>
        </w:rPr>
        <w:t> </w:t>
      </w:r>
      <w:r w:rsidRPr="00364F47">
        <w:rPr>
          <w:rFonts w:ascii="Times New Roman" w:hAnsi="Times New Roman" w:cs="Times New Roman"/>
        </w:rPr>
        <w:t>označování pracovišť pro účely publikačních aktivit)</w:t>
      </w:r>
    </w:p>
    <w:p w:rsidR="00270E33" w:rsidRPr="00364F47" w:rsidRDefault="00270E33" w:rsidP="00270E33">
      <w:pPr>
        <w:spacing w:after="0" w:line="360" w:lineRule="auto"/>
        <w:ind w:left="1410" w:hanging="1050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>6/2010</w:t>
      </w:r>
      <w:r w:rsidRPr="00364F47">
        <w:rPr>
          <w:rFonts w:ascii="Times New Roman" w:hAnsi="Times New Roman" w:cs="Times New Roman"/>
        </w:rPr>
        <w:tab/>
      </w:r>
      <w:hyperlink r:id="rId16" w:history="1">
        <w:r w:rsidRPr="00364F47">
          <w:rPr>
            <w:rFonts w:ascii="Times New Roman" w:hAnsi="Times New Roman" w:cs="Times New Roman"/>
          </w:rPr>
          <w:t>kterým se stanoví podrobnosti přestupu z jedné formy studia v doktorském studijním programu do jiné formy studia téhož studijního programu</w:t>
        </w:r>
      </w:hyperlink>
    </w:p>
    <w:p w:rsidR="00270E33" w:rsidRPr="00364F47" w:rsidRDefault="00270E33" w:rsidP="00270E33">
      <w:pPr>
        <w:spacing w:after="0" w:line="360" w:lineRule="auto"/>
        <w:ind w:left="1418" w:hanging="1058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>10/2010</w:t>
      </w:r>
      <w:r w:rsidRPr="00364F47">
        <w:rPr>
          <w:rFonts w:ascii="Times New Roman" w:hAnsi="Times New Roman" w:cs="Times New Roman"/>
        </w:rPr>
        <w:tab/>
      </w:r>
      <w:r w:rsidRPr="00364F47">
        <w:rPr>
          <w:rFonts w:ascii="Times New Roman" w:hAnsi="Times New Roman" w:cs="Times New Roman"/>
        </w:rPr>
        <w:t>o zveřejňování závěrečných kvalifikačních prací (připravuje se nové opatření rektora, změna podle jeho obsahu)</w:t>
      </w:r>
    </w:p>
    <w:p w:rsidR="00270E33" w:rsidRPr="00364F47" w:rsidRDefault="00270E33" w:rsidP="00270E33">
      <w:pPr>
        <w:spacing w:after="0" w:line="360" w:lineRule="auto"/>
        <w:ind w:left="1410" w:hanging="1050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>6/2011</w:t>
      </w:r>
      <w:r w:rsidRPr="00364F47">
        <w:rPr>
          <w:rFonts w:ascii="Times New Roman" w:hAnsi="Times New Roman" w:cs="Times New Roman"/>
        </w:rPr>
        <w:tab/>
      </w:r>
      <w:hyperlink r:id="rId17" w:history="1">
        <w:r w:rsidRPr="00364F47">
          <w:rPr>
            <w:rFonts w:ascii="Times New Roman" w:hAnsi="Times New Roman" w:cs="Times New Roman"/>
          </w:rPr>
          <w:t>o sběru publikačních aktivit, jejich hlášení do nadřízených registrů a evaluaci vědecké práce na 1. LF</w:t>
        </w:r>
      </w:hyperlink>
    </w:p>
    <w:p w:rsidR="001B4D27" w:rsidRPr="00364F47" w:rsidRDefault="001B4D27" w:rsidP="0008207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  <w:r w:rsidRPr="00364F47">
        <w:rPr>
          <w:rFonts w:ascii="Times New Roman" w:hAnsi="Times New Roman" w:cs="Times New Roman"/>
        </w:rPr>
        <w:t>9/2011</w:t>
      </w:r>
      <w:r w:rsidR="00593552" w:rsidRPr="00364F47">
        <w:rPr>
          <w:rFonts w:ascii="Times New Roman" w:hAnsi="Times New Roman" w:cs="Times New Roman"/>
        </w:rPr>
        <w:tab/>
      </w:r>
      <w:r w:rsidRPr="00364F47">
        <w:rPr>
          <w:rFonts w:ascii="Times New Roman" w:hAnsi="Times New Roman" w:cs="Times New Roman"/>
        </w:rPr>
        <w:t xml:space="preserve">kterým se vydávají pravidla pro pořádání vzdělávacích akcí </w:t>
      </w:r>
    </w:p>
    <w:p w:rsidR="00082073" w:rsidRPr="00082073" w:rsidRDefault="00082073" w:rsidP="0008207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>8/2012</w:t>
      </w:r>
      <w:r w:rsidRPr="00364F47">
        <w:rPr>
          <w:rFonts w:ascii="Times New Roman" w:hAnsi="Times New Roman" w:cs="Times New Roman"/>
        </w:rPr>
        <w:tab/>
      </w:r>
      <w:hyperlink r:id="rId18" w:history="1">
        <w:r w:rsidRPr="00364F47">
          <w:rPr>
            <w:rFonts w:ascii="Times New Roman" w:hAnsi="Times New Roman" w:cs="Times New Roman"/>
          </w:rPr>
          <w:t>Podávání žádostí o projekty</w:t>
        </w:r>
      </w:hyperlink>
    </w:p>
    <w:p w:rsidR="00270E33" w:rsidRDefault="00270E33" w:rsidP="00270E3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364F47">
        <w:rPr>
          <w:rFonts w:ascii="Times New Roman" w:hAnsi="Times New Roman" w:cs="Times New Roman"/>
        </w:rPr>
        <w:t>9/2015</w:t>
      </w:r>
      <w:r>
        <w:rPr>
          <w:rFonts w:ascii="Times New Roman" w:hAnsi="Times New Roman" w:cs="Times New Roman"/>
          <w:b/>
        </w:rPr>
        <w:tab/>
      </w:r>
      <w:r w:rsidRPr="00270E33">
        <w:rPr>
          <w:rFonts w:ascii="Times New Roman" w:hAnsi="Times New Roman" w:cs="Times New Roman"/>
        </w:rPr>
        <w:t xml:space="preserve">kterým se stanoví bližší podmínky </w:t>
      </w:r>
      <w:proofErr w:type="spellStart"/>
      <w:r w:rsidRPr="00270E33">
        <w:rPr>
          <w:rFonts w:ascii="Times New Roman" w:hAnsi="Times New Roman" w:cs="Times New Roman"/>
        </w:rPr>
        <w:t>pracovnělékařských</w:t>
      </w:r>
      <w:proofErr w:type="spellEnd"/>
      <w:r w:rsidRPr="00270E33">
        <w:rPr>
          <w:rFonts w:ascii="Times New Roman" w:hAnsi="Times New Roman" w:cs="Times New Roman"/>
        </w:rPr>
        <w:t xml:space="preserve"> služeb</w:t>
      </w:r>
      <w:r>
        <w:rPr>
          <w:rFonts w:ascii="Times New Roman" w:hAnsi="Times New Roman" w:cs="Times New Roman"/>
          <w:b/>
        </w:rPr>
        <w:t xml:space="preserve"> </w:t>
      </w:r>
    </w:p>
    <w:p w:rsidR="00270E33" w:rsidRDefault="00270E33" w:rsidP="00270E3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E51968" w:rsidRPr="00082073" w:rsidRDefault="00E51968" w:rsidP="0008207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82073">
        <w:rPr>
          <w:rFonts w:ascii="Times New Roman" w:hAnsi="Times New Roman" w:cs="Times New Roman"/>
          <w:b/>
        </w:rPr>
        <w:t>8/2016</w:t>
      </w:r>
      <w:r w:rsidRPr="00082073">
        <w:rPr>
          <w:rFonts w:ascii="Times New Roman" w:hAnsi="Times New Roman" w:cs="Times New Roman"/>
        </w:rPr>
        <w:tab/>
        <w:t xml:space="preserve">kterým se stanoví výše úhrad za některé administrativní úkony </w:t>
      </w:r>
    </w:p>
    <w:p w:rsidR="001B4D27" w:rsidRPr="00082073" w:rsidRDefault="001B4D27" w:rsidP="00082073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64F47">
        <w:rPr>
          <w:rFonts w:ascii="Times New Roman" w:hAnsi="Times New Roman" w:cs="Times New Roman"/>
        </w:rPr>
        <w:t>13/2016</w:t>
      </w:r>
      <w:r w:rsidR="00593552" w:rsidRPr="00082073">
        <w:rPr>
          <w:rFonts w:ascii="Times New Roman" w:hAnsi="Times New Roman" w:cs="Times New Roman"/>
        </w:rPr>
        <w:tab/>
      </w:r>
      <w:r w:rsidRPr="00082073">
        <w:rPr>
          <w:rFonts w:ascii="Times New Roman" w:hAnsi="Times New Roman" w:cs="Times New Roman"/>
        </w:rPr>
        <w:t xml:space="preserve">směrnice pro zadávání veřejných zakázek </w:t>
      </w:r>
    </w:p>
    <w:p w:rsidR="001B4D27" w:rsidRDefault="001B4D27" w:rsidP="006E7B2C">
      <w:pPr>
        <w:jc w:val="both"/>
        <w:rPr>
          <w:rFonts w:ascii="Times New Roman" w:hAnsi="Times New Roman" w:cs="Times New Roman"/>
          <w:u w:val="single"/>
        </w:rPr>
      </w:pPr>
    </w:p>
    <w:p w:rsidR="006E7B2C" w:rsidRPr="006E7B2C" w:rsidRDefault="006E7B2C" w:rsidP="00082073">
      <w:pPr>
        <w:jc w:val="both"/>
        <w:rPr>
          <w:rFonts w:ascii="Times New Roman" w:hAnsi="Times New Roman" w:cs="Times New Roman"/>
        </w:rPr>
      </w:pPr>
    </w:p>
    <w:p w:rsidR="006E7B2C" w:rsidRPr="006E7B2C" w:rsidRDefault="006E7B2C" w:rsidP="006E7B2C">
      <w:pPr>
        <w:jc w:val="both"/>
        <w:rPr>
          <w:rFonts w:ascii="Times New Roman" w:hAnsi="Times New Roman" w:cs="Times New Roman"/>
        </w:rPr>
      </w:pPr>
      <w:proofErr w:type="gramStart"/>
      <w:r w:rsidRPr="006E7B2C">
        <w:rPr>
          <w:rFonts w:ascii="Times New Roman" w:hAnsi="Times New Roman" w:cs="Times New Roman"/>
        </w:rPr>
        <w:t>11.10</w:t>
      </w:r>
      <w:r w:rsidRPr="006E7B2C">
        <w:rPr>
          <w:rFonts w:ascii="Times New Roman" w:hAnsi="Times New Roman" w:cs="Times New Roman"/>
        </w:rPr>
        <w:t>.</w:t>
      </w:r>
      <w:r w:rsidRPr="006E7B2C">
        <w:rPr>
          <w:rFonts w:ascii="Times New Roman" w:hAnsi="Times New Roman" w:cs="Times New Roman"/>
        </w:rPr>
        <w:t xml:space="preserve"> 2017</w:t>
      </w:r>
      <w:proofErr w:type="gramEnd"/>
    </w:p>
    <w:p w:rsidR="00082073" w:rsidRDefault="006E7B2C" w:rsidP="006E7B2C">
      <w:pPr>
        <w:jc w:val="both"/>
        <w:rPr>
          <w:rFonts w:ascii="Times New Roman" w:hAnsi="Times New Roman" w:cs="Times New Roman"/>
        </w:rPr>
      </w:pPr>
      <w:r w:rsidRPr="006E7B2C">
        <w:rPr>
          <w:rFonts w:ascii="Times New Roman" w:hAnsi="Times New Roman" w:cs="Times New Roman"/>
        </w:rPr>
        <w:t>Zpracovala: Mgr. Eva Jenčíková</w:t>
      </w:r>
      <w:r w:rsidRPr="006E7B2C">
        <w:rPr>
          <w:rFonts w:ascii="Times New Roman" w:hAnsi="Times New Roman" w:cs="Times New Roman"/>
        </w:rPr>
        <w:t>, právní odd.</w:t>
      </w:r>
      <w:r w:rsidRPr="006E7B2C">
        <w:rPr>
          <w:rFonts w:ascii="Times New Roman" w:hAnsi="Times New Roman" w:cs="Times New Roman"/>
        </w:rPr>
        <w:t xml:space="preserve">, </w:t>
      </w:r>
    </w:p>
    <w:p w:rsidR="006E7B2C" w:rsidRPr="006E7B2C" w:rsidRDefault="006E7B2C" w:rsidP="006E7B2C">
      <w:pPr>
        <w:jc w:val="both"/>
        <w:rPr>
          <w:rFonts w:ascii="Times New Roman" w:hAnsi="Times New Roman" w:cs="Times New Roman"/>
        </w:rPr>
      </w:pPr>
      <w:r w:rsidRPr="006E7B2C">
        <w:rPr>
          <w:rFonts w:ascii="Times New Roman" w:hAnsi="Times New Roman" w:cs="Times New Roman"/>
        </w:rPr>
        <w:t>na základě informací a podkladů vedoucích oddělení děkanátu a přednostky ÚVI</w:t>
      </w:r>
    </w:p>
    <w:p w:rsidR="00C83C32" w:rsidRPr="006E7B2C" w:rsidRDefault="00C83C32">
      <w:pPr>
        <w:rPr>
          <w:rFonts w:ascii="Times New Roman" w:hAnsi="Times New Roman" w:cs="Times New Roman"/>
        </w:rPr>
      </w:pPr>
    </w:p>
    <w:sectPr w:rsidR="00C83C32" w:rsidRPr="006E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7ADA"/>
    <w:multiLevelType w:val="hybridMultilevel"/>
    <w:tmpl w:val="8B1AD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99"/>
    <w:multiLevelType w:val="hybridMultilevel"/>
    <w:tmpl w:val="CC8EF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6D07"/>
    <w:multiLevelType w:val="hybridMultilevel"/>
    <w:tmpl w:val="EDF46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52C"/>
    <w:multiLevelType w:val="hybridMultilevel"/>
    <w:tmpl w:val="086EC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C"/>
    <w:rsid w:val="00082073"/>
    <w:rsid w:val="001B4D27"/>
    <w:rsid w:val="00270E33"/>
    <w:rsid w:val="00364F47"/>
    <w:rsid w:val="00593552"/>
    <w:rsid w:val="006E7B2C"/>
    <w:rsid w:val="00B4612F"/>
    <w:rsid w:val="00C83C32"/>
    <w:rsid w:val="00E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870C-C465-4EF6-9878-38E538ED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B2C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B2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E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7B2C"/>
    <w:rPr>
      <w:color w:val="0000FF"/>
      <w:u w:val="single"/>
    </w:rPr>
  </w:style>
  <w:style w:type="table" w:styleId="Mkatabulky">
    <w:name w:val="Table Grid"/>
    <w:basedOn w:val="Normlntabulka"/>
    <w:uiPriority w:val="39"/>
    <w:rsid w:val="006E7B2C"/>
    <w:pPr>
      <w:jc w:val="left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file/68591/4-17.pdf" TargetMode="External"/><Relationship Id="rId13" Type="http://schemas.openxmlformats.org/officeDocument/2006/relationships/hyperlink" Target="https://www.lf1.cuni.cz/file/69191/9-17.pdf" TargetMode="External"/><Relationship Id="rId18" Type="http://schemas.openxmlformats.org/officeDocument/2006/relationships/hyperlink" Target="https://www.lf1.cuni.cz/file/33403/opad8_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f1.cuni.cz/file/68183/3-17.pdf" TargetMode="External"/><Relationship Id="rId12" Type="http://schemas.openxmlformats.org/officeDocument/2006/relationships/hyperlink" Target="https://www.lf1.cuni.cz/file/69190/8-17.pdf" TargetMode="External"/><Relationship Id="rId17" Type="http://schemas.openxmlformats.org/officeDocument/2006/relationships/hyperlink" Target="https://www.lf1.cuni.cz/file/29712/opad6_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f1.cuni.cz/file/20493/opad6_10%2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f1.cuni.cz/file/68182/2-17.pdf" TargetMode="External"/><Relationship Id="rId11" Type="http://schemas.openxmlformats.org/officeDocument/2006/relationships/hyperlink" Target="https://www.lf1.cuni.cz/file/69399/7-17.pdf" TargetMode="External"/><Relationship Id="rId5" Type="http://schemas.openxmlformats.org/officeDocument/2006/relationships/hyperlink" Target="https://www.lf1.cuni.cz/file/71547/1-17-uz.pdf" TargetMode="External"/><Relationship Id="rId15" Type="http://schemas.openxmlformats.org/officeDocument/2006/relationships/hyperlink" Target="https://www.lf1.cuni.cz/file/64620/10-09-text-k-1102016.pdf" TargetMode="External"/><Relationship Id="rId10" Type="http://schemas.openxmlformats.org/officeDocument/2006/relationships/hyperlink" Target="https://www.lf1.cuni.cz/file/68597/6-17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f1.cuni.cz/file/68596/5-17.pdf" TargetMode="External"/><Relationship Id="rId14" Type="http://schemas.openxmlformats.org/officeDocument/2006/relationships/hyperlink" Target="https://www.lf1.cuni.cz/file/69400/10-17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1</cp:revision>
  <dcterms:created xsi:type="dcterms:W3CDTF">2017-10-11T11:02:00Z</dcterms:created>
  <dcterms:modified xsi:type="dcterms:W3CDTF">2017-10-11T12:37:00Z</dcterms:modified>
</cp:coreProperties>
</file>