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E8" w:rsidRDefault="002F05E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PŘÍLOHA 6</w:t>
      </w:r>
    </w:p>
    <w:p w:rsidR="00837E6F" w:rsidRPr="00E90E34" w:rsidRDefault="00F579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Souhrn </w:t>
      </w:r>
      <w:r w:rsidR="00386469" w:rsidRPr="00E90E34">
        <w:rPr>
          <w:b/>
          <w:sz w:val="24"/>
          <w:szCs w:val="24"/>
        </w:rPr>
        <w:t>k</w:t>
      </w:r>
      <w:r w:rsidR="00E90E34">
        <w:rPr>
          <w:b/>
          <w:sz w:val="24"/>
          <w:szCs w:val="24"/>
        </w:rPr>
        <w:t xml:space="preserve"> 18. </w:t>
      </w:r>
      <w:r w:rsidR="00386469" w:rsidRPr="00E90E34">
        <w:rPr>
          <w:b/>
          <w:sz w:val="24"/>
          <w:szCs w:val="24"/>
        </w:rPr>
        <w:t>SVK</w:t>
      </w:r>
      <w:r w:rsidR="000F244F" w:rsidRPr="00E90E34">
        <w:rPr>
          <w:b/>
          <w:sz w:val="24"/>
          <w:szCs w:val="24"/>
        </w:rPr>
        <w:t xml:space="preserve"> 2017 (Jan Živný)</w:t>
      </w:r>
    </w:p>
    <w:p w:rsidR="000F244F" w:rsidRPr="00F57966" w:rsidRDefault="0091398A">
      <w:pPr>
        <w:rPr>
          <w:b/>
        </w:rPr>
      </w:pPr>
      <w:r w:rsidRPr="00F57966">
        <w:rPr>
          <w:b/>
        </w:rPr>
        <w:t>Posluchárna Purkyňova ústavu</w:t>
      </w:r>
      <w:r w:rsidR="007C4DBE" w:rsidRPr="00F57966">
        <w:rPr>
          <w:b/>
        </w:rPr>
        <w:t xml:space="preserve"> Úterý </w:t>
      </w:r>
      <w:proofErr w:type="gramStart"/>
      <w:r w:rsidR="007C4DBE" w:rsidRPr="00F57966">
        <w:rPr>
          <w:b/>
        </w:rPr>
        <w:t>23.5.2017</w:t>
      </w:r>
      <w:proofErr w:type="gramEnd"/>
      <w:r w:rsidR="007C4DBE" w:rsidRPr="00F57966">
        <w:rPr>
          <w:b/>
        </w:rPr>
        <w:t>,</w:t>
      </w:r>
      <w:r w:rsidRPr="00F57966">
        <w:rPr>
          <w:b/>
        </w:rPr>
        <w:t xml:space="preserve"> 9,00</w:t>
      </w:r>
    </w:p>
    <w:p w:rsidR="005E7ACB" w:rsidRPr="000F244F" w:rsidRDefault="005E7ACB" w:rsidP="005E7ACB">
      <w:pPr>
        <w:pStyle w:val="Odstavecseseznamem"/>
        <w:numPr>
          <w:ilvl w:val="0"/>
          <w:numId w:val="1"/>
        </w:numPr>
        <w:rPr>
          <w:b/>
        </w:rPr>
      </w:pPr>
      <w:r w:rsidRPr="000F244F">
        <w:rPr>
          <w:b/>
        </w:rPr>
        <w:t xml:space="preserve">Počet </w:t>
      </w:r>
      <w:r w:rsidR="0091398A" w:rsidRPr="000F244F">
        <w:rPr>
          <w:b/>
        </w:rPr>
        <w:t>přihlášených</w:t>
      </w:r>
      <w:r w:rsidRPr="000F244F">
        <w:rPr>
          <w:b/>
        </w:rPr>
        <w:t xml:space="preserve"> abstraktů:</w:t>
      </w:r>
    </w:p>
    <w:p w:rsidR="005E7ACB" w:rsidRDefault="005E7ACB" w:rsidP="005E7ACB">
      <w:pPr>
        <w:pStyle w:val="Odstavecseseznamem"/>
        <w:numPr>
          <w:ilvl w:val="1"/>
          <w:numId w:val="1"/>
        </w:numPr>
      </w:pPr>
      <w:r>
        <w:t>Celkem: 117 (loni 84)</w:t>
      </w:r>
    </w:p>
    <w:p w:rsidR="005E7ACB" w:rsidRDefault="005E7ACB" w:rsidP="005E7ACB">
      <w:pPr>
        <w:pStyle w:val="Odstavecseseznamem"/>
        <w:numPr>
          <w:ilvl w:val="2"/>
          <w:numId w:val="1"/>
        </w:numPr>
      </w:pPr>
      <w:r>
        <w:t>Pregraduální: 34 (loni: 32)</w:t>
      </w:r>
    </w:p>
    <w:p w:rsidR="005E7ACB" w:rsidRDefault="005E7ACB" w:rsidP="005E7ACB">
      <w:pPr>
        <w:pStyle w:val="Odstavecseseznamem"/>
        <w:numPr>
          <w:ilvl w:val="2"/>
          <w:numId w:val="1"/>
        </w:numPr>
      </w:pPr>
      <w:r>
        <w:t>Postgraduální: 83 (loni: 52)</w:t>
      </w:r>
    </w:p>
    <w:p w:rsidR="005E7ACB" w:rsidRPr="000F244F" w:rsidRDefault="005E7ACB" w:rsidP="005E7ACB">
      <w:pPr>
        <w:pStyle w:val="Odstavecseseznamem"/>
        <w:numPr>
          <w:ilvl w:val="0"/>
          <w:numId w:val="1"/>
        </w:numPr>
        <w:rPr>
          <w:b/>
        </w:rPr>
      </w:pPr>
      <w:r w:rsidRPr="000F244F">
        <w:rPr>
          <w:b/>
        </w:rPr>
        <w:t>Hodnocení abstraktů (všechny abstrakty byly přijaty):</w:t>
      </w:r>
    </w:p>
    <w:p w:rsidR="005E7ACB" w:rsidRDefault="005E7ACB" w:rsidP="005E7ACB">
      <w:pPr>
        <w:pStyle w:val="Odstavecseseznamem"/>
        <w:numPr>
          <w:ilvl w:val="1"/>
          <w:numId w:val="1"/>
        </w:numPr>
      </w:pPr>
      <w:r>
        <w:t xml:space="preserve">Přednáška (vybráno 17: 5 </w:t>
      </w:r>
      <w:proofErr w:type="spellStart"/>
      <w:r>
        <w:t>pregrad</w:t>
      </w:r>
      <w:proofErr w:type="spellEnd"/>
      <w:r>
        <w:t xml:space="preserve"> a 12 </w:t>
      </w:r>
      <w:proofErr w:type="spellStart"/>
      <w:r>
        <w:t>postgrad</w:t>
      </w:r>
      <w:proofErr w:type="spellEnd"/>
      <w:r>
        <w:t>)</w:t>
      </w:r>
    </w:p>
    <w:p w:rsidR="005E7ACB" w:rsidRDefault="005E7ACB" w:rsidP="005E7ACB">
      <w:pPr>
        <w:pStyle w:val="Odstavecseseznamem"/>
        <w:numPr>
          <w:ilvl w:val="1"/>
          <w:numId w:val="1"/>
        </w:numPr>
      </w:pPr>
      <w:r>
        <w:t xml:space="preserve">Poster (vybráno 70: 17 </w:t>
      </w:r>
      <w:proofErr w:type="spellStart"/>
      <w:r>
        <w:t>pregrad</w:t>
      </w:r>
      <w:proofErr w:type="spellEnd"/>
      <w:r>
        <w:t xml:space="preserve"> a 53 </w:t>
      </w:r>
      <w:proofErr w:type="spellStart"/>
      <w:r>
        <w:t>postgrad</w:t>
      </w:r>
      <w:proofErr w:type="spellEnd"/>
      <w:r>
        <w:t>)</w:t>
      </w:r>
    </w:p>
    <w:p w:rsidR="005E7ACB" w:rsidRDefault="005E7ACB" w:rsidP="005E7ACB">
      <w:pPr>
        <w:pStyle w:val="Odstavecseseznamem"/>
        <w:numPr>
          <w:ilvl w:val="1"/>
          <w:numId w:val="1"/>
        </w:numPr>
      </w:pPr>
      <w:r>
        <w:t>Pouze publikace ve sborníku (30)</w:t>
      </w:r>
    </w:p>
    <w:p w:rsidR="00D656EE" w:rsidRPr="00E90E34" w:rsidRDefault="00D656EE" w:rsidP="00386469">
      <w:pPr>
        <w:pStyle w:val="Odstavecseseznamem"/>
        <w:numPr>
          <w:ilvl w:val="0"/>
          <w:numId w:val="1"/>
        </w:numPr>
        <w:rPr>
          <w:b/>
        </w:rPr>
      </w:pPr>
      <w:r w:rsidRPr="00E90E34">
        <w:rPr>
          <w:b/>
        </w:rPr>
        <w:t xml:space="preserve">Partneři: </w:t>
      </w:r>
    </w:p>
    <w:p w:rsidR="00D656EE" w:rsidRDefault="00D656EE" w:rsidP="00D656EE">
      <w:pPr>
        <w:pStyle w:val="Odstavecseseznamem"/>
      </w:pPr>
      <w:r>
        <w:t xml:space="preserve">Hlavní partner: </w:t>
      </w:r>
      <w:proofErr w:type="spellStart"/>
      <w:r>
        <w:t>Sanofi</w:t>
      </w:r>
      <w:proofErr w:type="spellEnd"/>
      <w:r>
        <w:t xml:space="preserve"> (finanční podpora)</w:t>
      </w:r>
    </w:p>
    <w:p w:rsidR="00D656EE" w:rsidRDefault="00D656EE" w:rsidP="00D656EE">
      <w:pPr>
        <w:pStyle w:val="Odstavecseseznamem"/>
      </w:pPr>
      <w:r>
        <w:t xml:space="preserve">Ostatní partneři: </w:t>
      </w:r>
      <w:proofErr w:type="spellStart"/>
      <w:r>
        <w:t>Galen</w:t>
      </w:r>
      <w:proofErr w:type="spellEnd"/>
      <w:r>
        <w:t xml:space="preserve">, </w:t>
      </w:r>
      <w:proofErr w:type="spellStart"/>
      <w:r>
        <w:t>Grada</w:t>
      </w:r>
      <w:proofErr w:type="spellEnd"/>
      <w:r>
        <w:t xml:space="preserve">, </w:t>
      </w:r>
      <w:proofErr w:type="spellStart"/>
      <w:r>
        <w:t>Current</w:t>
      </w:r>
      <w:proofErr w:type="spellEnd"/>
      <w:r>
        <w:t xml:space="preserve"> Media, Nakladatelství Triton</w:t>
      </w:r>
      <w:r w:rsidR="00F57966">
        <w:t xml:space="preserve"> (knihy)</w:t>
      </w:r>
    </w:p>
    <w:p w:rsidR="00AD54AA" w:rsidRPr="00E90E34" w:rsidRDefault="005E7ACB" w:rsidP="00386469">
      <w:pPr>
        <w:pStyle w:val="Odstavecseseznamem"/>
        <w:numPr>
          <w:ilvl w:val="0"/>
          <w:numId w:val="1"/>
        </w:numPr>
        <w:rPr>
          <w:b/>
        </w:rPr>
      </w:pPr>
      <w:r w:rsidRPr="00E90E34">
        <w:rPr>
          <w:b/>
        </w:rPr>
        <w:t xml:space="preserve">Ceny: </w:t>
      </w:r>
    </w:p>
    <w:p w:rsidR="005E7ACB" w:rsidRDefault="00AD54AA" w:rsidP="00AD54AA">
      <w:pPr>
        <w:pStyle w:val="Odstavecseseznamem"/>
        <w:numPr>
          <w:ilvl w:val="1"/>
          <w:numId w:val="1"/>
        </w:numPr>
      </w:pPr>
      <w:r>
        <w:t xml:space="preserve">Nejlepší přednášky: 3 ceny finanční odměna (2x postgraduál 1x </w:t>
      </w:r>
      <w:proofErr w:type="spellStart"/>
      <w:r>
        <w:t>Pregraduál</w:t>
      </w:r>
      <w:proofErr w:type="spellEnd"/>
      <w:r>
        <w:t>): SANOFI</w:t>
      </w:r>
    </w:p>
    <w:p w:rsidR="00AD54AA" w:rsidRDefault="00AD54AA" w:rsidP="00AD54AA">
      <w:pPr>
        <w:pStyle w:val="Odstavecseseznamem"/>
        <w:numPr>
          <w:ilvl w:val="1"/>
          <w:numId w:val="1"/>
        </w:numPr>
      </w:pPr>
      <w:r>
        <w:t xml:space="preserve">Nejlepší postery 4 ceny (2x postgraduál a 2x </w:t>
      </w:r>
      <w:proofErr w:type="spellStart"/>
      <w:r>
        <w:t>pregraduál</w:t>
      </w:r>
      <w:proofErr w:type="spellEnd"/>
      <w:r>
        <w:t>): SANOFI</w:t>
      </w:r>
    </w:p>
    <w:p w:rsidR="00AD54AA" w:rsidRDefault="00AD54AA" w:rsidP="00AD54AA">
      <w:pPr>
        <w:pStyle w:val="Odstavecseseznamem"/>
        <w:numPr>
          <w:ilvl w:val="1"/>
          <w:numId w:val="1"/>
        </w:numPr>
      </w:pPr>
      <w:r>
        <w:t xml:space="preserve">Cena nakladatelství </w:t>
      </w:r>
      <w:proofErr w:type="spellStart"/>
      <w:r>
        <w:t>Galén</w:t>
      </w:r>
      <w:proofErr w:type="spellEnd"/>
      <w:r>
        <w:t xml:space="preserve"> (již vybrána – nejlépe hodnocený abstrakt – Mgr. Česneková, KDDL</w:t>
      </w:r>
      <w:r w:rsidR="00E90E34">
        <w:t>- zatím nevyhlašovat</w:t>
      </w:r>
      <w:r>
        <w:t>)</w:t>
      </w:r>
    </w:p>
    <w:p w:rsidR="00AD54AA" w:rsidRDefault="00AD54AA" w:rsidP="00E90E34">
      <w:pPr>
        <w:pStyle w:val="Odstavecseseznamem"/>
        <w:numPr>
          <w:ilvl w:val="1"/>
          <w:numId w:val="1"/>
        </w:numPr>
      </w:pPr>
      <w:r>
        <w:t>Věcné ceny (knihy): počet bude upřesněn: cca 30 (ocenění autoři a vybrané prezentace)</w:t>
      </w:r>
    </w:p>
    <w:p w:rsidR="00046BB7" w:rsidRPr="00E90E34" w:rsidRDefault="00046BB7" w:rsidP="00046BB7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E90E34">
        <w:rPr>
          <w:b/>
        </w:rPr>
        <w:t>Mimofakultní</w:t>
      </w:r>
      <w:proofErr w:type="spellEnd"/>
      <w:r w:rsidRPr="00E90E34">
        <w:rPr>
          <w:b/>
        </w:rPr>
        <w:t xml:space="preserve"> účastníci: </w:t>
      </w:r>
    </w:p>
    <w:p w:rsidR="00046BB7" w:rsidRPr="00046BB7" w:rsidRDefault="00046BB7" w:rsidP="00046BB7">
      <w:pPr>
        <w:pStyle w:val="Odstavecseseznamem"/>
        <w:numPr>
          <w:ilvl w:val="1"/>
          <w:numId w:val="1"/>
        </w:numPr>
      </w:pPr>
      <w:proofErr w:type="spellStart"/>
      <w:r w:rsidRPr="00046BB7">
        <w:rPr>
          <w:rFonts w:ascii="Arial" w:eastAsia="Times New Roman" w:hAnsi="Arial" w:cs="Arial"/>
          <w:sz w:val="20"/>
          <w:szCs w:val="20"/>
          <w:lang w:eastAsia="cs-CZ"/>
        </w:rPr>
        <w:t>PřF</w:t>
      </w:r>
      <w:proofErr w:type="spellEnd"/>
      <w:r w:rsidRPr="00046BB7">
        <w:rPr>
          <w:rFonts w:ascii="Arial" w:eastAsia="Times New Roman" w:hAnsi="Arial" w:cs="Arial"/>
          <w:sz w:val="20"/>
          <w:szCs w:val="20"/>
          <w:lang w:eastAsia="cs-CZ"/>
        </w:rPr>
        <w:t xml:space="preserve"> UK</w:t>
      </w:r>
      <w:r>
        <w:rPr>
          <w:rFonts w:ascii="Arial" w:eastAsia="Times New Roman" w:hAnsi="Arial" w:cs="Arial"/>
          <w:sz w:val="20"/>
          <w:szCs w:val="20"/>
          <w:lang w:eastAsia="cs-CZ"/>
        </w:rPr>
        <w:t>: 7</w:t>
      </w:r>
    </w:p>
    <w:p w:rsidR="00046BB7" w:rsidRPr="00046BB7" w:rsidRDefault="00046BB7" w:rsidP="00046BB7">
      <w:pPr>
        <w:pStyle w:val="Odstavecseseznamem"/>
        <w:numPr>
          <w:ilvl w:val="1"/>
          <w:numId w:val="1"/>
        </w:numPr>
      </w:pPr>
      <w:r>
        <w:rPr>
          <w:rFonts w:ascii="Arial" w:eastAsia="Times New Roman" w:hAnsi="Arial" w:cs="Arial"/>
          <w:sz w:val="20"/>
          <w:szCs w:val="20"/>
          <w:lang w:eastAsia="cs-CZ"/>
        </w:rPr>
        <w:t>VŠCHT: 1</w:t>
      </w:r>
    </w:p>
    <w:p w:rsidR="00046BB7" w:rsidRDefault="00046BB7" w:rsidP="00046BB7"/>
    <w:p w:rsidR="00046BB7" w:rsidRPr="00AD54AA" w:rsidRDefault="00046BB7" w:rsidP="00046BB7">
      <w:pPr>
        <w:rPr>
          <w:b/>
        </w:rPr>
      </w:pPr>
      <w:r w:rsidRPr="00AD54AA">
        <w:rPr>
          <w:b/>
        </w:rPr>
        <w:t>Významný podíl na přípravě:</w:t>
      </w:r>
    </w:p>
    <w:p w:rsidR="00046BB7" w:rsidRPr="00AD54AA" w:rsidRDefault="00386469" w:rsidP="00046BB7">
      <w:pPr>
        <w:pStyle w:val="Odstavecseseznamem"/>
        <w:numPr>
          <w:ilvl w:val="0"/>
          <w:numId w:val="2"/>
        </w:numPr>
        <w:rPr>
          <w:b/>
        </w:rPr>
      </w:pPr>
      <w:r w:rsidRPr="00AD54AA">
        <w:rPr>
          <w:b/>
        </w:rPr>
        <w:t xml:space="preserve">Administrativní příprava </w:t>
      </w:r>
      <w:r w:rsidR="00AD54AA">
        <w:rPr>
          <w:b/>
        </w:rPr>
        <w:t xml:space="preserve">a prezentace </w:t>
      </w:r>
      <w:r w:rsidRPr="00AD54AA">
        <w:rPr>
          <w:b/>
        </w:rPr>
        <w:t>SVK</w:t>
      </w:r>
      <w:r w:rsidR="00046BB7" w:rsidRPr="00AD54AA">
        <w:rPr>
          <w:b/>
        </w:rPr>
        <w:t>:</w:t>
      </w:r>
    </w:p>
    <w:p w:rsidR="00046BB7" w:rsidRDefault="00046BB7" w:rsidP="00046BB7">
      <w:pPr>
        <w:pStyle w:val="Odstavecseseznamem"/>
        <w:numPr>
          <w:ilvl w:val="1"/>
          <w:numId w:val="2"/>
        </w:numPr>
      </w:pPr>
      <w:r>
        <w:t xml:space="preserve">Mgr. </w:t>
      </w:r>
      <w:proofErr w:type="spellStart"/>
      <w:r>
        <w:t>Kararina</w:t>
      </w:r>
      <w:proofErr w:type="spellEnd"/>
      <w:r>
        <w:t xml:space="preserve"> Timková (a odd. </w:t>
      </w:r>
      <w:proofErr w:type="gramStart"/>
      <w:r>
        <w:t>vědy</w:t>
      </w:r>
      <w:proofErr w:type="gramEnd"/>
      <w:r>
        <w:t>)</w:t>
      </w:r>
      <w:r w:rsidR="00697AEC">
        <w:t xml:space="preserve">: administrativní příprava, informační web pro účastníky, komunikace se studenty, příprava konference </w:t>
      </w:r>
    </w:p>
    <w:p w:rsidR="00046BB7" w:rsidRDefault="00046BB7" w:rsidP="00046BB7">
      <w:pPr>
        <w:pStyle w:val="Odstavecseseznamem"/>
        <w:numPr>
          <w:ilvl w:val="1"/>
          <w:numId w:val="2"/>
        </w:numPr>
      </w:pPr>
      <w:r>
        <w:t>Ing</w:t>
      </w:r>
      <w:r w:rsidR="00697AEC">
        <w:t>.</w:t>
      </w:r>
      <w:r>
        <w:t xml:space="preserve"> Jana </w:t>
      </w:r>
      <w:proofErr w:type="gramStart"/>
      <w:r>
        <w:t xml:space="preserve">Tlapáková  (a </w:t>
      </w:r>
      <w:proofErr w:type="spellStart"/>
      <w:r>
        <w:t>odd</w:t>
      </w:r>
      <w:proofErr w:type="spellEnd"/>
      <w:proofErr w:type="gramEnd"/>
      <w:r>
        <w:t xml:space="preserve"> komunikace)</w:t>
      </w:r>
      <w:r w:rsidR="00697AEC">
        <w:t xml:space="preserve">: web fakulty, </w:t>
      </w:r>
      <w:proofErr w:type="spellStart"/>
      <w:r w:rsidR="00697AEC">
        <w:t>facebook</w:t>
      </w:r>
      <w:proofErr w:type="spellEnd"/>
      <w:r w:rsidR="00697AEC">
        <w:t>, časopis Jednička</w:t>
      </w:r>
      <w:r w:rsidR="00AD54AA">
        <w:t xml:space="preserve">, </w:t>
      </w:r>
      <w:proofErr w:type="spellStart"/>
      <w:r w:rsidR="00AD54AA">
        <w:t>spozoři</w:t>
      </w:r>
      <w:proofErr w:type="spellEnd"/>
      <w:r w:rsidR="00AD54AA">
        <w:t>, příprava a tisk sborníku</w:t>
      </w:r>
    </w:p>
    <w:p w:rsidR="00697AEC" w:rsidRDefault="00697AEC" w:rsidP="00697AEC">
      <w:pPr>
        <w:pStyle w:val="Odstavecseseznamem"/>
        <w:numPr>
          <w:ilvl w:val="1"/>
          <w:numId w:val="2"/>
        </w:numPr>
      </w:pPr>
      <w:r>
        <w:t xml:space="preserve">Tomáš </w:t>
      </w:r>
      <w:proofErr w:type="gramStart"/>
      <w:r>
        <w:t>Nikl  (OVT</w:t>
      </w:r>
      <w:proofErr w:type="gramEnd"/>
      <w:r>
        <w:t xml:space="preserve"> – Dr. Štuka): příprava formulářů, zpracování formulářů, příprava podkladů pro hodnocení a pro prezentaci</w:t>
      </w:r>
      <w:r w:rsidR="00AD54AA">
        <w:t>, příprava podkladů pro</w:t>
      </w:r>
      <w:r>
        <w:t xml:space="preserve"> tisk </w:t>
      </w:r>
      <w:r w:rsidR="00AD54AA">
        <w:t>sborníku</w:t>
      </w:r>
      <w:r>
        <w:t>.</w:t>
      </w:r>
    </w:p>
    <w:p w:rsidR="000F244F" w:rsidRDefault="000F244F" w:rsidP="000F244F">
      <w:pPr>
        <w:pStyle w:val="Odstavecseseznamem"/>
        <w:rPr>
          <w:b/>
        </w:rPr>
      </w:pPr>
    </w:p>
    <w:p w:rsidR="00697AEC" w:rsidRPr="00697AEC" w:rsidRDefault="00697AEC" w:rsidP="000F244F">
      <w:pPr>
        <w:pStyle w:val="Odstavecseseznamem"/>
        <w:numPr>
          <w:ilvl w:val="0"/>
          <w:numId w:val="2"/>
        </w:numPr>
        <w:rPr>
          <w:b/>
        </w:rPr>
      </w:pPr>
      <w:r w:rsidRPr="00697AEC">
        <w:rPr>
          <w:b/>
        </w:rPr>
        <w:t>H</w:t>
      </w:r>
      <w:r w:rsidR="005E7ACB" w:rsidRPr="00697AEC">
        <w:rPr>
          <w:b/>
        </w:rPr>
        <w:t>odnocení abstraktů:</w:t>
      </w:r>
      <w:r w:rsidRPr="00697AEC">
        <w:rPr>
          <w:b/>
        </w:rPr>
        <w:t xml:space="preserve"> </w:t>
      </w:r>
    </w:p>
    <w:p w:rsidR="00697AEC" w:rsidRDefault="00697AEC" w:rsidP="00697AEC">
      <w:pPr>
        <w:pStyle w:val="Odstavecseseznamem"/>
        <w:ind w:left="1440"/>
      </w:pPr>
      <w:r w:rsidRPr="00AD54AA">
        <w:rPr>
          <w:b/>
        </w:rPr>
        <w:t>Pregraduální práce</w:t>
      </w:r>
      <w:r>
        <w:t xml:space="preserve">: </w:t>
      </w:r>
      <w:r w:rsidRPr="000C7606">
        <w:t>doc. RNDr. Karel Holada, CSc.</w:t>
      </w:r>
      <w:r w:rsidRPr="00697AEC">
        <w:rPr>
          <w:lang w:val="en-US"/>
        </w:rPr>
        <w:t xml:space="preserve">; </w:t>
      </w:r>
      <w:r w:rsidRPr="006D3E21">
        <w:t>doc. MUDr. Ondřej Naňka, Ph.D.</w:t>
      </w:r>
      <w:r>
        <w:t xml:space="preserve">; doc. RNDr. Jiří Petrák, Ph.D.; doc. </w:t>
      </w:r>
      <w:r w:rsidRPr="006D3E21">
        <w:t>MUDr. Vladimír Riljak, Ph.D.</w:t>
      </w:r>
      <w:r>
        <w:t xml:space="preserve">; doc. MUDr. Jan Živný, Ph.D. </w:t>
      </w:r>
    </w:p>
    <w:p w:rsidR="00697AEC" w:rsidRDefault="00697AEC" w:rsidP="00697AEC">
      <w:pPr>
        <w:pStyle w:val="Odstavecseseznamem"/>
        <w:ind w:left="1440"/>
      </w:pPr>
      <w:r w:rsidRPr="00E90E34">
        <w:rPr>
          <w:b/>
        </w:rPr>
        <w:t>Postgraduální práce:</w:t>
      </w:r>
      <w:r>
        <w:t xml:space="preserve"> </w:t>
      </w:r>
      <w:r w:rsidRPr="000C7606">
        <w:t>PhDr. Pavel Harsa, Ph.D.</w:t>
      </w:r>
      <w:r>
        <w:t xml:space="preserve">; </w:t>
      </w:r>
      <w:r w:rsidRPr="000C7606">
        <w:t>prof. PhDr. Michal Miovský</w:t>
      </w:r>
      <w:r>
        <w:t>,</w:t>
      </w:r>
      <w:r w:rsidRPr="000C7606">
        <w:t xml:space="preserve"> Ph.D.</w:t>
      </w:r>
      <w:r>
        <w:t xml:space="preserve">; </w:t>
      </w:r>
      <w:r w:rsidR="00E90E34">
        <w:t>doc. MUDr. Zdeněk Klei</w:t>
      </w:r>
      <w:r>
        <w:t>bl, Ph.D.; p</w:t>
      </w:r>
      <w:r w:rsidRPr="006D3E21">
        <w:t>rof. Ing. Stanislav Kmoch, CSc.</w:t>
      </w:r>
      <w:r>
        <w:t xml:space="preserve">; prof. MUDr. Tomáš Stopka, Ph.D.; </w:t>
      </w:r>
      <w:r w:rsidRPr="006D3E21">
        <w:t>prof. MUDr. Aleš Žák, DrSc.</w:t>
      </w:r>
      <w:r>
        <w:t xml:space="preserve">; doc. MUDr. Jan Živný, Ph.D. </w:t>
      </w:r>
    </w:p>
    <w:p w:rsidR="00697AEC" w:rsidRDefault="00697AEC" w:rsidP="00697AEC">
      <w:pPr>
        <w:pStyle w:val="Odstavecseseznamem"/>
        <w:ind w:left="1440"/>
      </w:pPr>
    </w:p>
    <w:p w:rsidR="00E90E34" w:rsidRDefault="00E90E34" w:rsidP="00697AEC">
      <w:pPr>
        <w:pStyle w:val="Odstavecseseznamem"/>
        <w:ind w:left="1440"/>
      </w:pPr>
    </w:p>
    <w:p w:rsidR="00CF7D15" w:rsidRDefault="005E7ACB" w:rsidP="00697AEC">
      <w:pPr>
        <w:pStyle w:val="Odstavecseseznamem"/>
        <w:ind w:left="1440"/>
      </w:pPr>
      <w:r>
        <w:t xml:space="preserve"> </w:t>
      </w:r>
    </w:p>
    <w:p w:rsidR="00AD54AA" w:rsidRDefault="00AD54AA" w:rsidP="00CF7D15"/>
    <w:p w:rsidR="00F57966" w:rsidRDefault="00F57966" w:rsidP="00CF7D15">
      <w:pPr>
        <w:pStyle w:val="Odstavecseseznamem"/>
        <w:numPr>
          <w:ilvl w:val="0"/>
          <w:numId w:val="2"/>
        </w:numPr>
        <w:rPr>
          <w:b/>
        </w:rPr>
      </w:pPr>
      <w:r w:rsidRPr="00697AEC">
        <w:rPr>
          <w:b/>
        </w:rPr>
        <w:t xml:space="preserve">Hodnocení abstraktů: </w:t>
      </w:r>
    </w:p>
    <w:p w:rsidR="00F57966" w:rsidRDefault="00F57966" w:rsidP="00F57966">
      <w:pPr>
        <w:pStyle w:val="Odstavecseseznamem"/>
        <w:rPr>
          <w:b/>
        </w:rPr>
      </w:pPr>
    </w:p>
    <w:p w:rsidR="00CF7D15" w:rsidRPr="00F57966" w:rsidRDefault="00386469" w:rsidP="00F57966">
      <w:pPr>
        <w:pStyle w:val="Odstavecseseznamem"/>
        <w:numPr>
          <w:ilvl w:val="1"/>
          <w:numId w:val="2"/>
        </w:numPr>
        <w:rPr>
          <w:b/>
        </w:rPr>
      </w:pPr>
      <w:r w:rsidRPr="00F57966">
        <w:rPr>
          <w:b/>
        </w:rPr>
        <w:t xml:space="preserve">Komise: </w:t>
      </w:r>
      <w:r w:rsidR="00CF7D15" w:rsidRPr="00F57966">
        <w:rPr>
          <w:b/>
        </w:rPr>
        <w:t>Postgraduální a pregraduální přednášky (Abstrakty A101-A105 a A201-A212]:</w:t>
      </w:r>
    </w:p>
    <w:p w:rsidR="00CF7D15" w:rsidRPr="00CD1BFF" w:rsidRDefault="00CF7D15" w:rsidP="00F57966">
      <w:pPr>
        <w:ind w:left="372" w:firstLine="708"/>
        <w:rPr>
          <w:rFonts w:cstheme="minorHAnsi"/>
        </w:rPr>
      </w:pPr>
      <w:r w:rsidRPr="00CD1BFF">
        <w:rPr>
          <w:rFonts w:cstheme="minorHAnsi"/>
        </w:rPr>
        <w:t>Prof. RNDr. Libuše Kolářová, CSc.</w:t>
      </w:r>
      <w:r>
        <w:rPr>
          <w:rFonts w:cstheme="minorHAnsi"/>
        </w:rPr>
        <w:t xml:space="preserve"> (ÚMI)</w:t>
      </w:r>
    </w:p>
    <w:p w:rsidR="00CF7D15" w:rsidRPr="00CD1BFF" w:rsidRDefault="00CF7D15" w:rsidP="00F57966">
      <w:pPr>
        <w:ind w:left="372" w:firstLine="708"/>
        <w:rPr>
          <w:rStyle w:val="apple-converted-space"/>
          <w:rFonts w:cstheme="minorHAnsi"/>
          <w:shd w:val="clear" w:color="auto" w:fill="FFFFFF"/>
        </w:rPr>
      </w:pPr>
      <w:r w:rsidRPr="00CD1BFF">
        <w:rPr>
          <w:rStyle w:val="apple-converted-space"/>
          <w:rFonts w:cstheme="minorHAnsi"/>
          <w:shd w:val="clear" w:color="auto" w:fill="FFFFFF"/>
        </w:rPr>
        <w:t>doc. MUDr. Jan Živný, Ph.D.</w:t>
      </w:r>
      <w:r>
        <w:rPr>
          <w:rStyle w:val="apple-converted-space"/>
          <w:rFonts w:cstheme="minorHAnsi"/>
          <w:shd w:val="clear" w:color="auto" w:fill="FFFFFF"/>
        </w:rPr>
        <w:t xml:space="preserve"> (ÚPF)</w:t>
      </w:r>
    </w:p>
    <w:p w:rsidR="00CF7D15" w:rsidRPr="00CD1BFF" w:rsidRDefault="00CF7D15" w:rsidP="00F57966">
      <w:pPr>
        <w:ind w:left="372" w:firstLine="708"/>
        <w:rPr>
          <w:rFonts w:cstheme="minorHAnsi"/>
          <w:shd w:val="clear" w:color="auto" w:fill="FFFFFF"/>
        </w:rPr>
      </w:pPr>
      <w:r w:rsidRPr="00CD1BFF">
        <w:rPr>
          <w:rFonts w:cstheme="minorHAnsi"/>
          <w:shd w:val="clear" w:color="auto" w:fill="FFFFFF"/>
        </w:rPr>
        <w:t xml:space="preserve">doc. MUDr. Tomáš </w:t>
      </w:r>
      <w:r w:rsidRPr="00CD1BFF">
        <w:rPr>
          <w:rStyle w:val="Zdraznn"/>
          <w:rFonts w:cstheme="minorHAnsi"/>
          <w:bCs/>
          <w:shd w:val="clear" w:color="auto" w:fill="FFFFFF"/>
        </w:rPr>
        <w:t>Kučera,</w:t>
      </w:r>
      <w:r w:rsidRPr="00CD1BFF">
        <w:rPr>
          <w:rFonts w:cstheme="minorHAnsi"/>
          <w:shd w:val="clear" w:color="auto" w:fill="FFFFFF"/>
        </w:rPr>
        <w:t xml:space="preserve"> Ph.D.</w:t>
      </w:r>
      <w:r>
        <w:rPr>
          <w:rFonts w:cstheme="minorHAnsi"/>
          <w:shd w:val="clear" w:color="auto" w:fill="FFFFFF"/>
        </w:rPr>
        <w:t xml:space="preserve"> (Histologie)</w:t>
      </w:r>
    </w:p>
    <w:p w:rsidR="00CF7D15" w:rsidRPr="00CD1BFF" w:rsidRDefault="00CF7D15" w:rsidP="00F57966">
      <w:pPr>
        <w:ind w:left="372" w:firstLine="708"/>
        <w:rPr>
          <w:rFonts w:cstheme="minorHAnsi"/>
        </w:rPr>
      </w:pPr>
      <w:r w:rsidRPr="00CD1BFF">
        <w:rPr>
          <w:rFonts w:cstheme="minorHAnsi"/>
        </w:rPr>
        <w:t>doc. RNDr. Jiří Petrák, Ph.D.</w:t>
      </w:r>
      <w:r>
        <w:rPr>
          <w:rFonts w:cstheme="minorHAnsi"/>
        </w:rPr>
        <w:t xml:space="preserve"> (Ústav </w:t>
      </w:r>
      <w:proofErr w:type="spellStart"/>
      <w:r>
        <w:rPr>
          <w:rFonts w:cstheme="minorHAnsi"/>
        </w:rPr>
        <w:t>Biocev</w:t>
      </w:r>
      <w:proofErr w:type="spellEnd"/>
      <w:r>
        <w:rPr>
          <w:rFonts w:cstheme="minorHAnsi"/>
        </w:rPr>
        <w:t>)</w:t>
      </w:r>
    </w:p>
    <w:p w:rsidR="00F57966" w:rsidRDefault="00CF7D15" w:rsidP="00F57966">
      <w:pPr>
        <w:ind w:left="372" w:firstLine="708"/>
        <w:rPr>
          <w:b/>
        </w:rPr>
      </w:pPr>
      <w:r>
        <w:rPr>
          <w:b/>
        </w:rPr>
        <w:t>Komise vyb</w:t>
      </w:r>
      <w:r w:rsidR="00F57966">
        <w:rPr>
          <w:b/>
        </w:rPr>
        <w:t>rala</w:t>
      </w:r>
      <w:r>
        <w:rPr>
          <w:b/>
        </w:rPr>
        <w:t xml:space="preserve"> 2 nejlepší postgraduální a 1 pregraduální přednášku </w:t>
      </w:r>
    </w:p>
    <w:p w:rsidR="00F57966" w:rsidRDefault="00F57966" w:rsidP="00F57966">
      <w:pPr>
        <w:pStyle w:val="Odstavecseseznamem"/>
        <w:ind w:left="1440"/>
        <w:rPr>
          <w:b/>
        </w:rPr>
      </w:pPr>
    </w:p>
    <w:p w:rsidR="00CF7D15" w:rsidRPr="00F57966" w:rsidRDefault="00CF7D15" w:rsidP="00F57966">
      <w:pPr>
        <w:pStyle w:val="Odstavecseseznamem"/>
        <w:numPr>
          <w:ilvl w:val="1"/>
          <w:numId w:val="2"/>
        </w:numPr>
        <w:rPr>
          <w:b/>
        </w:rPr>
      </w:pPr>
      <w:r w:rsidRPr="00F57966">
        <w:rPr>
          <w:b/>
        </w:rPr>
        <w:t>Postgraduální postery (Abstrakty B201 – B253):</w:t>
      </w:r>
    </w:p>
    <w:p w:rsidR="00CF7D15" w:rsidRPr="00CD1BFF" w:rsidRDefault="00CF7D15" w:rsidP="00F57966">
      <w:pPr>
        <w:ind w:left="372" w:firstLine="708"/>
        <w:rPr>
          <w:rFonts w:cstheme="minorHAnsi"/>
        </w:rPr>
      </w:pPr>
      <w:r w:rsidRPr="00CD1BFF">
        <w:rPr>
          <w:rFonts w:cstheme="minorHAnsi"/>
        </w:rPr>
        <w:t xml:space="preserve">doc. MUDr. Zdeněk </w:t>
      </w:r>
      <w:proofErr w:type="spellStart"/>
      <w:r w:rsidRPr="00CD1BFF">
        <w:rPr>
          <w:rFonts w:cstheme="minorHAnsi"/>
        </w:rPr>
        <w:t>Klejbl</w:t>
      </w:r>
      <w:proofErr w:type="spellEnd"/>
      <w:r w:rsidRPr="00CD1BFF">
        <w:rPr>
          <w:rFonts w:cstheme="minorHAnsi"/>
        </w:rPr>
        <w:t>, Ph.D.</w:t>
      </w:r>
      <w:r>
        <w:rPr>
          <w:rFonts w:cstheme="minorHAnsi"/>
        </w:rPr>
        <w:t xml:space="preserve"> (ÚBEO)</w:t>
      </w:r>
    </w:p>
    <w:p w:rsidR="00CF7D15" w:rsidRPr="002510A4" w:rsidRDefault="00CF7D15" w:rsidP="00F57966">
      <w:pPr>
        <w:ind w:left="372" w:firstLine="708"/>
      </w:pPr>
      <w:r>
        <w:t>doc. MUDr. Petra Lišková, PhD. (Oční klinika a ÚDMP)</w:t>
      </w:r>
    </w:p>
    <w:p w:rsidR="00CF7D15" w:rsidRDefault="00CF7D15" w:rsidP="00F57966">
      <w:pPr>
        <w:ind w:left="372" w:firstLine="708"/>
      </w:pPr>
      <w:r>
        <w:t>p</w:t>
      </w:r>
      <w:r w:rsidRPr="006D3E21">
        <w:t>rof. Ing. Stanislav Kmoch, CSc.</w:t>
      </w:r>
      <w:r>
        <w:t xml:space="preserve"> (ÚDMP)</w:t>
      </w:r>
    </w:p>
    <w:p w:rsidR="00CF7D15" w:rsidRDefault="00CF7D15" w:rsidP="00F57966">
      <w:pPr>
        <w:ind w:left="372" w:firstLine="708"/>
      </w:pPr>
      <w:r>
        <w:t>doc. MUDr. Michal Vráblík, PhD. (III. Interní klinika)</w:t>
      </w:r>
    </w:p>
    <w:p w:rsidR="00F57966" w:rsidRDefault="00CF7D15" w:rsidP="00F57966">
      <w:pPr>
        <w:ind w:left="372" w:firstLine="708"/>
        <w:rPr>
          <w:b/>
        </w:rPr>
      </w:pPr>
      <w:r w:rsidRPr="00764BA4">
        <w:rPr>
          <w:b/>
        </w:rPr>
        <w:t>Komise vyb</w:t>
      </w:r>
      <w:r w:rsidR="00F57966">
        <w:rPr>
          <w:b/>
        </w:rPr>
        <w:t>rala</w:t>
      </w:r>
      <w:r w:rsidRPr="00764BA4">
        <w:rPr>
          <w:b/>
        </w:rPr>
        <w:t xml:space="preserve"> 2 nejlepší postery </w:t>
      </w:r>
    </w:p>
    <w:p w:rsidR="00F57966" w:rsidRDefault="00F57966" w:rsidP="00F57966">
      <w:pPr>
        <w:pStyle w:val="Odstavecseseznamem"/>
        <w:ind w:left="1440"/>
        <w:rPr>
          <w:b/>
        </w:rPr>
      </w:pPr>
    </w:p>
    <w:p w:rsidR="00CF7D15" w:rsidRPr="00F57966" w:rsidRDefault="00CF7D15" w:rsidP="00F57966">
      <w:pPr>
        <w:pStyle w:val="Odstavecseseznamem"/>
        <w:numPr>
          <w:ilvl w:val="1"/>
          <w:numId w:val="2"/>
        </w:numPr>
        <w:rPr>
          <w:b/>
        </w:rPr>
      </w:pPr>
      <w:r w:rsidRPr="00F57966">
        <w:rPr>
          <w:b/>
        </w:rPr>
        <w:t>Pregraduální postery (</w:t>
      </w:r>
      <w:proofErr w:type="gramStart"/>
      <w:r w:rsidRPr="00F57966">
        <w:rPr>
          <w:b/>
        </w:rPr>
        <w:t>B101</w:t>
      </w:r>
      <w:proofErr w:type="gramEnd"/>
      <w:r w:rsidRPr="00F57966">
        <w:rPr>
          <w:b/>
        </w:rPr>
        <w:t xml:space="preserve"> –</w:t>
      </w:r>
      <w:proofErr w:type="gramStart"/>
      <w:r w:rsidRPr="00F57966">
        <w:rPr>
          <w:b/>
        </w:rPr>
        <w:t>B117</w:t>
      </w:r>
      <w:proofErr w:type="gramEnd"/>
      <w:r w:rsidRPr="00F57966">
        <w:rPr>
          <w:b/>
        </w:rPr>
        <w:t>):</w:t>
      </w:r>
    </w:p>
    <w:p w:rsidR="00CF7D15" w:rsidRDefault="00CF7D15" w:rsidP="00F57966">
      <w:pPr>
        <w:ind w:left="372" w:firstLine="708"/>
      </w:pPr>
      <w:r w:rsidRPr="006D3E21">
        <w:t xml:space="preserve">doc. MUDr. Ondřej Naňka, Ph.D. </w:t>
      </w:r>
      <w:r>
        <w:t xml:space="preserve"> (Anatomický Ústav)</w:t>
      </w:r>
    </w:p>
    <w:p w:rsidR="00CF7D15" w:rsidRDefault="00CF7D15" w:rsidP="00F57966">
      <w:pPr>
        <w:ind w:left="372" w:firstLine="708"/>
      </w:pPr>
      <w:r w:rsidRPr="005A33AB">
        <w:t>doc. MUDr. Vladimír Riljak, Ph.D. (Fyziologický ústav)</w:t>
      </w:r>
    </w:p>
    <w:p w:rsidR="00F57966" w:rsidRDefault="00CF7D15" w:rsidP="00F57966">
      <w:pPr>
        <w:ind w:left="372" w:firstLine="708"/>
        <w:rPr>
          <w:b/>
        </w:rPr>
      </w:pPr>
      <w:r w:rsidRPr="00764BA4">
        <w:rPr>
          <w:b/>
        </w:rPr>
        <w:t>Komise vyb</w:t>
      </w:r>
      <w:r w:rsidR="00F57966">
        <w:rPr>
          <w:b/>
        </w:rPr>
        <w:t>rala</w:t>
      </w:r>
      <w:r w:rsidRPr="00764BA4">
        <w:rPr>
          <w:b/>
        </w:rPr>
        <w:t xml:space="preserve"> 2 nejlepší postery</w:t>
      </w:r>
    </w:p>
    <w:p w:rsidR="00F57966" w:rsidRDefault="00F57966" w:rsidP="00F57966">
      <w:pPr>
        <w:rPr>
          <w:b/>
        </w:rPr>
      </w:pPr>
    </w:p>
    <w:p w:rsidR="00CF7D15" w:rsidRDefault="00F57966" w:rsidP="00F57966">
      <w:r>
        <w:rPr>
          <w:b/>
        </w:rPr>
        <w:tab/>
      </w:r>
      <w:r w:rsidR="00CF7D15" w:rsidRPr="00764BA4">
        <w:rPr>
          <w:b/>
        </w:rPr>
        <w:t xml:space="preserve"> </w:t>
      </w:r>
    </w:p>
    <w:p w:rsidR="00386469" w:rsidRDefault="00386469" w:rsidP="00AD54AA"/>
    <w:p w:rsidR="00386469" w:rsidRDefault="00386469" w:rsidP="00386469">
      <w:pPr>
        <w:ind w:left="1080"/>
      </w:pPr>
    </w:p>
    <w:sectPr w:rsidR="00386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2794"/>
    <w:multiLevelType w:val="hybridMultilevel"/>
    <w:tmpl w:val="83283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C7F25"/>
    <w:multiLevelType w:val="hybridMultilevel"/>
    <w:tmpl w:val="7BC499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20460"/>
    <w:multiLevelType w:val="hybridMultilevel"/>
    <w:tmpl w:val="1FD48C1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2E71632"/>
    <w:multiLevelType w:val="hybridMultilevel"/>
    <w:tmpl w:val="41F4AA42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69"/>
    <w:rsid w:val="00046BB7"/>
    <w:rsid w:val="000F244F"/>
    <w:rsid w:val="002F05E8"/>
    <w:rsid w:val="00317217"/>
    <w:rsid w:val="00386469"/>
    <w:rsid w:val="00502226"/>
    <w:rsid w:val="005E7ACB"/>
    <w:rsid w:val="00697AEC"/>
    <w:rsid w:val="0070317C"/>
    <w:rsid w:val="007C4DBE"/>
    <w:rsid w:val="00837E6F"/>
    <w:rsid w:val="0091398A"/>
    <w:rsid w:val="00A935DF"/>
    <w:rsid w:val="00AD54AA"/>
    <w:rsid w:val="00CF7D15"/>
    <w:rsid w:val="00D656EE"/>
    <w:rsid w:val="00E90E34"/>
    <w:rsid w:val="00F5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2D038-3FBB-4777-AD30-923E8047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6469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CF7D15"/>
  </w:style>
  <w:style w:type="character" w:styleId="Zdraznn">
    <w:name w:val="Emphasis"/>
    <w:basedOn w:val="Standardnpsmoodstavce"/>
    <w:uiPriority w:val="20"/>
    <w:qFormat/>
    <w:rsid w:val="00CF7D1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0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patofyziologie.lf1.cuni.cz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Zivny</dc:creator>
  <cp:keywords/>
  <dc:description/>
  <cp:lastModifiedBy>Jan Zivny</cp:lastModifiedBy>
  <cp:revision>2</cp:revision>
  <cp:lastPrinted>2017-09-26T07:17:00Z</cp:lastPrinted>
  <dcterms:created xsi:type="dcterms:W3CDTF">2017-09-27T12:07:00Z</dcterms:created>
  <dcterms:modified xsi:type="dcterms:W3CDTF">2017-09-27T12:07:00Z</dcterms:modified>
</cp:coreProperties>
</file>