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65" w:rsidRDefault="00C678DC" w:rsidP="00C67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8DC">
        <w:rPr>
          <w:rFonts w:ascii="Times New Roman" w:hAnsi="Times New Roman" w:cs="Times New Roman"/>
          <w:b/>
          <w:sz w:val="24"/>
          <w:szCs w:val="24"/>
          <w:u w:val="single"/>
        </w:rPr>
        <w:t>Cen</w:t>
      </w:r>
      <w:r w:rsidR="00645194">
        <w:rPr>
          <w:rFonts w:ascii="Times New Roman" w:hAnsi="Times New Roman" w:cs="Times New Roman"/>
          <w:b/>
          <w:sz w:val="24"/>
          <w:szCs w:val="24"/>
          <w:u w:val="single"/>
        </w:rPr>
        <w:t xml:space="preserve">a ministra/ministryně </w:t>
      </w:r>
    </w:p>
    <w:p w:rsidR="00645194" w:rsidRPr="00C678DC" w:rsidRDefault="00645194" w:rsidP="00C67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194">
        <w:rPr>
          <w:rFonts w:ascii="Times New Roman" w:hAnsi="Times New Roman" w:cs="Times New Roman"/>
          <w:b/>
          <w:sz w:val="24"/>
          <w:szCs w:val="24"/>
          <w:u w:val="single"/>
        </w:rPr>
        <w:t>za mimořádné výsledky výzkumu, experimentálního vývoje a inovací za rok 2017</w:t>
      </w:r>
    </w:p>
    <w:p w:rsidR="00C678DC" w:rsidRPr="00C678DC" w:rsidRDefault="00C678DC" w:rsidP="00C67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8DC">
        <w:rPr>
          <w:rFonts w:ascii="Times New Roman" w:hAnsi="Times New Roman" w:cs="Times New Roman"/>
          <w:b/>
          <w:sz w:val="24"/>
          <w:szCs w:val="24"/>
          <w:u w:val="single"/>
        </w:rPr>
        <w:t>informace pro KD 4. 9. 2017</w:t>
      </w:r>
    </w:p>
    <w:p w:rsidR="00C678DC" w:rsidRDefault="00C678DC" w:rsidP="00C678DC">
      <w:pPr>
        <w:jc w:val="center"/>
      </w:pPr>
    </w:p>
    <w:p w:rsidR="00645194" w:rsidRDefault="00C678DC" w:rsidP="00645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MŠMT vyhlásilo </w:t>
      </w:r>
      <w:r w:rsidRPr="00C678DC">
        <w:rPr>
          <w:rFonts w:ascii="Times New Roman" w:hAnsi="Times New Roman" w:cs="Times New Roman"/>
          <w:sz w:val="24"/>
          <w:szCs w:val="24"/>
        </w:rPr>
        <w:t xml:space="preserve">9. ročník soutěže o </w:t>
      </w:r>
      <w:r w:rsidRPr="00C678DC">
        <w:rPr>
          <w:rFonts w:ascii="Times New Roman" w:hAnsi="Times New Roman" w:cs="Times New Roman"/>
          <w:b/>
          <w:bCs/>
          <w:sz w:val="24"/>
          <w:szCs w:val="24"/>
        </w:rPr>
        <w:t xml:space="preserve">Cenu </w:t>
      </w:r>
      <w:r w:rsidR="00645194">
        <w:rPr>
          <w:rFonts w:ascii="Times New Roman" w:hAnsi="Times New Roman" w:cs="Times New Roman"/>
          <w:b/>
          <w:bCs/>
          <w:sz w:val="24"/>
          <w:szCs w:val="24"/>
        </w:rPr>
        <w:t xml:space="preserve">ministra/ministryně školství mládeže a tělovýchovy ČR </w:t>
      </w:r>
      <w:r w:rsidRPr="00C678DC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="00645194">
        <w:rPr>
          <w:rFonts w:ascii="Times New Roman" w:hAnsi="Times New Roman" w:cs="Times New Roman"/>
          <w:b/>
          <w:bCs/>
          <w:sz w:val="24"/>
          <w:szCs w:val="24"/>
        </w:rPr>
        <w:t>mimořádné výsledky výzkumu, experimentálního vývoje a inovací za rok 2017</w:t>
      </w:r>
      <w:r w:rsidRPr="00C67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194" w:rsidRPr="00645194" w:rsidRDefault="00645194" w:rsidP="00645194">
      <w:pPr>
        <w:jc w:val="both"/>
        <w:rPr>
          <w:rFonts w:ascii="Times New Roman" w:hAnsi="Times New Roman" w:cs="Times New Roman"/>
          <w:sz w:val="24"/>
          <w:szCs w:val="24"/>
        </w:rPr>
      </w:pPr>
      <w:r w:rsidRPr="00645194">
        <w:rPr>
          <w:rFonts w:ascii="Times New Roman" w:hAnsi="Times New Roman" w:cs="Times New Roman"/>
          <w:sz w:val="24"/>
          <w:szCs w:val="24"/>
        </w:rPr>
        <w:t xml:space="preserve">Cena je udělována za mimořádné výsledky výzkumu, experimentálního vývoje a inovací dosažené na základě podpory poskytnuté z účelových nebo institucionálních výdajů na výzkum, experimentální vývoj a inovace z rozpočtové kapitoly MŠMT, od jejichž uplatnění neuplynulo do data předložení návrhu na udělení Ceny více než 5 let. </w:t>
      </w:r>
    </w:p>
    <w:p w:rsidR="00645194" w:rsidRPr="00645194" w:rsidRDefault="00645194" w:rsidP="00645194">
      <w:pPr>
        <w:jc w:val="both"/>
        <w:rPr>
          <w:rFonts w:ascii="Times New Roman" w:hAnsi="Times New Roman" w:cs="Times New Roman"/>
          <w:sz w:val="24"/>
          <w:szCs w:val="24"/>
        </w:rPr>
      </w:pPr>
      <w:r w:rsidRPr="00645194">
        <w:rPr>
          <w:rFonts w:ascii="Times New Roman" w:hAnsi="Times New Roman" w:cs="Times New Roman"/>
          <w:sz w:val="24"/>
          <w:szCs w:val="24"/>
        </w:rPr>
        <w:t xml:space="preserve">Cena je udělována občanům ČR. V jednom kalendářním roce lze udělit jednu nebo více Cen v souhrnné výši až </w:t>
      </w:r>
      <w:proofErr w:type="gramStart"/>
      <w:r w:rsidRPr="00645194">
        <w:rPr>
          <w:rFonts w:ascii="Times New Roman" w:hAnsi="Times New Roman" w:cs="Times New Roman"/>
          <w:sz w:val="24"/>
          <w:szCs w:val="24"/>
        </w:rPr>
        <w:t>500.000,–Kč</w:t>
      </w:r>
      <w:proofErr w:type="gramEnd"/>
      <w:r w:rsidRPr="006451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194" w:rsidRDefault="00645194" w:rsidP="00645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vyhlášení ceny byl</w:t>
      </w:r>
      <w:r>
        <w:rPr>
          <w:rFonts w:ascii="Times New Roman" w:hAnsi="Times New Roman" w:cs="Times New Roman"/>
          <w:sz w:val="24"/>
          <w:szCs w:val="24"/>
        </w:rPr>
        <w:t>a fakulta informována e-mailem z RUK dne 3. 8. 2017. D</w:t>
      </w:r>
      <w:r>
        <w:rPr>
          <w:rFonts w:ascii="Times New Roman" w:hAnsi="Times New Roman" w:cs="Times New Roman"/>
          <w:sz w:val="24"/>
          <w:szCs w:val="24"/>
        </w:rPr>
        <w:t>ne 7.</w:t>
      </w:r>
      <w:r>
        <w:rPr>
          <w:rFonts w:ascii="Times New Roman" w:hAnsi="Times New Roman" w:cs="Times New Roman"/>
          <w:sz w:val="24"/>
          <w:szCs w:val="24"/>
        </w:rPr>
        <w:t xml:space="preserve"> 8.</w:t>
      </w:r>
      <w:r>
        <w:rPr>
          <w:rFonts w:ascii="Times New Roman" w:hAnsi="Times New Roman" w:cs="Times New Roman"/>
          <w:sz w:val="24"/>
          <w:szCs w:val="24"/>
        </w:rPr>
        <w:t xml:space="preserve"> 2017 </w:t>
      </w:r>
      <w:r>
        <w:rPr>
          <w:rFonts w:ascii="Times New Roman" w:hAnsi="Times New Roman" w:cs="Times New Roman"/>
          <w:sz w:val="24"/>
          <w:szCs w:val="24"/>
        </w:rPr>
        <w:t xml:space="preserve">byli </w:t>
      </w:r>
      <w:r>
        <w:rPr>
          <w:rFonts w:ascii="Times New Roman" w:hAnsi="Times New Roman" w:cs="Times New Roman"/>
          <w:sz w:val="24"/>
          <w:szCs w:val="24"/>
        </w:rPr>
        <w:t>e-mailem informováni přednostové pracovišť, předsedové oborových rad a členové kolegia děkana s žádostí o zaslání nominací do 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8. 2017. </w:t>
      </w:r>
    </w:p>
    <w:p w:rsidR="00645194" w:rsidRPr="00645194" w:rsidRDefault="00645194" w:rsidP="006451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RUK stanovil termín pro předkládání návrhů nominací fakult do </w:t>
      </w:r>
      <w:r w:rsidRPr="00645194">
        <w:rPr>
          <w:rFonts w:ascii="Times New Roman" w:hAnsi="Times New Roman" w:cs="Times New Roman"/>
          <w:b/>
          <w:sz w:val="24"/>
          <w:szCs w:val="24"/>
        </w:rPr>
        <w:t xml:space="preserve">31. 8. 2017. </w:t>
      </w:r>
    </w:p>
    <w:p w:rsidR="00645194" w:rsidRPr="007236C6" w:rsidRDefault="00645194" w:rsidP="00C678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C6">
        <w:rPr>
          <w:rFonts w:ascii="Times New Roman" w:hAnsi="Times New Roman" w:cs="Times New Roman"/>
          <w:b/>
          <w:sz w:val="24"/>
          <w:szCs w:val="24"/>
        </w:rPr>
        <w:t xml:space="preserve">Ve stanoveném termínu nebyl fakultě doručen žádný návrh nominace. </w:t>
      </w:r>
    </w:p>
    <w:p w:rsidR="00C678DC" w:rsidRDefault="00C678DC" w:rsidP="00C67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8DC" w:rsidRDefault="003945F4" w:rsidP="00C67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30. 8. 2017</w:t>
      </w:r>
    </w:p>
    <w:p w:rsidR="003945F4" w:rsidRPr="00C678DC" w:rsidRDefault="003945F4" w:rsidP="00C67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K. Timková</w:t>
      </w:r>
    </w:p>
    <w:sectPr w:rsidR="003945F4" w:rsidRPr="00C6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DC"/>
    <w:rsid w:val="0003665A"/>
    <w:rsid w:val="00206ECB"/>
    <w:rsid w:val="003945F4"/>
    <w:rsid w:val="00645194"/>
    <w:rsid w:val="007236C6"/>
    <w:rsid w:val="007F5665"/>
    <w:rsid w:val="00C678DC"/>
    <w:rsid w:val="00E6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490D4-DF05-4AD6-AC2D-9F3479E4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78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Timková</dc:creator>
  <cp:keywords/>
  <dc:description/>
  <cp:lastModifiedBy>Katka Timková</cp:lastModifiedBy>
  <cp:revision>6</cp:revision>
  <dcterms:created xsi:type="dcterms:W3CDTF">2017-08-30T08:53:00Z</dcterms:created>
  <dcterms:modified xsi:type="dcterms:W3CDTF">2017-08-30T09:03:00Z</dcterms:modified>
</cp:coreProperties>
</file>