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D6" w:rsidRPr="002261EE" w:rsidRDefault="00676F6F" w:rsidP="00251AD6">
      <w:pPr>
        <w:pStyle w:val="Normlnweb"/>
        <w:spacing w:before="0" w:beforeAutospacing="0" w:after="0" w:afterAutospacing="0"/>
        <w:rPr>
          <w:b/>
          <w:color w:val="000000" w:themeColor="text1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1" locked="0" layoutInCell="1" allowOverlap="1" wp14:anchorId="2965E053" wp14:editId="445B9E01">
            <wp:simplePos x="0" y="0"/>
            <wp:positionH relativeFrom="column">
              <wp:posOffset>1786255</wp:posOffset>
            </wp:positionH>
            <wp:positionV relativeFrom="paragraph">
              <wp:posOffset>-375920</wp:posOffset>
            </wp:positionV>
            <wp:extent cx="4457700" cy="571500"/>
            <wp:effectExtent l="0" t="0" r="0" b="0"/>
            <wp:wrapNone/>
            <wp:docPr id="1450" name="75FDF17A-D677-4F02-A6B4-FFCF83767451" descr="cid:8B1BC644-E93D-46E4-AF57-533A2912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FDF17A-D677-4F02-A6B4-FFCF83767451" descr="cid:8B1BC644-E93D-46E4-AF57-533A29121688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t xml:space="preserve">                                                          </w:t>
      </w:r>
      <w:r w:rsidR="003D032B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2801E3E" wp14:editId="38153406">
            <wp:simplePos x="0" y="0"/>
            <wp:positionH relativeFrom="margin">
              <wp:align>left</wp:align>
            </wp:positionH>
            <wp:positionV relativeFrom="paragraph">
              <wp:posOffset>-476250</wp:posOffset>
            </wp:positionV>
            <wp:extent cx="1876425" cy="78867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 fakulty rgb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88"/>
                    <a:stretch/>
                  </pic:blipFill>
                  <pic:spPr bwMode="auto">
                    <a:xfrm>
                      <a:off x="0" y="0"/>
                      <a:ext cx="1876425" cy="78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D032B" w:rsidRDefault="003D032B" w:rsidP="003D032B">
      <w:pPr>
        <w:rPr>
          <w:bCs/>
        </w:rPr>
      </w:pPr>
    </w:p>
    <w:p w:rsidR="003D032B" w:rsidRPr="00676F6F" w:rsidRDefault="003D032B" w:rsidP="003D032B">
      <w:pPr>
        <w:rPr>
          <w:rFonts w:ascii="Times New Roman" w:hAnsi="Times New Roman" w:cs="Times New Roman"/>
          <w:bCs/>
          <w:sz w:val="24"/>
          <w:szCs w:val="24"/>
        </w:rPr>
      </w:pPr>
      <w:r w:rsidRPr="00676F6F">
        <w:rPr>
          <w:rFonts w:ascii="Times New Roman" w:hAnsi="Times New Roman" w:cs="Times New Roman"/>
          <w:bCs/>
          <w:sz w:val="24"/>
          <w:szCs w:val="24"/>
        </w:rPr>
        <w:t>TISKOVÁ ZPRÁVA</w:t>
      </w:r>
      <w:r w:rsidR="00676F6F" w:rsidRPr="00676F6F">
        <w:rPr>
          <w:rFonts w:ascii="Times New Roman" w:hAnsi="Times New Roman" w:cs="Times New Roman"/>
          <w:bCs/>
          <w:sz w:val="24"/>
          <w:szCs w:val="24"/>
        </w:rPr>
        <w:br/>
      </w:r>
      <w:r w:rsidRPr="00676F6F">
        <w:rPr>
          <w:rFonts w:ascii="Times New Roman" w:hAnsi="Times New Roman" w:cs="Times New Roman"/>
          <w:bCs/>
          <w:sz w:val="24"/>
          <w:szCs w:val="24"/>
        </w:rPr>
        <w:t xml:space="preserve">Praha, 4. září 2015 </w:t>
      </w:r>
    </w:p>
    <w:p w:rsidR="003D032B" w:rsidRDefault="003D032B" w:rsidP="00251AD6">
      <w:pPr>
        <w:pStyle w:val="Normlnweb"/>
        <w:spacing w:before="0" w:beforeAutospacing="0" w:after="0" w:afterAutospacing="0"/>
        <w:rPr>
          <w:b/>
          <w:color w:val="000000" w:themeColor="text1"/>
        </w:rPr>
      </w:pPr>
      <w:bookmarkStart w:id="0" w:name="_GoBack"/>
      <w:bookmarkEnd w:id="0"/>
    </w:p>
    <w:p w:rsidR="00251AD6" w:rsidRPr="003D032B" w:rsidRDefault="00251AD6" w:rsidP="00676F6F">
      <w:pPr>
        <w:pStyle w:val="Normlnweb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D032B">
        <w:rPr>
          <w:b/>
          <w:color w:val="000000" w:themeColor="text1"/>
          <w:sz w:val="28"/>
          <w:szCs w:val="28"/>
        </w:rPr>
        <w:t>1. LF UK ukáže na Vědeckém jarmarku, že monitorování životních funkcí není neproniknutelná magie</w:t>
      </w:r>
    </w:p>
    <w:p w:rsidR="00251AD6" w:rsidRPr="002261EE" w:rsidRDefault="00251AD6" w:rsidP="00251AD6">
      <w:pPr>
        <w:pStyle w:val="Normlnweb"/>
        <w:spacing w:before="0" w:beforeAutospacing="0" w:after="0" w:afterAutospacing="0"/>
        <w:rPr>
          <w:color w:val="000000" w:themeColor="text1"/>
        </w:rPr>
      </w:pPr>
    </w:p>
    <w:p w:rsidR="00676F6F" w:rsidRDefault="00676F6F" w:rsidP="00676F6F">
      <w:pPr>
        <w:pStyle w:val="Normlnweb"/>
        <w:spacing w:before="0" w:beforeAutospacing="0" w:after="0" w:afterAutospacing="0"/>
        <w:rPr>
          <w:color w:val="000000" w:themeColor="text1"/>
        </w:rPr>
      </w:pPr>
    </w:p>
    <w:p w:rsidR="00251AD6" w:rsidRPr="002261EE" w:rsidRDefault="00251AD6" w:rsidP="00676F6F">
      <w:pPr>
        <w:pStyle w:val="Normlnweb"/>
        <w:spacing w:before="0" w:beforeAutospacing="0" w:after="0" w:afterAutospacing="0"/>
        <w:rPr>
          <w:color w:val="000000" w:themeColor="text1"/>
          <w:lang w:val="en-US"/>
        </w:rPr>
      </w:pPr>
      <w:r w:rsidRPr="002261EE">
        <w:rPr>
          <w:color w:val="000000" w:themeColor="text1"/>
        </w:rPr>
        <w:t xml:space="preserve">1. </w:t>
      </w:r>
      <w:r>
        <w:rPr>
          <w:color w:val="000000" w:themeColor="text1"/>
        </w:rPr>
        <w:t>lékařská fakulta</w:t>
      </w:r>
      <w:r w:rsidRPr="002261EE">
        <w:rPr>
          <w:color w:val="000000" w:themeColor="text1"/>
        </w:rPr>
        <w:t xml:space="preserve"> U</w:t>
      </w:r>
      <w:r>
        <w:rPr>
          <w:color w:val="000000" w:themeColor="text1"/>
        </w:rPr>
        <w:t xml:space="preserve">niverzit </w:t>
      </w:r>
      <w:r w:rsidRPr="002261EE">
        <w:rPr>
          <w:color w:val="000000" w:themeColor="text1"/>
        </w:rPr>
        <w:t>K</w:t>
      </w:r>
      <w:r>
        <w:rPr>
          <w:color w:val="000000" w:themeColor="text1"/>
        </w:rPr>
        <w:t>arlovy v Praze</w:t>
      </w:r>
      <w:r w:rsidRPr="002261EE">
        <w:rPr>
          <w:color w:val="000000" w:themeColor="text1"/>
        </w:rPr>
        <w:t xml:space="preserve"> se letos poprvé účastní Vědeckého jarmarku, který se uskuteční </w:t>
      </w:r>
      <w:r w:rsidRPr="00676F6F">
        <w:rPr>
          <w:b/>
          <w:color w:val="000000" w:themeColor="text1"/>
        </w:rPr>
        <w:t>9. září</w:t>
      </w:r>
      <w:r w:rsidRPr="002261EE">
        <w:rPr>
          <w:color w:val="000000" w:themeColor="text1"/>
        </w:rPr>
        <w:t xml:space="preserve"> </w:t>
      </w:r>
      <w:r w:rsidR="00676F6F" w:rsidRPr="00676F6F">
        <w:rPr>
          <w:b/>
          <w:color w:val="000000" w:themeColor="text1"/>
        </w:rPr>
        <w:t>2015</w:t>
      </w:r>
      <w:r w:rsidR="00676F6F">
        <w:rPr>
          <w:color w:val="000000" w:themeColor="text1"/>
        </w:rPr>
        <w:t xml:space="preserve"> </w:t>
      </w:r>
      <w:r w:rsidRPr="002261EE">
        <w:rPr>
          <w:color w:val="000000" w:themeColor="text1"/>
        </w:rPr>
        <w:t>v pražských Dejvicích na Vítězném náměstí</w:t>
      </w:r>
      <w:r>
        <w:rPr>
          <w:color w:val="000000" w:themeColor="text1"/>
        </w:rPr>
        <w:t xml:space="preserve"> </w:t>
      </w:r>
      <w:r w:rsidRPr="00676F6F">
        <w:rPr>
          <w:b/>
          <w:color w:val="000000" w:themeColor="text1"/>
        </w:rPr>
        <w:t>od 8.30 do 1</w:t>
      </w:r>
      <w:r w:rsidR="00676F6F">
        <w:rPr>
          <w:b/>
          <w:color w:val="000000" w:themeColor="text1"/>
        </w:rPr>
        <w:t>7.</w:t>
      </w:r>
      <w:r w:rsidRPr="00676F6F">
        <w:rPr>
          <w:b/>
          <w:color w:val="000000" w:themeColor="text1"/>
        </w:rPr>
        <w:t>30.</w:t>
      </w:r>
      <w:r w:rsidRPr="002261EE">
        <w:rPr>
          <w:color w:val="000000" w:themeColor="text1"/>
        </w:rPr>
        <w:t xml:space="preserve"> Studenti medicíny předvedou</w:t>
      </w:r>
      <w:r>
        <w:rPr>
          <w:color w:val="000000" w:themeColor="text1"/>
        </w:rPr>
        <w:t xml:space="preserve"> monitorování životních funkcí – dechu, pulsu, tlaku, okysličení krve i EKG.  Návštěvníci si budou moci na modelu i na vlastní kůži tato měření vyzkoušet. „Ukážeme jim, že sledování zdravotního stavu pomocí speciálních přístrojů, s nimiž nemají příležitost se běžně setkat, není neproniknutelná magie. A možná některé z nich překvapí, že je zvládnou sami provést a alespoň v principu jim porozumí,“ uvedl MUDr. Mikuláš</w:t>
      </w:r>
      <w:r w:rsidR="00676F6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Mlček z Fyziologického ústavu 1. LF UK.    </w:t>
      </w:r>
      <w:r w:rsidRPr="002261EE">
        <w:rPr>
          <w:color w:val="000000" w:themeColor="text1"/>
        </w:rPr>
        <w:t xml:space="preserve"> </w:t>
      </w:r>
    </w:p>
    <w:p w:rsidR="00251AD6" w:rsidRDefault="00676F6F" w:rsidP="00676F6F">
      <w:pPr>
        <w:pStyle w:val="Normln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251AD6" w:rsidRPr="003D032B">
        <w:rPr>
          <w:color w:val="000000" w:themeColor="text1"/>
        </w:rPr>
        <w:t>Děkan 1. LF UK prof. MUDr. Aleksi Šedo, DrSc., připomněl, že Vědecký jarmark je dobrou příležitostí, jak návštěvníkům přiblížit medicínu a vzbudit u mladých lidí zájem o její studium.</w:t>
      </w:r>
      <w:r w:rsidR="00251AD6">
        <w:rPr>
          <w:color w:val="000000" w:themeColor="text1"/>
        </w:rPr>
        <w:t xml:space="preserve">  </w:t>
      </w:r>
    </w:p>
    <w:p w:rsidR="00251AD6" w:rsidRDefault="00676F6F" w:rsidP="00676F6F">
      <w:pPr>
        <w:pStyle w:val="Normln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     </w:t>
      </w:r>
      <w:r w:rsidR="00251AD6">
        <w:rPr>
          <w:color w:val="000000" w:themeColor="text1"/>
          <w:lang w:val="en-US"/>
        </w:rPr>
        <w:t xml:space="preserve">MUDr. Mlček </w:t>
      </w:r>
      <w:proofErr w:type="spellStart"/>
      <w:r w:rsidR="00251AD6">
        <w:rPr>
          <w:color w:val="000000" w:themeColor="text1"/>
          <w:lang w:val="en-US"/>
        </w:rPr>
        <w:t>doplnil</w:t>
      </w:r>
      <w:proofErr w:type="spellEnd"/>
      <w:r w:rsidR="00251AD6">
        <w:rPr>
          <w:color w:val="000000" w:themeColor="text1"/>
          <w:lang w:val="en-US"/>
        </w:rPr>
        <w:t xml:space="preserve">, </w:t>
      </w:r>
      <w:proofErr w:type="spellStart"/>
      <w:r w:rsidR="00251AD6">
        <w:rPr>
          <w:color w:val="000000" w:themeColor="text1"/>
          <w:lang w:val="en-US"/>
        </w:rPr>
        <w:t>že</w:t>
      </w:r>
      <w:proofErr w:type="spellEnd"/>
      <w:r w:rsidR="00251AD6">
        <w:rPr>
          <w:color w:val="000000" w:themeColor="text1"/>
          <w:lang w:val="en-US"/>
        </w:rPr>
        <w:t xml:space="preserve"> </w:t>
      </w:r>
      <w:proofErr w:type="spellStart"/>
      <w:r w:rsidR="00251AD6">
        <w:rPr>
          <w:color w:val="000000" w:themeColor="text1"/>
          <w:lang w:val="en-US"/>
        </w:rPr>
        <w:t>ro</w:t>
      </w:r>
      <w:r w:rsidR="00251AD6" w:rsidRPr="002261EE">
        <w:rPr>
          <w:color w:val="000000" w:themeColor="text1"/>
          <w:lang w:val="en-US"/>
        </w:rPr>
        <w:t>zvoj</w:t>
      </w:r>
      <w:proofErr w:type="spellEnd"/>
      <w:r w:rsidR="00251AD6" w:rsidRPr="002261EE">
        <w:rPr>
          <w:color w:val="000000" w:themeColor="text1"/>
          <w:lang w:val="en-US"/>
        </w:rPr>
        <w:t xml:space="preserve"> p</w:t>
      </w:r>
      <w:r w:rsidR="00251AD6" w:rsidRPr="002261EE">
        <w:rPr>
          <w:color w:val="000000" w:themeColor="text1"/>
        </w:rPr>
        <w:t>ří</w:t>
      </w:r>
      <w:proofErr w:type="spellStart"/>
      <w:r w:rsidR="00251AD6" w:rsidRPr="002261EE">
        <w:rPr>
          <w:color w:val="000000" w:themeColor="text1"/>
          <w:lang w:val="en-US"/>
        </w:rPr>
        <w:t>strojov</w:t>
      </w:r>
      <w:proofErr w:type="spellEnd"/>
      <w:r w:rsidR="00251AD6" w:rsidRPr="002261EE">
        <w:rPr>
          <w:color w:val="000000" w:themeColor="text1"/>
        </w:rPr>
        <w:t>é</w:t>
      </w:r>
      <w:r w:rsidR="00251AD6" w:rsidRPr="002261EE">
        <w:rPr>
          <w:color w:val="000000" w:themeColor="text1"/>
          <w:lang w:val="en-US"/>
        </w:rPr>
        <w:t xml:space="preserve"> </w:t>
      </w:r>
      <w:proofErr w:type="spellStart"/>
      <w:r w:rsidR="00251AD6" w:rsidRPr="002261EE">
        <w:rPr>
          <w:color w:val="000000" w:themeColor="text1"/>
          <w:lang w:val="en-US"/>
        </w:rPr>
        <w:t>techniky</w:t>
      </w:r>
      <w:proofErr w:type="spellEnd"/>
      <w:r w:rsidR="00251AD6" w:rsidRPr="002261EE">
        <w:rPr>
          <w:color w:val="000000" w:themeColor="text1"/>
        </w:rPr>
        <w:t xml:space="preserve"> a medicínského poznání umožňuj</w:t>
      </w:r>
      <w:r w:rsidR="00251AD6">
        <w:rPr>
          <w:color w:val="000000" w:themeColor="text1"/>
        </w:rPr>
        <w:t>e</w:t>
      </w:r>
      <w:r w:rsidR="00251AD6" w:rsidRPr="002261EE">
        <w:rPr>
          <w:color w:val="000000" w:themeColor="text1"/>
        </w:rPr>
        <w:t xml:space="preserve"> </w:t>
      </w:r>
      <w:r w:rsidR="00251AD6">
        <w:rPr>
          <w:color w:val="000000" w:themeColor="text1"/>
        </w:rPr>
        <w:t xml:space="preserve">čím dál </w:t>
      </w:r>
      <w:r w:rsidR="00251AD6" w:rsidRPr="002261EE">
        <w:rPr>
          <w:color w:val="000000" w:themeColor="text1"/>
        </w:rPr>
        <w:t>dokonalejší stálé monitorování zdravotního stavu</w:t>
      </w:r>
      <w:r w:rsidR="00251AD6">
        <w:rPr>
          <w:color w:val="000000" w:themeColor="text1"/>
        </w:rPr>
        <w:t xml:space="preserve">, a to nejen v nemocnicích </w:t>
      </w:r>
      <w:proofErr w:type="gramStart"/>
      <w:r w:rsidR="00251AD6" w:rsidRPr="002261EE">
        <w:rPr>
          <w:color w:val="000000" w:themeColor="text1"/>
        </w:rPr>
        <w:t>na</w:t>
      </w:r>
      <w:proofErr w:type="gramEnd"/>
      <w:r w:rsidR="00251AD6" w:rsidRPr="002261EE">
        <w:rPr>
          <w:color w:val="000000" w:themeColor="text1"/>
        </w:rPr>
        <w:t xml:space="preserve"> odděleních intenzivní péče</w:t>
      </w:r>
      <w:r w:rsidR="00251AD6">
        <w:rPr>
          <w:color w:val="000000" w:themeColor="text1"/>
        </w:rPr>
        <w:t>,</w:t>
      </w:r>
      <w:r w:rsidR="00251AD6" w:rsidRPr="002261EE">
        <w:rPr>
          <w:color w:val="000000" w:themeColor="text1"/>
        </w:rPr>
        <w:t xml:space="preserve"> ale </w:t>
      </w:r>
      <w:r w:rsidR="00251AD6">
        <w:rPr>
          <w:color w:val="000000" w:themeColor="text1"/>
        </w:rPr>
        <w:t>i u</w:t>
      </w:r>
      <w:r w:rsidR="00251AD6" w:rsidRPr="002261EE">
        <w:rPr>
          <w:color w:val="000000" w:themeColor="text1"/>
        </w:rPr>
        <w:t xml:space="preserve"> pacientů, kteří nejsou upoután</w:t>
      </w:r>
      <w:r w:rsidR="00251AD6">
        <w:rPr>
          <w:color w:val="000000" w:themeColor="text1"/>
        </w:rPr>
        <w:t>i</w:t>
      </w:r>
      <w:r w:rsidR="00251AD6" w:rsidRPr="002261EE">
        <w:rPr>
          <w:color w:val="000000" w:themeColor="text1"/>
        </w:rPr>
        <w:t xml:space="preserve"> na lůžko.</w:t>
      </w:r>
      <w:r w:rsidR="00251AD6">
        <w:rPr>
          <w:color w:val="000000" w:themeColor="text1"/>
        </w:rPr>
        <w:t xml:space="preserve"> „Tím významně usnadňuje návrat pacientů domů a do běžného života,“ dodal.</w:t>
      </w:r>
    </w:p>
    <w:p w:rsidR="00251AD6" w:rsidRDefault="00676F6F" w:rsidP="00676F6F">
      <w:pPr>
        <w:pStyle w:val="Normlnweb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251AD6">
        <w:rPr>
          <w:color w:val="000000" w:themeColor="text1"/>
        </w:rPr>
        <w:t xml:space="preserve">Již 3. ročník </w:t>
      </w:r>
      <w:r w:rsidR="00251AD6" w:rsidRPr="002261EE">
        <w:rPr>
          <w:color w:val="000000" w:themeColor="text1"/>
        </w:rPr>
        <w:t>Vědeck</w:t>
      </w:r>
      <w:r w:rsidR="00251AD6">
        <w:rPr>
          <w:color w:val="000000" w:themeColor="text1"/>
        </w:rPr>
        <w:t>ého</w:t>
      </w:r>
      <w:r w:rsidR="00251AD6" w:rsidRPr="002261EE">
        <w:rPr>
          <w:color w:val="000000" w:themeColor="text1"/>
        </w:rPr>
        <w:t xml:space="preserve"> jarmark</w:t>
      </w:r>
      <w:r w:rsidR="00251AD6">
        <w:rPr>
          <w:color w:val="000000" w:themeColor="text1"/>
        </w:rPr>
        <w:t>u</w:t>
      </w:r>
      <w:r w:rsidR="00251AD6" w:rsidRPr="002261EE">
        <w:rPr>
          <w:color w:val="000000" w:themeColor="text1"/>
        </w:rPr>
        <w:t xml:space="preserve"> nabízí dětem školního věku (tj. od 6 do 18 let) a jejich rodičům program zaměřený na </w:t>
      </w:r>
      <w:r w:rsidR="00251AD6">
        <w:rPr>
          <w:color w:val="000000" w:themeColor="text1"/>
        </w:rPr>
        <w:t>zvýšení</w:t>
      </w:r>
      <w:r w:rsidR="00251AD6" w:rsidRPr="002261EE">
        <w:rPr>
          <w:color w:val="000000" w:themeColor="text1"/>
        </w:rPr>
        <w:t xml:space="preserve"> zájmu mládeže o význam vědy v denním životě a</w:t>
      </w:r>
      <w:r w:rsidR="0058454F">
        <w:rPr>
          <w:color w:val="000000" w:themeColor="text1"/>
        </w:rPr>
        <w:t> </w:t>
      </w:r>
      <w:r w:rsidR="00251AD6">
        <w:rPr>
          <w:color w:val="000000" w:themeColor="text1"/>
        </w:rPr>
        <w:t>o</w:t>
      </w:r>
      <w:r w:rsidR="0058454F">
        <w:rPr>
          <w:color w:val="000000" w:themeColor="text1"/>
        </w:rPr>
        <w:t> </w:t>
      </w:r>
      <w:r w:rsidR="00251AD6" w:rsidRPr="002261EE">
        <w:rPr>
          <w:color w:val="000000" w:themeColor="text1"/>
        </w:rPr>
        <w:t>případn</w:t>
      </w:r>
      <w:r w:rsidR="00251AD6">
        <w:rPr>
          <w:color w:val="000000" w:themeColor="text1"/>
        </w:rPr>
        <w:t>ou</w:t>
      </w:r>
      <w:r w:rsidR="00251AD6" w:rsidRPr="002261EE">
        <w:rPr>
          <w:color w:val="000000" w:themeColor="text1"/>
        </w:rPr>
        <w:t xml:space="preserve"> budoucí kariér</w:t>
      </w:r>
      <w:r w:rsidR="00251AD6">
        <w:rPr>
          <w:color w:val="000000" w:themeColor="text1"/>
        </w:rPr>
        <w:t>u</w:t>
      </w:r>
      <w:r w:rsidR="00251AD6" w:rsidRPr="002261EE">
        <w:rPr>
          <w:color w:val="000000" w:themeColor="text1"/>
        </w:rPr>
        <w:t xml:space="preserve"> ve vědeckých oborech.</w:t>
      </w:r>
      <w:r w:rsidR="00251AD6">
        <w:rPr>
          <w:color w:val="000000" w:themeColor="text1"/>
        </w:rPr>
        <w:t xml:space="preserve"> </w:t>
      </w:r>
      <w:r w:rsidR="00251AD6" w:rsidRPr="002261EE">
        <w:rPr>
          <w:color w:val="000000" w:themeColor="text1"/>
        </w:rPr>
        <w:t>Organizáto</w:t>
      </w:r>
      <w:r w:rsidR="00251AD6">
        <w:rPr>
          <w:color w:val="000000" w:themeColor="text1"/>
        </w:rPr>
        <w:t>ry</w:t>
      </w:r>
      <w:r w:rsidR="00251AD6" w:rsidRPr="002261EE">
        <w:rPr>
          <w:color w:val="000000" w:themeColor="text1"/>
        </w:rPr>
        <w:t xml:space="preserve"> </w:t>
      </w:r>
      <w:proofErr w:type="gramStart"/>
      <w:r w:rsidR="00251AD6">
        <w:rPr>
          <w:color w:val="000000" w:themeColor="text1"/>
        </w:rPr>
        <w:t>jsou</w:t>
      </w:r>
      <w:proofErr w:type="gramEnd"/>
      <w:r w:rsidR="00251AD6">
        <w:rPr>
          <w:color w:val="000000" w:themeColor="text1"/>
        </w:rPr>
        <w:t xml:space="preserve"> </w:t>
      </w:r>
      <w:r w:rsidR="00251AD6">
        <w:t xml:space="preserve">VĚDA NÁS </w:t>
      </w:r>
      <w:proofErr w:type="gramStart"/>
      <w:r w:rsidR="00251AD6">
        <w:t>BAVÍ</w:t>
      </w:r>
      <w:proofErr w:type="gramEnd"/>
      <w:r w:rsidR="0058454F">
        <w:t>,</w:t>
      </w:r>
      <w:r w:rsidR="00251AD6">
        <w:t xml:space="preserve"> o.</w:t>
      </w:r>
      <w:r w:rsidR="0058454F">
        <w:t> </w:t>
      </w:r>
      <w:r w:rsidR="00251AD6">
        <w:t>p.</w:t>
      </w:r>
      <w:r w:rsidR="0058454F">
        <w:t> </w:t>
      </w:r>
      <w:r w:rsidR="00251AD6">
        <w:t>s., </w:t>
      </w:r>
      <w:r w:rsidR="00251AD6" w:rsidRPr="002261EE">
        <w:rPr>
          <w:color w:val="000000" w:themeColor="text1"/>
        </w:rPr>
        <w:t>Vysoká škola chemicko-technická v Praze (VŠCHT), České vysoké učení technické v</w:t>
      </w:r>
      <w:r w:rsidR="0058454F">
        <w:rPr>
          <w:color w:val="000000" w:themeColor="text1"/>
        </w:rPr>
        <w:t> </w:t>
      </w:r>
      <w:r w:rsidR="00251AD6" w:rsidRPr="002261EE">
        <w:rPr>
          <w:color w:val="000000" w:themeColor="text1"/>
        </w:rPr>
        <w:t>Praze (ČVUT) a Ústav organického chemie a biochemie (ÚOCHB) Akademie věd ČR)</w:t>
      </w:r>
      <w:r w:rsidR="00251AD6">
        <w:rPr>
          <w:color w:val="000000" w:themeColor="text1"/>
        </w:rPr>
        <w:t xml:space="preserve">. Akce se letos účastní i deset fakult Univerzity Karlovy.    </w:t>
      </w:r>
    </w:p>
    <w:p w:rsidR="0058454F" w:rsidRDefault="0058454F" w:rsidP="00676F6F">
      <w:pPr>
        <w:pStyle w:val="Normlnweb"/>
        <w:spacing w:before="0" w:beforeAutospacing="0" w:after="0" w:afterAutospacing="0"/>
      </w:pPr>
    </w:p>
    <w:p w:rsidR="00251AD6" w:rsidRDefault="00251AD6" w:rsidP="00676F6F">
      <w:pPr>
        <w:pStyle w:val="Normlnweb"/>
        <w:spacing w:before="0" w:beforeAutospacing="0" w:after="0" w:afterAutospacing="0"/>
        <w:rPr>
          <w:color w:val="000000" w:themeColor="text1"/>
        </w:rPr>
      </w:pPr>
      <w:r>
        <w:t xml:space="preserve">Bližší informace o programu jsou na webu  </w:t>
      </w:r>
      <w:hyperlink r:id="rId8" w:history="1">
        <w:r w:rsidRPr="00E36870">
          <w:rPr>
            <w:rStyle w:val="Hypertextovodkaz"/>
          </w:rPr>
          <w:t>www.vedeckyjarmark.cz</w:t>
        </w:r>
      </w:hyperlink>
      <w:r>
        <w:t>.</w:t>
      </w:r>
    </w:p>
    <w:p w:rsidR="00251AD6" w:rsidRDefault="00251AD6" w:rsidP="00676F6F">
      <w:pPr>
        <w:pStyle w:val="Normlnweb"/>
        <w:spacing w:before="0" w:beforeAutospacing="0" w:after="0" w:afterAutospacing="0"/>
        <w:rPr>
          <w:color w:val="000000" w:themeColor="text1"/>
        </w:rPr>
      </w:pPr>
    </w:p>
    <w:p w:rsidR="00251AD6" w:rsidRDefault="00251AD6" w:rsidP="00251AD6">
      <w:pPr>
        <w:pStyle w:val="Bezmezer"/>
        <w:rPr>
          <w:rFonts w:ascii="Times New Roman" w:hAnsi="Times New Roman"/>
          <w:b/>
          <w:color w:val="44546A" w:themeColor="text2"/>
          <w:sz w:val="24"/>
          <w:szCs w:val="24"/>
        </w:rPr>
      </w:pPr>
    </w:p>
    <w:p w:rsidR="00251AD6" w:rsidRPr="009557A6" w:rsidRDefault="00251AD6" w:rsidP="00251AD6">
      <w:pPr>
        <w:pStyle w:val="Bezmezer"/>
        <w:rPr>
          <w:rFonts w:ascii="Times New Roman" w:hAnsi="Times New Roman"/>
          <w:b/>
          <w:color w:val="44546A" w:themeColor="text2"/>
          <w:sz w:val="24"/>
          <w:szCs w:val="24"/>
        </w:rPr>
      </w:pPr>
      <w:r w:rsidRPr="009557A6">
        <w:rPr>
          <w:rFonts w:ascii="Times New Roman" w:hAnsi="Times New Roman"/>
          <w:b/>
          <w:color w:val="44546A" w:themeColor="text2"/>
          <w:sz w:val="24"/>
          <w:szCs w:val="24"/>
        </w:rPr>
        <w:t>O 1. lékařské fakultě Univerzity Karlovy</w:t>
      </w:r>
    </w:p>
    <w:p w:rsidR="00251AD6" w:rsidRDefault="00251AD6" w:rsidP="00251AD6">
      <w:pPr>
        <w:pStyle w:val="Bezmezer"/>
        <w:ind w:firstLine="284"/>
        <w:rPr>
          <w:i/>
        </w:rPr>
      </w:pPr>
    </w:p>
    <w:p w:rsidR="00251AD6" w:rsidRPr="009557A6" w:rsidRDefault="00251AD6" w:rsidP="00251AD6">
      <w:pPr>
        <w:pStyle w:val="Bezmezer"/>
        <w:rPr>
          <w:rFonts w:ascii="Times New Roman" w:hAnsi="Times New Roman"/>
          <w:i/>
          <w:sz w:val="24"/>
          <w:szCs w:val="24"/>
        </w:rPr>
      </w:pPr>
      <w:r w:rsidRPr="009557A6">
        <w:rPr>
          <w:rFonts w:ascii="Times New Roman" w:hAnsi="Times New Roman"/>
          <w:i/>
          <w:sz w:val="24"/>
          <w:szCs w:val="24"/>
        </w:rPr>
        <w:t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</w:t>
      </w:r>
      <w:r>
        <w:rPr>
          <w:rFonts w:ascii="Times New Roman" w:hAnsi="Times New Roman"/>
          <w:i/>
          <w:sz w:val="24"/>
          <w:szCs w:val="24"/>
        </w:rPr>
        <w:t> </w:t>
      </w:r>
      <w:r w:rsidRPr="009557A6">
        <w:rPr>
          <w:rFonts w:ascii="Times New Roman" w:hAnsi="Times New Roman"/>
          <w:i/>
          <w:sz w:val="24"/>
          <w:szCs w:val="24"/>
        </w:rPr>
        <w:t xml:space="preserve">celoživotní vzdělávání a řadu doktorských programů. Každoročně absolvuje 1. LF UK více než 300 nových lékařů. </w:t>
      </w:r>
    </w:p>
    <w:p w:rsidR="00251AD6" w:rsidRPr="009557A6" w:rsidRDefault="00251AD6" w:rsidP="00251AD6">
      <w:pPr>
        <w:pStyle w:val="Bezmezer"/>
        <w:ind w:firstLine="284"/>
        <w:rPr>
          <w:rFonts w:ascii="Times New Roman" w:hAnsi="Times New Roman"/>
          <w:i/>
          <w:sz w:val="24"/>
          <w:szCs w:val="24"/>
        </w:rPr>
      </w:pPr>
      <w:r w:rsidRPr="009557A6">
        <w:rPr>
          <w:rFonts w:ascii="Times New Roman" w:hAnsi="Times New Roman"/>
          <w:i/>
          <w:sz w:val="24"/>
          <w:szCs w:val="24"/>
        </w:rPr>
        <w:t>Fakulta je zároveň nejproduktivnější institucí v biomedicínském a klinickém výzkumu. Vědecká práce, pregraduální a postgraduální výuka se koná na 75 teoretických ústavech a</w:t>
      </w:r>
      <w:r>
        <w:rPr>
          <w:rFonts w:ascii="Times New Roman" w:hAnsi="Times New Roman"/>
          <w:i/>
          <w:sz w:val="24"/>
          <w:szCs w:val="24"/>
        </w:rPr>
        <w:t> </w:t>
      </w:r>
      <w:r w:rsidRPr="009557A6">
        <w:rPr>
          <w:rFonts w:ascii="Times New Roman" w:hAnsi="Times New Roman"/>
          <w:i/>
          <w:sz w:val="24"/>
          <w:szCs w:val="24"/>
        </w:rPr>
        <w:t>klinických pracovištích společných se Všeobecnou fakultní nemocnicí, Fakultní nemocnicí v</w:t>
      </w:r>
      <w:r>
        <w:rPr>
          <w:rFonts w:ascii="Times New Roman" w:hAnsi="Times New Roman"/>
          <w:i/>
          <w:sz w:val="24"/>
          <w:szCs w:val="24"/>
        </w:rPr>
        <w:t> </w:t>
      </w:r>
      <w:r w:rsidRPr="009557A6">
        <w:rPr>
          <w:rFonts w:ascii="Times New Roman" w:hAnsi="Times New Roman"/>
          <w:i/>
          <w:sz w:val="24"/>
          <w:szCs w:val="24"/>
        </w:rPr>
        <w:t>Motole, Ústřední vojenskou nemocnicí, Thomayerovou nemocnicí, Nemocnicí Na Bulovce i v dalších mezioborových centrech.</w:t>
      </w:r>
    </w:p>
    <w:p w:rsidR="00251AD6" w:rsidRPr="009557A6" w:rsidRDefault="00251AD6" w:rsidP="00251AD6">
      <w:pPr>
        <w:pStyle w:val="Bezmezer"/>
        <w:ind w:firstLine="284"/>
        <w:rPr>
          <w:rFonts w:ascii="Times New Roman" w:hAnsi="Times New Roman"/>
          <w:i/>
          <w:sz w:val="24"/>
          <w:szCs w:val="24"/>
        </w:rPr>
      </w:pPr>
      <w:r w:rsidRPr="009557A6">
        <w:rPr>
          <w:rFonts w:ascii="Times New Roman" w:hAnsi="Times New Roman"/>
          <w:i/>
          <w:sz w:val="24"/>
          <w:szCs w:val="24"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sectPr w:rsidR="00251AD6" w:rsidRPr="009557A6" w:rsidSect="0058454F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D6"/>
    <w:rsid w:val="00251AD6"/>
    <w:rsid w:val="003D032B"/>
    <w:rsid w:val="0058454F"/>
    <w:rsid w:val="00676F6F"/>
    <w:rsid w:val="007C3632"/>
    <w:rsid w:val="00D4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251A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1AD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51AD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5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A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AD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AD6"/>
    <w:rPr>
      <w:rFonts w:ascii="Segoe UI" w:hAnsi="Segoe UI" w:cs="Segoe UI"/>
      <w:sz w:val="18"/>
      <w:szCs w:val="18"/>
    </w:rPr>
  </w:style>
  <w:style w:type="character" w:styleId="Zvraznn">
    <w:name w:val="Emphasis"/>
    <w:uiPriority w:val="99"/>
    <w:qFormat/>
    <w:rsid w:val="003D032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251A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1AD6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251AD6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251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1A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1AD6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AD6"/>
    <w:rPr>
      <w:rFonts w:ascii="Segoe UI" w:hAnsi="Segoe UI" w:cs="Segoe UI"/>
      <w:sz w:val="18"/>
      <w:szCs w:val="18"/>
    </w:rPr>
  </w:style>
  <w:style w:type="character" w:styleId="Zvraznn">
    <w:name w:val="Emphasis"/>
    <w:uiPriority w:val="99"/>
    <w:qFormat/>
    <w:rsid w:val="003D032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eckyjarmark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B1BC644-E93D-46E4-AF57-533A2912168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dcterms:created xsi:type="dcterms:W3CDTF">2015-09-04T08:23:00Z</dcterms:created>
  <dcterms:modified xsi:type="dcterms:W3CDTF">2015-09-04T08:23:00Z</dcterms:modified>
</cp:coreProperties>
</file>