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B" w:rsidRPr="00E911CB" w:rsidRDefault="00E911CB" w:rsidP="00E9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B">
        <w:rPr>
          <w:rFonts w:ascii="Times New Roman" w:hAnsi="Times New Roman" w:cs="Times New Roman"/>
          <w:b/>
          <w:sz w:val="24"/>
          <w:szCs w:val="24"/>
        </w:rPr>
        <w:t>VISITING PROFESSORS OF THE 1</w:t>
      </w:r>
      <w:r w:rsidR="00DA615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911CB">
        <w:rPr>
          <w:rFonts w:ascii="Times New Roman" w:hAnsi="Times New Roman" w:cs="Times New Roman"/>
          <w:b/>
          <w:sz w:val="24"/>
          <w:szCs w:val="24"/>
        </w:rPr>
        <w:t xml:space="preserve"> FACULTY OF MEDICINE, </w:t>
      </w:r>
    </w:p>
    <w:p w:rsidR="000A557C" w:rsidRPr="00E911CB" w:rsidRDefault="00E911CB" w:rsidP="00E9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B">
        <w:rPr>
          <w:rFonts w:ascii="Times New Roman" w:hAnsi="Times New Roman" w:cs="Times New Roman"/>
          <w:b/>
          <w:sz w:val="24"/>
          <w:szCs w:val="24"/>
        </w:rPr>
        <w:t>CHARLES UNIVERSITY</w:t>
      </w:r>
    </w:p>
    <w:p w:rsidR="00842FDB" w:rsidRDefault="00E911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4B86" wp14:editId="5B30408D">
                <wp:simplePos x="0" y="0"/>
                <wp:positionH relativeFrom="column">
                  <wp:posOffset>2129652</wp:posOffset>
                </wp:positionH>
                <wp:positionV relativeFrom="paragraph">
                  <wp:posOffset>263830</wp:posOffset>
                </wp:positionV>
                <wp:extent cx="3127265" cy="2186608"/>
                <wp:effectExtent l="0" t="0" r="16510" b="234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265" cy="21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CB" w:rsidRPr="00B670FE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B6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Visiting Professor </w:t>
                            </w:r>
                          </w:p>
                          <w:p w:rsidR="00F531E7" w:rsidRPr="00F531E7" w:rsidRDefault="00F531E7" w:rsidP="00F531E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Prof.</w:t>
                            </w:r>
                            <w:r w:rsidRPr="00F531E7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G.W. Speierer, </w:t>
                            </w:r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Dr. </w:t>
                            </w:r>
                            <w:proofErr w:type="gramStart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med</w:t>
                            </w:r>
                            <w:proofErr w:type="gramEnd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. </w:t>
                            </w:r>
                            <w:proofErr w:type="spellStart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habil</w:t>
                            </w:r>
                            <w:proofErr w:type="spellEnd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. Dipl. Psych</w:t>
                            </w:r>
                            <w:r w:rsidRPr="00F531E7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. </w:t>
                            </w:r>
                          </w:p>
                          <w:p w:rsidR="00F531E7" w:rsidRPr="00F531E7" w:rsidRDefault="00F531E7" w:rsidP="00F531E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F531E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Professor Emeritus, </w:t>
                            </w:r>
                          </w:p>
                          <w:p w:rsidR="00F531E7" w:rsidRPr="008279F3" w:rsidRDefault="00F531E7" w:rsidP="00F531E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highlight w:val="cyan"/>
                                <w:lang w:val="en-US" w:eastAsia="cs-CZ"/>
                              </w:rPr>
                            </w:pPr>
                            <w:r w:rsidRPr="008279F3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highlight w:val="cyan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91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Visiting Professor Home Institution</w:t>
                            </w:r>
                          </w:p>
                          <w:p w:rsidR="00E911CB" w:rsidRDefault="00F531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31E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Faculty of Medicine, University of Regensburg</w:t>
                            </w: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91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of the 1</w:t>
                            </w:r>
                            <w:r w:rsidRPr="00E91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E91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Faculty of Medicine </w:t>
                            </w:r>
                          </w:p>
                          <w:p w:rsidR="00F531E7" w:rsidRDefault="00F531E7" w:rsidP="00F531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31E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Institute for Medical Humanities, </w:t>
                            </w: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7.7pt;margin-top:20.75pt;width:246.25pt;height:1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">
                <v:textbox>
                  <w:txbxContent>
                    <w:p w:rsidR="00E911CB" w:rsidRPr="00B670FE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bookmarkStart w:id="1" w:name="_GoBack"/>
                      <w:bookmarkEnd w:id="1"/>
                      <w:r w:rsidRPr="00B670F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Visiting Professor </w:t>
                      </w:r>
                    </w:p>
                    <w:p w:rsidR="00F531E7" w:rsidRPr="00F531E7" w:rsidRDefault="00F531E7" w:rsidP="00F531E7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Prof.</w:t>
                      </w:r>
                      <w:r w:rsidRPr="00F531E7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G.W. Speierer, </w:t>
                      </w:r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Dr. </w:t>
                      </w:r>
                      <w:proofErr w:type="gramStart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med</w:t>
                      </w:r>
                      <w:proofErr w:type="gramEnd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. </w:t>
                      </w:r>
                      <w:proofErr w:type="spellStart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habil</w:t>
                      </w:r>
                      <w:proofErr w:type="spellEnd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. Dipl. Psych</w:t>
                      </w:r>
                      <w:r w:rsidRPr="00F531E7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. </w:t>
                      </w:r>
                    </w:p>
                    <w:p w:rsidR="00F531E7" w:rsidRPr="00F531E7" w:rsidRDefault="00F531E7" w:rsidP="00F531E7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F531E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Professor Emeritus, </w:t>
                      </w:r>
                    </w:p>
                    <w:p w:rsidR="00F531E7" w:rsidRPr="008279F3" w:rsidRDefault="00F531E7" w:rsidP="00F531E7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highlight w:val="cyan"/>
                          <w:lang w:val="en-US" w:eastAsia="cs-CZ"/>
                        </w:rPr>
                      </w:pPr>
                      <w:r w:rsidRPr="008279F3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highlight w:val="cyan"/>
                          <w:lang w:val="en-US" w:eastAsia="cs-CZ"/>
                        </w:rPr>
                        <w:t xml:space="preserve"> </w:t>
                      </w: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911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Visiting Professor Home Institution</w:t>
                      </w:r>
                    </w:p>
                    <w:p w:rsidR="00E911CB" w:rsidRDefault="00F531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531E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Faculty of Medicine, University of Regensburg</w:t>
                      </w: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911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Unit of the 1</w:t>
                      </w:r>
                      <w:r w:rsidRPr="00E911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E911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Faculty of Medicine </w:t>
                      </w:r>
                    </w:p>
                    <w:p w:rsidR="00F531E7" w:rsidRDefault="00F531E7" w:rsidP="00F531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531E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Institute for Medical Humanities, </w:t>
                      </w: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FDB" w:rsidRDefault="00E911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-1518</wp:posOffset>
                </wp:positionH>
                <wp:positionV relativeFrom="paragraph">
                  <wp:posOffset>2460983</wp:posOffset>
                </wp:positionV>
                <wp:extent cx="5258215" cy="2449002"/>
                <wp:effectExtent l="0" t="0" r="19050" b="279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215" cy="244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Fields of Activity</w:t>
                            </w:r>
                          </w:p>
                          <w:p w:rsidR="00B670FE" w:rsidRPr="00B670FE" w:rsidRDefault="00B670FE" w:rsidP="00B670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Research into psychotherapeutic trends using the person-centered approach</w:t>
                            </w:r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Co-author of many publications dealing with contemporary concepts of Rogerian psychotherapy, the analysis of incongruence and the Rogerian approach to post-anti-alcohol treatment patients and the mentally ill</w:t>
                            </w:r>
                          </w:p>
                          <w:p w:rsidR="00B670FE" w:rsidRDefault="00B670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DA6151" w:rsidRDefault="00DA61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Publications  </w:t>
                            </w: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sym w:font="Symbol" w:char="F026"/>
                            </w: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Output </w:t>
                            </w:r>
                          </w:p>
                          <w:p w:rsidR="00B670FE" w:rsidRPr="00B670FE" w:rsidRDefault="00B670FE" w:rsidP="00B670FE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Vymětal J, Speierer GW: Psychological changes in patients after voluntary anti-alcohol treatment using the Rogerian approach. Československá psychologie 1999; 43(2): 155-164. </w:t>
                            </w:r>
                          </w:p>
                          <w:p w:rsidR="00B670FE" w:rsidRPr="00B670FE" w:rsidRDefault="00B670FE" w:rsidP="00B670FE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B670FE" w:rsidRPr="000204A7" w:rsidRDefault="00B670FE" w:rsidP="00B670FE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Vymětal J, Speierer GW: Structures of experience in the mentally ill treated by psychotherapy. </w:t>
                            </w:r>
                            <w:proofErr w:type="spellStart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Česká</w:t>
                            </w:r>
                            <w:proofErr w:type="spellEnd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a </w:t>
                            </w:r>
                            <w:proofErr w:type="spellStart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slovenská</w:t>
                            </w:r>
                            <w:proofErr w:type="spellEnd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proofErr w:type="spellStart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psychiatrie</w:t>
                            </w:r>
                            <w:proofErr w:type="spellEnd"/>
                            <w:r w:rsidRPr="00B670FE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2002; 98(7): 413-415.</w:t>
                            </w:r>
                            <w:r w:rsidRPr="000204A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B670FE" w:rsidRPr="00DA6151" w:rsidRDefault="00B670FE" w:rsidP="00B670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0204A7">
                              <w:rPr>
                                <w:rFonts w:ascii="Open Sans" w:eastAsia="Times New Roman" w:hAnsi="Open Sans" w:cs="Helvetica"/>
                                <w:sz w:val="21"/>
                                <w:szCs w:val="21"/>
                                <w:lang w:val="en-US" w:eastAsia="cs-CZ"/>
                              </w:rPr>
                              <w:tab/>
                            </w:r>
                          </w:p>
                          <w:p w:rsidR="00E911CB" w:rsidRPr="00DA6151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193.8pt;width:414.05pt;height:19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">
                <v:textbox>
                  <w:txbxContent>
                    <w:p w:rsid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Fields of Activity</w:t>
                      </w:r>
                    </w:p>
                    <w:p w:rsidR="00B670FE" w:rsidRPr="00B670FE" w:rsidRDefault="00B670FE" w:rsidP="00B670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Research into psychotherapeutic trends using the person-centered approach</w:t>
                      </w:r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.</w:t>
                      </w:r>
                      <w:proofErr w:type="gramEnd"/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Co-author of many publications dealing with contemporary concepts of Rogerian psychotherapy, the analysis of incongruence and the Rogerian approach to post-anti-alcohol treatment patients and the mentally ill</w:t>
                      </w:r>
                    </w:p>
                    <w:p w:rsidR="00B670FE" w:rsidRDefault="00B670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DA6151" w:rsidRDefault="00DA61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Publications  </w:t>
                      </w: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sym w:font="Symbol" w:char="F026"/>
                      </w: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Output </w:t>
                      </w:r>
                    </w:p>
                    <w:p w:rsidR="00B670FE" w:rsidRPr="00B670FE" w:rsidRDefault="00B670FE" w:rsidP="00B670FE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Vymětal J, Speierer GW: Psychological changes in patients after voluntary anti-alcohol treatment using the Rogerian approach. Československá psychologie 1999; 43(2): 155-164. </w:t>
                      </w:r>
                    </w:p>
                    <w:p w:rsidR="00B670FE" w:rsidRPr="00B670FE" w:rsidRDefault="00B670FE" w:rsidP="00B670FE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B670FE" w:rsidRPr="000204A7" w:rsidRDefault="00B670FE" w:rsidP="00B670FE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Vymětal J, Speierer GW: Structures of experience in the mentally ill treated by psychotherapy. </w:t>
                      </w:r>
                      <w:proofErr w:type="spellStart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Česká</w:t>
                      </w:r>
                      <w:proofErr w:type="spellEnd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a </w:t>
                      </w:r>
                      <w:proofErr w:type="spellStart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slovenská</w:t>
                      </w:r>
                      <w:proofErr w:type="spellEnd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proofErr w:type="spellStart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psychiatrie</w:t>
                      </w:r>
                      <w:proofErr w:type="spellEnd"/>
                      <w:r w:rsidRPr="00B670FE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2002; 98(7): 413-415.</w:t>
                      </w:r>
                      <w:r w:rsidRPr="000204A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B670FE" w:rsidRPr="00DA6151" w:rsidRDefault="00B670FE" w:rsidP="00B670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0204A7">
                        <w:rPr>
                          <w:rFonts w:ascii="Open Sans" w:eastAsia="Times New Roman" w:hAnsi="Open Sans" w:cs="Helvetica"/>
                          <w:sz w:val="21"/>
                          <w:szCs w:val="21"/>
                          <w:lang w:val="en-US" w:eastAsia="cs-CZ"/>
                        </w:rPr>
                        <w:tab/>
                      </w:r>
                    </w:p>
                    <w:p w:rsidR="00E911CB" w:rsidRPr="00DA6151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FDB">
        <w:rPr>
          <w:noProof/>
          <w:lang w:eastAsia="cs-CZ"/>
        </w:rPr>
        <w:drawing>
          <wp:inline distT="0" distB="0" distL="0" distR="0">
            <wp:extent cx="1693628" cy="1718824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28" cy="17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B"/>
    <w:rsid w:val="000A557C"/>
    <w:rsid w:val="00842FDB"/>
    <w:rsid w:val="00B670FE"/>
    <w:rsid w:val="00DA6151"/>
    <w:rsid w:val="00E911CB"/>
    <w:rsid w:val="00EA4BBD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2017-09-26T17:04:00Z</dcterms:created>
  <dcterms:modified xsi:type="dcterms:W3CDTF">2017-09-26T17:19:00Z</dcterms:modified>
</cp:coreProperties>
</file>