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20C" w14:textId="38F8008E" w:rsidR="00242C4F" w:rsidRDefault="00242C4F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</w:t>
      </w:r>
      <w:r w:rsidR="00E43B84" w:rsidRPr="00E43B84">
        <w:rPr>
          <w:rFonts w:cstheme="minorHAnsi"/>
          <w:b/>
          <w:bCs/>
          <w:color w:val="000000" w:themeColor="text1"/>
          <w:sz w:val="24"/>
          <w:szCs w:val="24"/>
        </w:rPr>
        <w:t xml:space="preserve">ávrh na </w:t>
      </w:r>
      <w:r w:rsidR="00AE3323" w:rsidRPr="00125F4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doplnění</w:t>
      </w:r>
      <w:r w:rsidR="00E43B84" w:rsidRPr="00E43B84">
        <w:rPr>
          <w:rFonts w:cstheme="minorHAnsi"/>
          <w:b/>
          <w:bCs/>
          <w:color w:val="000000" w:themeColor="text1"/>
          <w:sz w:val="24"/>
          <w:szCs w:val="24"/>
        </w:rPr>
        <w:t xml:space="preserve"> kritérií pro habilitační a jmenovací řízení:</w:t>
      </w:r>
      <w:r w:rsidR="00437007">
        <w:rPr>
          <w:rFonts w:cstheme="minorHAnsi"/>
          <w:b/>
          <w:bCs/>
          <w:color w:val="000000" w:themeColor="text1"/>
          <w:sz w:val="24"/>
          <w:szCs w:val="24"/>
        </w:rPr>
        <w:t xml:space="preserve"> diskuze</w:t>
      </w:r>
    </w:p>
    <w:p w14:paraId="6BE31F23" w14:textId="6F4CF70D" w:rsidR="00242C4F" w:rsidRDefault="00242C4F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Zpracoval: Prof. Pavel Klener, proděkan pro vědu a akademické hodnosti</w:t>
      </w:r>
    </w:p>
    <w:p w14:paraId="220E59B7" w14:textId="1B948C09" w:rsidR="00AE3323" w:rsidRDefault="00AE3323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65CADEB" w14:textId="1D3A24CD" w:rsidR="00E31C0D" w:rsidRPr="00242C4F" w:rsidRDefault="00125F47" w:rsidP="00E31C0D">
      <w:pPr>
        <w:rPr>
          <w:rFonts w:cstheme="minorHAnsi"/>
          <w:color w:val="000000" w:themeColor="text1"/>
          <w:sz w:val="24"/>
          <w:szCs w:val="24"/>
        </w:rPr>
      </w:pPr>
      <w:r w:rsidRPr="00242C4F">
        <w:rPr>
          <w:rFonts w:cstheme="minorHAnsi"/>
          <w:color w:val="000000" w:themeColor="text1"/>
          <w:sz w:val="24"/>
          <w:szCs w:val="24"/>
        </w:rPr>
        <w:t>Petent nadále musí splňovat formální kritéria UK.</w:t>
      </w:r>
    </w:p>
    <w:p w14:paraId="758DB5F5" w14:textId="26F96F67" w:rsidR="00125F47" w:rsidRPr="00242C4F" w:rsidRDefault="00125F47" w:rsidP="00E31C0D">
      <w:pPr>
        <w:rPr>
          <w:rFonts w:cstheme="minorHAnsi"/>
          <w:color w:val="000000" w:themeColor="text1"/>
          <w:sz w:val="24"/>
          <w:szCs w:val="24"/>
        </w:rPr>
      </w:pPr>
      <w:r w:rsidRPr="00242C4F">
        <w:rPr>
          <w:rFonts w:cstheme="minorHAnsi"/>
          <w:color w:val="000000" w:themeColor="text1"/>
          <w:sz w:val="24"/>
          <w:szCs w:val="24"/>
        </w:rPr>
        <w:t>Kromě toho však petent příslušného řízení na LF1 musí doložit následující:</w:t>
      </w:r>
    </w:p>
    <w:p w14:paraId="1CCAC53C" w14:textId="77777777" w:rsidR="00125F47" w:rsidRPr="00E31C0D" w:rsidRDefault="00125F47" w:rsidP="00E31C0D">
      <w:pPr>
        <w:rPr>
          <w:rFonts w:cstheme="minorHAnsi"/>
          <w:color w:val="000000" w:themeColor="text1"/>
          <w:sz w:val="24"/>
          <w:szCs w:val="24"/>
        </w:rPr>
      </w:pPr>
    </w:p>
    <w:p w14:paraId="02F17F1B" w14:textId="29C1CF28" w:rsidR="00AE3323" w:rsidRPr="00362D58" w:rsidRDefault="00362D58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I. </w:t>
      </w:r>
      <w:r w:rsidR="00AE3323" w:rsidRPr="00362D58">
        <w:rPr>
          <w:rFonts w:cstheme="minorHAnsi"/>
          <w:b/>
          <w:bCs/>
          <w:color w:val="000000" w:themeColor="text1"/>
          <w:sz w:val="24"/>
          <w:szCs w:val="24"/>
        </w:rPr>
        <w:t>Nechirurgické obory</w:t>
      </w:r>
      <w:r w:rsidRPr="00362D58">
        <w:rPr>
          <w:rFonts w:cstheme="minorHAnsi"/>
          <w:b/>
          <w:bCs/>
          <w:color w:val="000000" w:themeColor="text1"/>
          <w:sz w:val="24"/>
          <w:szCs w:val="24"/>
        </w:rPr>
        <w:t xml:space="preserve"> (tj. teoretické + </w:t>
      </w:r>
      <w:proofErr w:type="spellStart"/>
      <w:r w:rsidRPr="00362D58">
        <w:rPr>
          <w:rFonts w:cstheme="minorHAnsi"/>
          <w:b/>
          <w:bCs/>
          <w:color w:val="000000" w:themeColor="text1"/>
          <w:sz w:val="24"/>
          <w:szCs w:val="24"/>
        </w:rPr>
        <w:t>klinické-nechirurgické</w:t>
      </w:r>
      <w:proofErr w:type="spellEnd"/>
      <w:r w:rsidRPr="00362D58">
        <w:rPr>
          <w:rFonts w:cstheme="minorHAnsi"/>
          <w:b/>
          <w:bCs/>
          <w:color w:val="000000" w:themeColor="text1"/>
          <w:sz w:val="24"/>
          <w:szCs w:val="24"/>
        </w:rPr>
        <w:t>):</w:t>
      </w:r>
    </w:p>
    <w:p w14:paraId="645BB97E" w14:textId="6B95D0D8" w:rsidR="00AE3323" w:rsidRPr="00AE3323" w:rsidRDefault="00362D58" w:rsidP="00E31C0D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A. </w:t>
      </w:r>
      <w:r w:rsidR="00E31C0D" w:rsidRPr="00AE332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Vědecká část:</w:t>
      </w:r>
    </w:p>
    <w:p w14:paraId="504AE878" w14:textId="7E143B61" w:rsidR="00AE3323" w:rsidRPr="00E31C0D" w:rsidRDefault="00362D58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A.1. </w:t>
      </w:r>
      <w:r w:rsidR="00AE3323" w:rsidRPr="00AE332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Hlavní kritérium:</w:t>
      </w:r>
      <w:r w:rsid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42C4F">
        <w:rPr>
          <w:rFonts w:cstheme="minorHAnsi"/>
          <w:b/>
          <w:bCs/>
          <w:color w:val="000000" w:themeColor="text1"/>
          <w:sz w:val="24"/>
          <w:szCs w:val="24"/>
        </w:rPr>
        <w:t xml:space="preserve">doložit tzv. klíčové </w:t>
      </w:r>
      <w:r w:rsidR="00AE3323">
        <w:rPr>
          <w:rFonts w:cstheme="minorHAnsi"/>
          <w:b/>
          <w:bCs/>
          <w:color w:val="000000" w:themeColor="text1"/>
          <w:sz w:val="24"/>
          <w:szCs w:val="24"/>
        </w:rPr>
        <w:t>autorské publikace</w:t>
      </w:r>
    </w:p>
    <w:p w14:paraId="29AFA77A" w14:textId="77777777" w:rsidR="00242C4F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K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líčové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autorské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 xml:space="preserve"> publikace</w:t>
      </w:r>
      <w:r w:rsidR="00242C4F">
        <w:rPr>
          <w:rFonts w:cstheme="minorHAnsi"/>
          <w:color w:val="000000" w:themeColor="text1"/>
          <w:sz w:val="24"/>
          <w:szCs w:val="24"/>
        </w:rPr>
        <w:t>:</w:t>
      </w:r>
    </w:p>
    <w:p w14:paraId="2F225BA1" w14:textId="662254D0" w:rsidR="00AE3323" w:rsidRDefault="00242C4F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=</w:t>
      </w:r>
      <w:r w:rsidR="00AE3323" w:rsidRPr="00E31C0D">
        <w:rPr>
          <w:rFonts w:cstheme="minorHAnsi"/>
          <w:color w:val="000000" w:themeColor="text1"/>
          <w:sz w:val="24"/>
          <w:szCs w:val="24"/>
        </w:rPr>
        <w:t xml:space="preserve">publikace, kde uchazeč je </w:t>
      </w:r>
      <w:r w:rsidR="00AE3323" w:rsidRPr="00242C4F">
        <w:rPr>
          <w:rFonts w:cstheme="minorHAnsi"/>
          <w:color w:val="000000" w:themeColor="text1"/>
          <w:sz w:val="24"/>
          <w:szCs w:val="24"/>
          <w:u w:val="single"/>
        </w:rPr>
        <w:t>prvním, korespondenčním či posledním/seniorním</w:t>
      </w:r>
      <w:r w:rsidR="00AE3323" w:rsidRPr="00E31C0D">
        <w:rPr>
          <w:rFonts w:cstheme="minorHAnsi"/>
          <w:color w:val="000000" w:themeColor="text1"/>
          <w:sz w:val="24"/>
          <w:szCs w:val="24"/>
        </w:rPr>
        <w:t xml:space="preserve"> autorem/autorkou</w:t>
      </w:r>
      <w:r w:rsidR="005F0D5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0238CF" w14:textId="1063B7D2" w:rsidR="005F0D56" w:rsidRDefault="00242C4F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=p</w:t>
      </w:r>
      <w:r w:rsidR="005F0D56">
        <w:rPr>
          <w:rFonts w:cstheme="minorHAnsi"/>
          <w:color w:val="000000" w:themeColor="text1"/>
          <w:sz w:val="24"/>
          <w:szCs w:val="24"/>
        </w:rPr>
        <w:t xml:space="preserve">ůvodní </w:t>
      </w:r>
      <w:r w:rsidR="005F0D56" w:rsidRPr="00242C4F">
        <w:rPr>
          <w:rFonts w:cstheme="minorHAnsi"/>
          <w:color w:val="000000" w:themeColor="text1"/>
          <w:sz w:val="24"/>
          <w:szCs w:val="24"/>
          <w:u w:val="single"/>
        </w:rPr>
        <w:t>full-textové</w:t>
      </w:r>
      <w:r w:rsidR="005F0D56">
        <w:rPr>
          <w:rFonts w:cstheme="minorHAnsi"/>
          <w:color w:val="000000" w:themeColor="text1"/>
          <w:sz w:val="24"/>
          <w:szCs w:val="24"/>
        </w:rPr>
        <w:t xml:space="preserve"> rukopisy (tj. nikoli </w:t>
      </w:r>
      <w:proofErr w:type="spellStart"/>
      <w:r w:rsidR="005F0D56">
        <w:rPr>
          <w:rFonts w:cstheme="minorHAnsi"/>
          <w:color w:val="000000" w:themeColor="text1"/>
          <w:sz w:val="24"/>
          <w:szCs w:val="24"/>
        </w:rPr>
        <w:t>review</w:t>
      </w:r>
      <w:proofErr w:type="spellEnd"/>
      <w:r w:rsidR="005F0D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F0D56">
        <w:rPr>
          <w:rFonts w:cstheme="minorHAnsi"/>
          <w:color w:val="000000" w:themeColor="text1"/>
          <w:sz w:val="24"/>
          <w:szCs w:val="24"/>
        </w:rPr>
        <w:t>letters</w:t>
      </w:r>
      <w:proofErr w:type="spellEnd"/>
      <w:r w:rsidR="005F0D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F0D56">
        <w:rPr>
          <w:rFonts w:cstheme="minorHAnsi"/>
          <w:color w:val="000000" w:themeColor="text1"/>
          <w:sz w:val="24"/>
          <w:szCs w:val="24"/>
        </w:rPr>
        <w:t>commentaries</w:t>
      </w:r>
      <w:proofErr w:type="spellEnd"/>
      <w:r w:rsidR="005F0D56">
        <w:rPr>
          <w:rFonts w:cstheme="minorHAnsi"/>
          <w:color w:val="000000" w:themeColor="text1"/>
          <w:sz w:val="24"/>
          <w:szCs w:val="24"/>
        </w:rPr>
        <w:t xml:space="preserve"> atd.)</w:t>
      </w:r>
      <w:r w:rsidR="00BC1094">
        <w:rPr>
          <w:rFonts w:cstheme="minorHAnsi"/>
          <w:color w:val="000000" w:themeColor="text1"/>
          <w:sz w:val="24"/>
          <w:szCs w:val="24"/>
        </w:rPr>
        <w:t xml:space="preserve">. Zcela výjimečně se může jednat o článek typu </w:t>
      </w:r>
      <w:proofErr w:type="spellStart"/>
      <w:r w:rsidR="00BC1094">
        <w:rPr>
          <w:rFonts w:cstheme="minorHAnsi"/>
          <w:color w:val="000000" w:themeColor="text1"/>
          <w:sz w:val="24"/>
          <w:szCs w:val="24"/>
        </w:rPr>
        <w:t>brief</w:t>
      </w:r>
      <w:proofErr w:type="spellEnd"/>
      <w:r w:rsidR="00BC1094">
        <w:rPr>
          <w:rFonts w:cstheme="minorHAnsi"/>
          <w:color w:val="000000" w:themeColor="text1"/>
          <w:sz w:val="24"/>
          <w:szCs w:val="24"/>
        </w:rPr>
        <w:t xml:space="preserve"> report, pokud se jedná o zkrácenou verzi původního vědeckého sdělení na žádost redakce (nutno doložit).</w:t>
      </w:r>
    </w:p>
    <w:p w14:paraId="2646EBEA" w14:textId="08483D5C" w:rsidR="00AE3323" w:rsidRDefault="00242C4F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=musí být publikovány </w:t>
      </w:r>
      <w:r w:rsidR="00AE3323" w:rsidRPr="00242C4F">
        <w:rPr>
          <w:rFonts w:cstheme="minorHAnsi"/>
          <w:color w:val="000000" w:themeColor="text1"/>
          <w:sz w:val="24"/>
          <w:szCs w:val="24"/>
        </w:rPr>
        <w:t>v časopise</w:t>
      </w:r>
      <w:r w:rsidR="00125F47" w:rsidRPr="00242C4F">
        <w:rPr>
          <w:rFonts w:cstheme="minorHAnsi"/>
          <w:color w:val="000000" w:themeColor="text1"/>
          <w:sz w:val="24"/>
          <w:szCs w:val="24"/>
        </w:rPr>
        <w:t>ch</w:t>
      </w:r>
      <w:r w:rsidR="00AE3323" w:rsidRPr="00242C4F">
        <w:rPr>
          <w:rFonts w:cstheme="minorHAnsi"/>
          <w:color w:val="000000" w:themeColor="text1"/>
          <w:sz w:val="24"/>
          <w:szCs w:val="24"/>
        </w:rPr>
        <w:t xml:space="preserve"> </w:t>
      </w:r>
      <w:r w:rsidR="00AE3323" w:rsidRPr="00242C4F">
        <w:rPr>
          <w:rFonts w:cstheme="minorHAnsi"/>
          <w:color w:val="000000" w:themeColor="text1"/>
          <w:sz w:val="24"/>
          <w:szCs w:val="24"/>
          <w:u w:val="single"/>
        </w:rPr>
        <w:t>s IF nad medián příslušného oboru</w:t>
      </w:r>
      <w:r w:rsidR="00AE3323" w:rsidRPr="00E31C0D">
        <w:rPr>
          <w:rFonts w:cstheme="minorHAnsi"/>
          <w:color w:val="000000" w:themeColor="text1"/>
          <w:sz w:val="24"/>
          <w:szCs w:val="24"/>
        </w:rPr>
        <w:t xml:space="preserve"> (v době publikace)</w:t>
      </w:r>
    </w:p>
    <w:p w14:paraId="5666963D" w14:textId="04BBA43D" w:rsidR="00A354A8" w:rsidRDefault="00A354A8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=p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ro </w:t>
      </w:r>
      <w:r w:rsidRPr="00242C4F">
        <w:rPr>
          <w:rFonts w:cstheme="minorHAnsi"/>
          <w:color w:val="000000" w:themeColor="text1"/>
          <w:sz w:val="24"/>
          <w:szCs w:val="24"/>
          <w:u w:val="single"/>
        </w:rPr>
        <w:t>habilitační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Pr="00A354A8">
        <w:rPr>
          <w:rFonts w:cstheme="minorHAnsi"/>
          <w:color w:val="000000" w:themeColor="text1"/>
          <w:sz w:val="24"/>
          <w:szCs w:val="24"/>
          <w:u w:val="single"/>
        </w:rPr>
        <w:t>jmenovací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E31C0D">
        <w:rPr>
          <w:rFonts w:cstheme="minorHAnsi"/>
          <w:color w:val="000000" w:themeColor="text1"/>
          <w:sz w:val="24"/>
          <w:szCs w:val="24"/>
        </w:rPr>
        <w:t>řízen</w:t>
      </w:r>
      <w:r>
        <w:rPr>
          <w:rFonts w:cstheme="minorHAnsi"/>
          <w:color w:val="000000" w:themeColor="text1"/>
          <w:sz w:val="24"/>
          <w:szCs w:val="24"/>
        </w:rPr>
        <w:t xml:space="preserve">í musí být </w:t>
      </w:r>
      <w:r w:rsidRPr="00242C4F">
        <w:rPr>
          <w:rFonts w:cstheme="minorHAnsi"/>
          <w:color w:val="000000" w:themeColor="text1"/>
          <w:sz w:val="24"/>
          <w:szCs w:val="24"/>
        </w:rPr>
        <w:t xml:space="preserve">publikace přijatá/é do tisku v období </w:t>
      </w:r>
      <w:r w:rsidRPr="00242C4F">
        <w:rPr>
          <w:rFonts w:cstheme="minorHAnsi"/>
          <w:color w:val="000000" w:themeColor="text1"/>
          <w:sz w:val="24"/>
          <w:szCs w:val="24"/>
          <w:u w:val="single"/>
        </w:rPr>
        <w:t>po obhajobě titulu PhD</w:t>
      </w:r>
      <w:r>
        <w:rPr>
          <w:rFonts w:cstheme="minorHAnsi"/>
          <w:color w:val="000000" w:themeColor="text1"/>
          <w:sz w:val="24"/>
          <w:szCs w:val="24"/>
        </w:rPr>
        <w:t xml:space="preserve">, resp. </w:t>
      </w:r>
      <w:r w:rsidRPr="00A354A8">
        <w:rPr>
          <w:rFonts w:cstheme="minorHAnsi"/>
          <w:color w:val="000000" w:themeColor="text1"/>
          <w:sz w:val="24"/>
          <w:szCs w:val="24"/>
          <w:u w:val="single"/>
        </w:rPr>
        <w:t>po obhajobě titulu docent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1CE5558" w14:textId="0A2D3459" w:rsidR="00AE3323" w:rsidRPr="00E31C0D" w:rsidRDefault="00242C4F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=buď jedna klíčová publikace v Q1, nebo dvě klíčové publikace v Q2</w:t>
      </w:r>
    </w:p>
    <w:p w14:paraId="1659E7FE" w14:textId="31A43CC2" w:rsidR="00015D92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-v případě </w:t>
      </w:r>
      <w:r w:rsidRPr="00A354A8">
        <w:rPr>
          <w:rFonts w:cstheme="minorHAnsi"/>
          <w:color w:val="000000" w:themeColor="text1"/>
          <w:sz w:val="24"/>
          <w:szCs w:val="24"/>
          <w:u w:val="single"/>
        </w:rPr>
        <w:t>sdíleného</w:t>
      </w:r>
      <w:r>
        <w:rPr>
          <w:rFonts w:cstheme="minorHAnsi"/>
          <w:color w:val="000000" w:themeColor="text1"/>
          <w:sz w:val="24"/>
          <w:szCs w:val="24"/>
        </w:rPr>
        <w:t xml:space="preserve"> autorství se počítá podíl (tj. např. v případě dvou prvních (spolu)autorů se počítá podíl 1/2 a petent by potřeboval mít k zahájení řízení takové publikace čtyři; v případě třech prvních (spolu)autorů se počítá podíl 1/3 a petent by musel mít takových publikací teoreticky šest…)</w:t>
      </w:r>
    </w:p>
    <w:p w14:paraId="2B4959BE" w14:textId="77777777" w:rsidR="00242C4F" w:rsidRPr="00242C4F" w:rsidRDefault="00242C4F" w:rsidP="00AE3323">
      <w:pPr>
        <w:rPr>
          <w:rFonts w:cstheme="minorHAnsi"/>
          <w:color w:val="000000" w:themeColor="text1"/>
          <w:sz w:val="24"/>
          <w:szCs w:val="24"/>
        </w:rPr>
      </w:pPr>
    </w:p>
    <w:p w14:paraId="1DF4ED0B" w14:textId="5EFCE8EF" w:rsidR="00AE3323" w:rsidRPr="00AE3323" w:rsidRDefault="00362D58" w:rsidP="00AE332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A.2. </w:t>
      </w:r>
      <w:r w:rsidR="00AE3323" w:rsidRPr="00AE332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Doplňková kritéria:</w:t>
      </w:r>
      <w:r w:rsidR="00AE3323"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3DCBA78" w14:textId="40E912D2" w:rsidR="00E31C0D" w:rsidRPr="00E31C0D" w:rsidRDefault="00362D58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A.2.</w:t>
      </w:r>
      <w:r w:rsidR="00E31C0D" w:rsidRPr="00E31C0D">
        <w:rPr>
          <w:rFonts w:cstheme="minorHAnsi"/>
          <w:b/>
          <w:bCs/>
          <w:color w:val="000000" w:themeColor="text1"/>
          <w:sz w:val="24"/>
          <w:szCs w:val="24"/>
        </w:rPr>
        <w:t xml:space="preserve">1. </w:t>
      </w:r>
      <w:r w:rsidR="00A354A8">
        <w:rPr>
          <w:rFonts w:cstheme="minorHAnsi"/>
          <w:b/>
          <w:bCs/>
          <w:color w:val="000000" w:themeColor="text1"/>
          <w:sz w:val="24"/>
          <w:szCs w:val="24"/>
        </w:rPr>
        <w:t>C</w:t>
      </w:r>
      <w:r w:rsidR="00E31C0D" w:rsidRPr="00E31C0D">
        <w:rPr>
          <w:rFonts w:cstheme="minorHAnsi"/>
          <w:b/>
          <w:bCs/>
          <w:color w:val="000000" w:themeColor="text1"/>
          <w:sz w:val="24"/>
          <w:szCs w:val="24"/>
        </w:rPr>
        <w:t>it</w:t>
      </w:r>
      <w:r w:rsidR="00A354A8">
        <w:rPr>
          <w:rFonts w:cstheme="minorHAnsi"/>
          <w:b/>
          <w:bCs/>
          <w:color w:val="000000" w:themeColor="text1"/>
          <w:sz w:val="24"/>
          <w:szCs w:val="24"/>
        </w:rPr>
        <w:t>ace</w:t>
      </w:r>
      <w:r w:rsidR="00E31C0D" w:rsidRPr="00E31C0D">
        <w:rPr>
          <w:rFonts w:cstheme="minorHAnsi"/>
          <w:color w:val="000000" w:themeColor="text1"/>
          <w:sz w:val="24"/>
          <w:szCs w:val="24"/>
        </w:rPr>
        <w:t xml:space="preserve"> (bez autocitací 1. řádu a bez citací </w:t>
      </w:r>
      <w:proofErr w:type="spellStart"/>
      <w:r w:rsidR="00E31C0D" w:rsidRPr="00E31C0D">
        <w:rPr>
          <w:rFonts w:cstheme="minorHAnsi"/>
          <w:color w:val="000000" w:themeColor="text1"/>
          <w:sz w:val="24"/>
          <w:szCs w:val="24"/>
        </w:rPr>
        <w:t>multi</w:t>
      </w:r>
      <w:proofErr w:type="spellEnd"/>
      <w:r w:rsidR="00E31C0D" w:rsidRPr="00E31C0D">
        <w:rPr>
          <w:rFonts w:cstheme="minorHAnsi"/>
          <w:color w:val="000000" w:themeColor="text1"/>
          <w:sz w:val="24"/>
          <w:szCs w:val="24"/>
        </w:rPr>
        <w:t>-centrických studií)</w:t>
      </w:r>
    </w:p>
    <w:p w14:paraId="05EA7034" w14:textId="0950917C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-počet citací by měl reflektovat medián dosahovaný na UK. </w:t>
      </w:r>
    </w:p>
    <w:p w14:paraId="2121DB9B" w14:textId="58FF6C35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habilitační řízení:</w:t>
      </w:r>
    </w:p>
    <w:p w14:paraId="7C45E302" w14:textId="33BE1BCA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100 citací</w:t>
      </w:r>
    </w:p>
    <w:p w14:paraId="0F0DB523" w14:textId="1225B964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-chirurgické/stomatologické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50 citací</w:t>
      </w:r>
    </w:p>
    <w:p w14:paraId="149BBF7A" w14:textId="1DBA6EFB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jmenovací řízení:</w:t>
      </w:r>
    </w:p>
    <w:p w14:paraId="1E6E848A" w14:textId="00665348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300 citací</w:t>
      </w:r>
    </w:p>
    <w:p w14:paraId="600132BC" w14:textId="7A1A838E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-chirurgické/stomatologické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100 citací</w:t>
      </w:r>
    </w:p>
    <w:p w14:paraId="6635C89C" w14:textId="385DE369" w:rsidR="00AE3323" w:rsidRDefault="00AE3323" w:rsidP="00E31C0D">
      <w:pPr>
        <w:rPr>
          <w:rFonts w:cstheme="minorHAnsi"/>
          <w:color w:val="000000" w:themeColor="text1"/>
          <w:sz w:val="24"/>
          <w:szCs w:val="24"/>
        </w:rPr>
      </w:pPr>
    </w:p>
    <w:p w14:paraId="04EA0BB7" w14:textId="4883E259" w:rsidR="00AE3323" w:rsidRPr="00AE3323" w:rsidRDefault="00362D58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A.2.</w:t>
      </w:r>
      <w:r w:rsidR="00AE3323">
        <w:rPr>
          <w:rFonts w:cstheme="minorHAnsi"/>
          <w:b/>
          <w:bCs/>
          <w:color w:val="000000" w:themeColor="text1"/>
          <w:sz w:val="24"/>
          <w:szCs w:val="24"/>
        </w:rPr>
        <w:t xml:space="preserve">2. </w:t>
      </w:r>
      <w:r w:rsidR="00AE3323" w:rsidRPr="00AE3323">
        <w:rPr>
          <w:rFonts w:cstheme="minorHAnsi"/>
          <w:b/>
          <w:bCs/>
          <w:color w:val="000000" w:themeColor="text1"/>
          <w:sz w:val="24"/>
          <w:szCs w:val="24"/>
        </w:rPr>
        <w:t>H-index</w:t>
      </w:r>
    </w:p>
    <w:p w14:paraId="15DA4BE7" w14:textId="77777777" w:rsidR="00AE3323" w:rsidRPr="00E31C0D" w:rsidRDefault="00AE3323" w:rsidP="00AE3323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habilitační řízení:</w:t>
      </w:r>
    </w:p>
    <w:p w14:paraId="729E8933" w14:textId="683347C6" w:rsidR="00AE3323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6</w:t>
      </w:r>
    </w:p>
    <w:p w14:paraId="3EE1C7D2" w14:textId="054FB167" w:rsidR="00AE3323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-chirurgické/stomatologické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5</w:t>
      </w:r>
    </w:p>
    <w:p w14:paraId="76BBA1D8" w14:textId="77777777" w:rsidR="00AE3323" w:rsidRPr="00E31C0D" w:rsidRDefault="00AE3323" w:rsidP="00AE3323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jmenovací řízení:</w:t>
      </w:r>
    </w:p>
    <w:p w14:paraId="173CE484" w14:textId="40C48939" w:rsidR="00AE3323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10</w:t>
      </w:r>
    </w:p>
    <w:p w14:paraId="161757F9" w14:textId="3085254B" w:rsidR="00AE3323" w:rsidRDefault="00AE3323" w:rsidP="00AE33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-chirurgické/stomatologické obory: </w:t>
      </w:r>
      <w:r w:rsidRPr="00125F47">
        <w:rPr>
          <w:rFonts w:cstheme="minorHAnsi"/>
          <w:b/>
          <w:bCs/>
          <w:color w:val="000000" w:themeColor="text1"/>
          <w:sz w:val="24"/>
          <w:szCs w:val="24"/>
        </w:rPr>
        <w:t>8</w:t>
      </w:r>
    </w:p>
    <w:p w14:paraId="7EF47799" w14:textId="77777777" w:rsidR="009F2CA2" w:rsidRDefault="009F2CA2" w:rsidP="00AE3323">
      <w:pPr>
        <w:rPr>
          <w:rFonts w:cstheme="minorHAnsi"/>
          <w:color w:val="000000" w:themeColor="text1"/>
          <w:sz w:val="24"/>
          <w:szCs w:val="24"/>
        </w:rPr>
      </w:pPr>
    </w:p>
    <w:p w14:paraId="5B7E8A70" w14:textId="2D447BBB" w:rsidR="009F2CA2" w:rsidRPr="00E31C0D" w:rsidRDefault="00362D58" w:rsidP="009F2CA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A.2.</w:t>
      </w:r>
      <w:r w:rsidR="009F2CA2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9F2CA2" w:rsidRPr="00E31C0D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A354A8">
        <w:rPr>
          <w:rFonts w:cstheme="minorHAnsi"/>
          <w:b/>
          <w:bCs/>
          <w:color w:val="000000" w:themeColor="text1"/>
          <w:sz w:val="24"/>
          <w:szCs w:val="24"/>
        </w:rPr>
        <w:t>Granty</w:t>
      </w:r>
    </w:p>
    <w:p w14:paraId="2DEC1D0E" w14:textId="22DAF455" w:rsidR="009F2CA2" w:rsidRPr="00E31C0D" w:rsidRDefault="009F2CA2" w:rsidP="009F2CA2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 xml:space="preserve">-pro habilitační řízení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buď spoluřešitel alespoň jednoho nebo člen týmu </w:t>
      </w:r>
      <w:r w:rsidR="00125F47">
        <w:rPr>
          <w:rFonts w:cstheme="minorHAnsi"/>
          <w:b/>
          <w:bCs/>
          <w:color w:val="000000" w:themeColor="text1"/>
          <w:sz w:val="24"/>
          <w:szCs w:val="24"/>
        </w:rPr>
        <w:t>alespoň tří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různých </w:t>
      </w:r>
      <w:r w:rsidR="00125F47">
        <w:rPr>
          <w:rFonts w:cstheme="minorHAnsi"/>
          <w:b/>
          <w:bCs/>
          <w:color w:val="000000" w:themeColor="text1"/>
          <w:sz w:val="24"/>
          <w:szCs w:val="24"/>
        </w:rPr>
        <w:t xml:space="preserve">rezortních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grantů </w:t>
      </w:r>
      <w:r w:rsidRPr="00A354A8">
        <w:rPr>
          <w:rFonts w:cstheme="minorHAnsi"/>
          <w:color w:val="000000" w:themeColor="text1"/>
          <w:sz w:val="24"/>
          <w:szCs w:val="24"/>
          <w:u w:val="single"/>
        </w:rPr>
        <w:t>po celou dobu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trvání grantového projektu (tj. AZV, GAČR, TAČR či podobné granty)</w:t>
      </w:r>
      <w:r w:rsidR="00125F47">
        <w:rPr>
          <w:rFonts w:cstheme="minorHAnsi"/>
          <w:color w:val="000000" w:themeColor="text1"/>
          <w:sz w:val="24"/>
          <w:szCs w:val="24"/>
        </w:rPr>
        <w:t xml:space="preserve">, nebo hlavní řešitel PRIMUS. </w:t>
      </w:r>
      <w:r w:rsidR="00125F47" w:rsidRPr="00A354A8">
        <w:rPr>
          <w:rFonts w:cstheme="minorHAnsi"/>
          <w:color w:val="000000" w:themeColor="text1"/>
          <w:sz w:val="24"/>
          <w:szCs w:val="24"/>
          <w:u w:val="single"/>
        </w:rPr>
        <w:t>Nezapočítává se GAUK či institucionální podpora</w:t>
      </w:r>
      <w:r w:rsidR="00125F47">
        <w:rPr>
          <w:rFonts w:cstheme="minorHAnsi"/>
          <w:color w:val="000000" w:themeColor="text1"/>
          <w:sz w:val="24"/>
          <w:szCs w:val="24"/>
        </w:rPr>
        <w:t xml:space="preserve"> (např. „člen“ </w:t>
      </w:r>
      <w:proofErr w:type="spellStart"/>
      <w:r w:rsidR="00125F47">
        <w:rPr>
          <w:rFonts w:cstheme="minorHAnsi"/>
          <w:color w:val="000000" w:themeColor="text1"/>
          <w:sz w:val="24"/>
          <w:szCs w:val="24"/>
        </w:rPr>
        <w:t>Cooperatio</w:t>
      </w:r>
      <w:proofErr w:type="spellEnd"/>
      <w:r w:rsidR="00125F47">
        <w:rPr>
          <w:rFonts w:cstheme="minorHAnsi"/>
          <w:color w:val="000000" w:themeColor="text1"/>
          <w:sz w:val="24"/>
          <w:szCs w:val="24"/>
        </w:rPr>
        <w:t>).</w:t>
      </w:r>
    </w:p>
    <w:p w14:paraId="1307E266" w14:textId="441EF409" w:rsidR="009F2CA2" w:rsidRPr="00E31C0D" w:rsidRDefault="009F2CA2" w:rsidP="009F2CA2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-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pro jmenovací řízení hlavní řešitel "rezortního" grantu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 celou dobu trvání grantového projektu  (tj. AZV, GAČR, TAČR či podobné granty)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nebo projektů v rámci smluvního výzkumu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 celou dobu trvání projektů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nebo jiných kompetitivních grantů</w:t>
      </w:r>
      <w:r>
        <w:rPr>
          <w:rFonts w:cstheme="minorHAnsi"/>
          <w:b/>
          <w:bCs/>
          <w:color w:val="000000" w:themeColor="text1"/>
          <w:sz w:val="24"/>
          <w:szCs w:val="24"/>
        </w:rPr>
        <w:t>, nebo spoluřešitel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mezinárodních </w:t>
      </w:r>
      <w:r>
        <w:rPr>
          <w:rFonts w:cstheme="minorHAnsi"/>
          <w:color w:val="000000" w:themeColor="text1"/>
          <w:sz w:val="24"/>
          <w:szCs w:val="24"/>
        </w:rPr>
        <w:t xml:space="preserve">grantů </w:t>
      </w:r>
      <w:r w:rsidR="001E277D" w:rsidRPr="001E277D">
        <w:rPr>
          <w:rFonts w:cstheme="minorHAnsi"/>
          <w:b/>
          <w:bCs/>
          <w:color w:val="000000" w:themeColor="text1"/>
          <w:sz w:val="24"/>
          <w:szCs w:val="24"/>
        </w:rPr>
        <w:t>včetně doložení jejich hodnocení</w:t>
      </w:r>
      <w:r w:rsidR="001E277D">
        <w:rPr>
          <w:rFonts w:cstheme="minorHAnsi"/>
          <w:color w:val="000000" w:themeColor="text1"/>
          <w:sz w:val="24"/>
          <w:szCs w:val="24"/>
        </w:rPr>
        <w:t>.</w:t>
      </w:r>
    </w:p>
    <w:p w14:paraId="665C7773" w14:textId="77777777" w:rsidR="009F2CA2" w:rsidRDefault="009F2CA2" w:rsidP="00E31C0D">
      <w:pPr>
        <w:rPr>
          <w:rFonts w:cstheme="minorHAnsi"/>
          <w:color w:val="000000" w:themeColor="text1"/>
          <w:sz w:val="24"/>
          <w:szCs w:val="24"/>
        </w:rPr>
      </w:pPr>
    </w:p>
    <w:p w14:paraId="1A1E98DC" w14:textId="77777777" w:rsidR="00A354A8" w:rsidRDefault="00362D58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A.2.</w:t>
      </w:r>
      <w:r w:rsidR="009F2CA2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E31C0D"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A354A8">
        <w:rPr>
          <w:rFonts w:cstheme="minorHAnsi"/>
          <w:b/>
          <w:bCs/>
          <w:color w:val="000000" w:themeColor="text1"/>
          <w:sz w:val="24"/>
          <w:szCs w:val="24"/>
        </w:rPr>
        <w:t>Zahraniční spolupráce</w:t>
      </w:r>
    </w:p>
    <w:p w14:paraId="78BFF283" w14:textId="44DC3480" w:rsidR="00E31C0D" w:rsidRDefault="009F2CA2" w:rsidP="00E31C0D">
      <w:pPr>
        <w:rPr>
          <w:rFonts w:cstheme="minorHAnsi"/>
          <w:color w:val="000000" w:themeColor="text1"/>
          <w:sz w:val="24"/>
          <w:szCs w:val="24"/>
        </w:rPr>
      </w:pPr>
      <w:r w:rsidRPr="00A354A8">
        <w:rPr>
          <w:rFonts w:cstheme="minorHAnsi"/>
          <w:color w:val="000000" w:themeColor="text1"/>
          <w:sz w:val="24"/>
          <w:szCs w:val="24"/>
        </w:rPr>
        <w:t xml:space="preserve">Pokud petent nemá dostatečnou grantovou aktivitu, pak tuto může nahradit </w:t>
      </w:r>
      <w:r w:rsidR="00362D58" w:rsidRPr="00A354A8">
        <w:rPr>
          <w:rFonts w:cstheme="minorHAnsi"/>
          <w:color w:val="000000" w:themeColor="text1"/>
          <w:sz w:val="24"/>
          <w:szCs w:val="24"/>
        </w:rPr>
        <w:t xml:space="preserve">doložením </w:t>
      </w:r>
      <w:r w:rsidRPr="00A354A8">
        <w:rPr>
          <w:rFonts w:cstheme="minorHAnsi"/>
          <w:color w:val="000000" w:themeColor="text1"/>
          <w:sz w:val="24"/>
          <w:szCs w:val="24"/>
        </w:rPr>
        <w:t>a</w:t>
      </w:r>
      <w:r w:rsidR="00E31C0D" w:rsidRPr="00A354A8">
        <w:rPr>
          <w:rFonts w:cstheme="minorHAnsi"/>
          <w:color w:val="000000" w:themeColor="text1"/>
          <w:sz w:val="24"/>
          <w:szCs w:val="24"/>
        </w:rPr>
        <w:t>ktivní zahraniční spolupráce</w:t>
      </w:r>
      <w:r w:rsidR="00E31C0D" w:rsidRPr="00E31C0D">
        <w:rPr>
          <w:rFonts w:cstheme="minorHAnsi"/>
          <w:color w:val="000000" w:themeColor="text1"/>
          <w:sz w:val="24"/>
          <w:szCs w:val="24"/>
        </w:rPr>
        <w:t xml:space="preserve"> podpořená minimálně 1 publikací s IF s jasně definovaným podílem uchazeče na této publikaci (stačí spoluautorská publikace, ale bez multicentrických studií) </w:t>
      </w:r>
    </w:p>
    <w:p w14:paraId="4ED6E140" w14:textId="77777777" w:rsidR="00A354A8" w:rsidRDefault="00A354A8" w:rsidP="00E31C0D">
      <w:pPr>
        <w:rPr>
          <w:rFonts w:cstheme="minorHAnsi"/>
          <w:color w:val="000000" w:themeColor="text1"/>
          <w:sz w:val="24"/>
          <w:szCs w:val="24"/>
        </w:rPr>
      </w:pPr>
    </w:p>
    <w:p w14:paraId="10C9EC7B" w14:textId="7B09D624" w:rsidR="00362D58" w:rsidRDefault="00362D58" w:rsidP="00362D58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B. </w:t>
      </w:r>
      <w:r w:rsidRPr="00362D5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Pedagogická část:</w:t>
      </w:r>
    </w:p>
    <w:p w14:paraId="43692CCC" w14:textId="62B8C4A3" w:rsidR="007E1EF7" w:rsidRDefault="007E1EF7" w:rsidP="00362D58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-u HŘ důraz na pregraduální výuku, u JŘ důraz na postgraduální výuku</w:t>
      </w:r>
    </w:p>
    <w:p w14:paraId="655C7F19" w14:textId="77777777" w:rsidR="007E1EF7" w:rsidRPr="00362D58" w:rsidRDefault="007E1EF7" w:rsidP="00362D58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D81F53D" w14:textId="43650B2A" w:rsidR="00362D58" w:rsidRPr="00362D58" w:rsidRDefault="00362D58" w:rsidP="00362D58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B.1. </w:t>
      </w:r>
      <w:r w:rsidRPr="00362D58">
        <w:rPr>
          <w:rFonts w:cstheme="minorHAnsi"/>
          <w:b/>
          <w:bCs/>
          <w:color w:val="000000" w:themeColor="text1"/>
          <w:sz w:val="24"/>
          <w:szCs w:val="24"/>
        </w:rPr>
        <w:t xml:space="preserve">Pregraduální </w:t>
      </w:r>
      <w:r w:rsidR="00C03504">
        <w:rPr>
          <w:rFonts w:cstheme="minorHAnsi"/>
          <w:b/>
          <w:bCs/>
          <w:color w:val="000000" w:themeColor="text1"/>
          <w:sz w:val="24"/>
          <w:szCs w:val="24"/>
        </w:rPr>
        <w:t>výuka</w:t>
      </w:r>
      <w:r w:rsidRPr="00362D58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</w:p>
    <w:p w14:paraId="6DA9F4BB" w14:textId="23DBC49E" w:rsidR="00362D58" w:rsidRDefault="00362D58" w:rsidP="00362D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="00FC586C">
        <w:rPr>
          <w:rFonts w:cstheme="minorHAnsi"/>
          <w:color w:val="000000" w:themeColor="text1"/>
          <w:sz w:val="24"/>
          <w:szCs w:val="24"/>
        </w:rPr>
        <w:t>navrhuji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ponechat současná kritéria týkající se výuky v celém rozsahu oboru po dobu 3, resp. 5 let pro habilitační, resp. profesorská řízení</w:t>
      </w:r>
      <w:r w:rsidR="00C03504">
        <w:rPr>
          <w:rFonts w:cstheme="minorHAnsi"/>
          <w:color w:val="000000" w:themeColor="text1"/>
          <w:sz w:val="24"/>
          <w:szCs w:val="24"/>
        </w:rPr>
        <w:t>.</w:t>
      </w:r>
    </w:p>
    <w:p w14:paraId="409A734A" w14:textId="4112B5D8" w:rsidR="00A354A8" w:rsidRDefault="007E1EF7" w:rsidP="00362D58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Minimálně pro potřeby HŘ by bylo v</w:t>
      </w:r>
      <w:r w:rsidR="00A354A8" w:rsidRPr="007E1EF7">
        <w:rPr>
          <w:rFonts w:cstheme="minorHAnsi"/>
          <w:b/>
          <w:bCs/>
          <w:color w:val="000000" w:themeColor="text1"/>
          <w:sz w:val="24"/>
          <w:szCs w:val="24"/>
        </w:rPr>
        <w:t xml:space="preserve">hodné definovat minimální počet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odučených </w:t>
      </w:r>
      <w:r w:rsidR="00A354A8" w:rsidRPr="007E1EF7">
        <w:rPr>
          <w:rFonts w:cstheme="minorHAnsi"/>
          <w:b/>
          <w:bCs/>
          <w:color w:val="000000" w:themeColor="text1"/>
          <w:sz w:val="24"/>
          <w:szCs w:val="24"/>
        </w:rPr>
        <w:t>hodin / rok….. ???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(20, 30?). V případě JŘ bych počty odučených hodin u pregraduální výuky nedefinoval a více se soustředil na výchovu postgraduálních studentů a budování týmu + mezinárodní spolupráce.</w:t>
      </w:r>
    </w:p>
    <w:p w14:paraId="05D70526" w14:textId="77777777" w:rsidR="00C03504" w:rsidRPr="007E1EF7" w:rsidRDefault="00C03504" w:rsidP="00362D5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C1EA664" w14:textId="5E3A03F4" w:rsidR="00362D58" w:rsidRPr="00362D58" w:rsidRDefault="00362D58" w:rsidP="00362D58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B.2. </w:t>
      </w:r>
      <w:r w:rsidRPr="00362D58">
        <w:rPr>
          <w:rFonts w:cstheme="minorHAnsi"/>
          <w:b/>
          <w:bCs/>
          <w:color w:val="000000" w:themeColor="text1"/>
          <w:sz w:val="24"/>
          <w:szCs w:val="24"/>
        </w:rPr>
        <w:t xml:space="preserve">Postgraduální </w:t>
      </w:r>
      <w:r w:rsidR="00C03504">
        <w:rPr>
          <w:rFonts w:cstheme="minorHAnsi"/>
          <w:b/>
          <w:bCs/>
          <w:color w:val="000000" w:themeColor="text1"/>
          <w:sz w:val="24"/>
          <w:szCs w:val="24"/>
        </w:rPr>
        <w:t>výuka</w:t>
      </w:r>
      <w:r w:rsidRPr="00362D58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</w:p>
    <w:p w14:paraId="2EE218EE" w14:textId="42E5708E" w:rsidR="00362D58" w:rsidRDefault="00362D58" w:rsidP="00362D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pro habilitační řízení 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vede (v pozici</w:t>
      </w:r>
      <w:r w:rsidR="00C03504">
        <w:rPr>
          <w:rFonts w:cstheme="minorHAnsi"/>
          <w:b/>
          <w:bCs/>
          <w:color w:val="000000" w:themeColor="text1"/>
          <w:sz w:val="24"/>
          <w:szCs w:val="24"/>
        </w:rPr>
        <w:t xml:space="preserve"> hlavního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 xml:space="preserve"> školitele</w:t>
      </w:r>
      <w:r w:rsidR="00C03504">
        <w:rPr>
          <w:rFonts w:cstheme="minorHAnsi"/>
          <w:b/>
          <w:bCs/>
          <w:color w:val="000000" w:themeColor="text1"/>
          <w:sz w:val="24"/>
          <w:szCs w:val="24"/>
        </w:rPr>
        <w:t xml:space="preserve"> nebo školitele konzultanta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) minimálně jednoho studenta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, </w:t>
      </w:r>
      <w:r w:rsidRPr="007E1EF7">
        <w:rPr>
          <w:rFonts w:cstheme="minorHAnsi"/>
          <w:color w:val="000000" w:themeColor="text1"/>
          <w:sz w:val="24"/>
          <w:szCs w:val="24"/>
          <w:u w:val="single"/>
        </w:rPr>
        <w:t>s nímž má minimálně jednu společnou publikaci v časopise s IF&gt;1</w:t>
      </w:r>
      <w:r w:rsidR="007E1EF7" w:rsidRPr="007E1EF7">
        <w:rPr>
          <w:rFonts w:cstheme="minorHAnsi"/>
          <w:color w:val="000000" w:themeColor="text1"/>
          <w:sz w:val="24"/>
          <w:szCs w:val="24"/>
          <w:u w:val="single"/>
        </w:rPr>
        <w:t xml:space="preserve"> v pozici první autor = student, seniorní autor = petent na HŘ</w:t>
      </w:r>
      <w:r w:rsidR="00FC586C">
        <w:rPr>
          <w:rFonts w:cstheme="minorHAnsi"/>
          <w:color w:val="000000" w:themeColor="text1"/>
          <w:sz w:val="24"/>
          <w:szCs w:val="24"/>
        </w:rPr>
        <w:t xml:space="preserve">. </w:t>
      </w:r>
      <w:r w:rsidR="00C03504">
        <w:rPr>
          <w:rFonts w:cstheme="minorHAnsi"/>
          <w:color w:val="000000" w:themeColor="text1"/>
          <w:sz w:val="24"/>
          <w:szCs w:val="24"/>
        </w:rPr>
        <w:t>Tímto zajistíme, že se jedná o reálného studenta, kterého školitel vede a směřuje ho k ukončení postgraduálního studia.</w:t>
      </w:r>
    </w:p>
    <w:p w14:paraId="003F2037" w14:textId="1F0BDAB9" w:rsidR="009F2CA2" w:rsidRDefault="00362D58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pro jmenovací řízení úspěšně 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dovedl k PhD titulu (</w:t>
      </w:r>
      <w:r w:rsidR="007E1EF7">
        <w:rPr>
          <w:rFonts w:cstheme="minorHAnsi"/>
          <w:b/>
          <w:bCs/>
          <w:color w:val="000000" w:themeColor="text1"/>
          <w:sz w:val="24"/>
          <w:szCs w:val="24"/>
        </w:rPr>
        <w:t>v pozici hlavní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 xml:space="preserve"> školitel) minimálně </w:t>
      </w:r>
      <w:r w:rsidR="00FC586C">
        <w:rPr>
          <w:rFonts w:cstheme="minorHAnsi"/>
          <w:b/>
          <w:bCs/>
          <w:color w:val="000000" w:themeColor="text1"/>
          <w:sz w:val="24"/>
          <w:szCs w:val="24"/>
        </w:rPr>
        <w:t>jednoho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 xml:space="preserve"> PhD studenta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</w:t>
      </w:r>
      <w:r w:rsidRPr="00FC586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 současně školí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minimálně </w:t>
      </w:r>
      <w:r w:rsidR="00FC586C">
        <w:rPr>
          <w:rFonts w:cstheme="minorHAnsi"/>
          <w:color w:val="000000" w:themeColor="text1"/>
          <w:sz w:val="24"/>
          <w:szCs w:val="24"/>
        </w:rPr>
        <w:t>jednoho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dalšího PhD studenta, se kterým má minimálně </w:t>
      </w:r>
      <w:r w:rsidR="00FC586C">
        <w:rPr>
          <w:rFonts w:cstheme="minorHAnsi"/>
          <w:color w:val="000000" w:themeColor="text1"/>
          <w:sz w:val="24"/>
          <w:szCs w:val="24"/>
        </w:rPr>
        <w:t>jednu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společnou publikaci v časopise s IF&gt;1</w:t>
      </w:r>
      <w:r w:rsidR="00C03504">
        <w:rPr>
          <w:rFonts w:cstheme="minorHAnsi"/>
          <w:color w:val="000000" w:themeColor="text1"/>
          <w:sz w:val="24"/>
          <w:szCs w:val="24"/>
        </w:rPr>
        <w:t xml:space="preserve"> v pozici</w:t>
      </w:r>
      <w:r w:rsidR="00C03504" w:rsidRPr="00C03504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C03504" w:rsidRPr="007E1EF7">
        <w:rPr>
          <w:rFonts w:cstheme="minorHAnsi"/>
          <w:color w:val="000000" w:themeColor="text1"/>
          <w:sz w:val="24"/>
          <w:szCs w:val="24"/>
          <w:u w:val="single"/>
        </w:rPr>
        <w:t xml:space="preserve">první autor = student, seniorní autor = petent na </w:t>
      </w:r>
      <w:r w:rsidR="00C03504">
        <w:rPr>
          <w:rFonts w:cstheme="minorHAnsi"/>
          <w:color w:val="000000" w:themeColor="text1"/>
          <w:sz w:val="24"/>
          <w:szCs w:val="24"/>
          <w:u w:val="single"/>
        </w:rPr>
        <w:t>JŘ.</w:t>
      </w:r>
    </w:p>
    <w:p w14:paraId="24D2AB3C" w14:textId="77777777" w:rsidR="00C03504" w:rsidRDefault="00C03504" w:rsidP="00E31C0D">
      <w:pPr>
        <w:rPr>
          <w:rFonts w:cstheme="minorHAnsi"/>
          <w:color w:val="000000" w:themeColor="text1"/>
          <w:sz w:val="24"/>
          <w:szCs w:val="24"/>
        </w:rPr>
      </w:pPr>
    </w:p>
    <w:p w14:paraId="7E088D0D" w14:textId="4E4C3158" w:rsidR="009F2CA2" w:rsidRPr="00015D92" w:rsidRDefault="00362D58" w:rsidP="009F2CA2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15D92">
        <w:rPr>
          <w:rFonts w:cstheme="minorHAnsi"/>
          <w:b/>
          <w:bCs/>
          <w:color w:val="000000" w:themeColor="text1"/>
          <w:sz w:val="24"/>
          <w:szCs w:val="24"/>
        </w:rPr>
        <w:t>II</w:t>
      </w:r>
      <w:r w:rsidR="009F2CA2" w:rsidRPr="00015D92">
        <w:rPr>
          <w:rFonts w:cstheme="minorHAnsi"/>
          <w:b/>
          <w:bCs/>
          <w:color w:val="000000" w:themeColor="text1"/>
          <w:sz w:val="24"/>
          <w:szCs w:val="24"/>
        </w:rPr>
        <w:t>. Chirurgické obory:</w:t>
      </w:r>
    </w:p>
    <w:p w14:paraId="5C0DE26C" w14:textId="631B970A" w:rsidR="00316B8F" w:rsidRPr="00015D92" w:rsidRDefault="00316B8F" w:rsidP="009F2CA2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15D92">
        <w:rPr>
          <w:rFonts w:cstheme="minorHAnsi"/>
          <w:b/>
          <w:bCs/>
          <w:color w:val="000000" w:themeColor="text1"/>
          <w:sz w:val="24"/>
          <w:szCs w:val="24"/>
        </w:rPr>
        <w:t>Habilitační řízení:</w:t>
      </w:r>
    </w:p>
    <w:p w14:paraId="4C284044" w14:textId="0EDEA3F2" w:rsidR="00316B8F" w:rsidRDefault="00316B8F" w:rsidP="00316B8F">
      <w:pPr>
        <w:rPr>
          <w:rFonts w:cstheme="minorHAnsi"/>
          <w:color w:val="000000" w:themeColor="text1"/>
          <w:sz w:val="24"/>
          <w:szCs w:val="24"/>
        </w:rPr>
      </w:pPr>
      <w:r w:rsidRPr="00AE3323">
        <w:rPr>
          <w:rFonts w:cstheme="minorHAnsi"/>
          <w:b/>
          <w:bCs/>
          <w:color w:val="000000" w:themeColor="text1"/>
          <w:sz w:val="24"/>
          <w:szCs w:val="24"/>
        </w:rPr>
        <w:t>-</w:t>
      </w:r>
      <w:r>
        <w:rPr>
          <w:rFonts w:cstheme="minorHAnsi"/>
          <w:b/>
          <w:bCs/>
          <w:color w:val="000000" w:themeColor="text1"/>
          <w:sz w:val="24"/>
          <w:szCs w:val="24"/>
        </w:rPr>
        <w:t>minimálně jedna full-textová publikace (tj. originální sdělení)</w:t>
      </w:r>
      <w:r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C586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 časopise</w:t>
      </w:r>
      <w:r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31C0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 IF nad medián příslušného oboru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(v době publikace)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od doby obhajoby PhD</w:t>
      </w:r>
    </w:p>
    <w:p w14:paraId="633CCCA6" w14:textId="49889E87" w:rsidR="00316B8F" w:rsidRPr="00FC586C" w:rsidRDefault="00316B8F" w:rsidP="00316B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nebo</w:t>
      </w:r>
    </w:p>
    <w:p w14:paraId="6EDE55F4" w14:textId="31708CFC" w:rsidR="009F2CA2" w:rsidRDefault="00316B8F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316B8F">
        <w:rPr>
          <w:rFonts w:cstheme="minorHAnsi"/>
          <w:b/>
          <w:bCs/>
          <w:color w:val="000000" w:themeColor="text1"/>
          <w:sz w:val="24"/>
          <w:szCs w:val="24"/>
        </w:rPr>
        <w:t>monografie</w:t>
      </w:r>
      <w:r>
        <w:rPr>
          <w:rFonts w:cstheme="minorHAnsi"/>
          <w:color w:val="000000" w:themeColor="text1"/>
          <w:sz w:val="24"/>
          <w:szCs w:val="24"/>
        </w:rPr>
        <w:t xml:space="preserve"> dokládající dlouhodobou odbornou specializaci petenta</w:t>
      </w:r>
    </w:p>
    <w:p w14:paraId="45DD6F7F" w14:textId="77777777" w:rsidR="00316B8F" w:rsidRDefault="00316B8F" w:rsidP="00E31C0D">
      <w:pPr>
        <w:rPr>
          <w:rFonts w:cstheme="minorHAnsi"/>
          <w:color w:val="000000" w:themeColor="text1"/>
          <w:sz w:val="24"/>
          <w:szCs w:val="24"/>
        </w:rPr>
      </w:pPr>
    </w:p>
    <w:p w14:paraId="3CA1244D" w14:textId="7A2E80D6" w:rsidR="00316B8F" w:rsidRPr="00316B8F" w:rsidRDefault="00316B8F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16B8F">
        <w:rPr>
          <w:rFonts w:cstheme="minorHAnsi"/>
          <w:b/>
          <w:bCs/>
          <w:color w:val="000000" w:themeColor="text1"/>
          <w:sz w:val="24"/>
          <w:szCs w:val="24"/>
        </w:rPr>
        <w:t>Jmenovací řízení:</w:t>
      </w:r>
    </w:p>
    <w:p w14:paraId="56E55909" w14:textId="07F5C354" w:rsidR="00316B8F" w:rsidRDefault="00316B8F" w:rsidP="00316B8F">
      <w:pPr>
        <w:rPr>
          <w:rFonts w:cstheme="minorHAnsi"/>
          <w:color w:val="000000" w:themeColor="text1"/>
          <w:sz w:val="24"/>
          <w:szCs w:val="24"/>
        </w:rPr>
      </w:pPr>
      <w:r w:rsidRPr="00AE3323">
        <w:rPr>
          <w:rFonts w:cstheme="minorHAnsi"/>
          <w:b/>
          <w:bCs/>
          <w:color w:val="000000" w:themeColor="text1"/>
          <w:sz w:val="24"/>
          <w:szCs w:val="24"/>
        </w:rPr>
        <w:t>-</w:t>
      </w:r>
      <w:r>
        <w:rPr>
          <w:rFonts w:cstheme="minorHAnsi"/>
          <w:b/>
          <w:bCs/>
          <w:color w:val="000000" w:themeColor="text1"/>
          <w:sz w:val="24"/>
          <w:szCs w:val="24"/>
        </w:rPr>
        <w:t>minimálně jedna full-textová publikace (tj. originální sdělení)</w:t>
      </w:r>
      <w:r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C586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 časopise</w:t>
      </w:r>
      <w:r w:rsidRPr="00AE332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31C0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 IF nad medián příslušného oboru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(v době publikace)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C586C">
        <w:rPr>
          <w:rFonts w:cstheme="minorHAnsi"/>
          <w:b/>
          <w:bCs/>
          <w:color w:val="000000" w:themeColor="text1"/>
          <w:sz w:val="24"/>
          <w:szCs w:val="24"/>
        </w:rPr>
        <w:t>od doby obhajoby titulu docent</w:t>
      </w:r>
    </w:p>
    <w:p w14:paraId="6511940A" w14:textId="77777777" w:rsidR="00316B8F" w:rsidRPr="00E31C0D" w:rsidRDefault="00316B8F" w:rsidP="00E31C0D">
      <w:pPr>
        <w:rPr>
          <w:rFonts w:cstheme="minorHAnsi"/>
          <w:color w:val="000000" w:themeColor="text1"/>
          <w:sz w:val="24"/>
          <w:szCs w:val="24"/>
        </w:rPr>
      </w:pPr>
    </w:p>
    <w:p w14:paraId="5E76317F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57F0EA2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4308C07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4C16C7EE" w14:textId="342E8DDB" w:rsidR="00E31C0D" w:rsidRPr="00E31C0D" w:rsidRDefault="00E31C0D" w:rsidP="00E31C0D">
      <w:pPr>
        <w:rPr>
          <w:rFonts w:cstheme="minorHAnsi"/>
          <w:sz w:val="24"/>
          <w:szCs w:val="24"/>
        </w:rPr>
      </w:pPr>
      <w:r w:rsidRPr="00E31C0D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904CA9E" wp14:editId="29633CD2">
            <wp:extent cx="5760720" cy="3370580"/>
            <wp:effectExtent l="0" t="0" r="0" b="127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DBEF6355-70BD-4072-B739-41D561E96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DBEF6355-70BD-4072-B739-41D561E96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C0D" w:rsidRPr="00E3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0D"/>
    <w:rsid w:val="00015D92"/>
    <w:rsid w:val="00125F47"/>
    <w:rsid w:val="001E277D"/>
    <w:rsid w:val="00242C4F"/>
    <w:rsid w:val="00316B8F"/>
    <w:rsid w:val="00362D58"/>
    <w:rsid w:val="00437007"/>
    <w:rsid w:val="005F0D56"/>
    <w:rsid w:val="007E1EF7"/>
    <w:rsid w:val="009F2CA2"/>
    <w:rsid w:val="00A354A8"/>
    <w:rsid w:val="00AE3323"/>
    <w:rsid w:val="00BC1094"/>
    <w:rsid w:val="00C03504"/>
    <w:rsid w:val="00E31C0D"/>
    <w:rsid w:val="00E43B84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336E"/>
  <w15:chartTrackingRefBased/>
  <w15:docId w15:val="{35DDA827-167F-4D2B-B56F-2BE12D5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8</cp:revision>
  <dcterms:created xsi:type="dcterms:W3CDTF">2021-11-29T15:15:00Z</dcterms:created>
  <dcterms:modified xsi:type="dcterms:W3CDTF">2021-12-01T07:50:00Z</dcterms:modified>
</cp:coreProperties>
</file>