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F6" w:rsidRDefault="00A51CDF" w:rsidP="001477F6">
      <w:pPr>
        <w:jc w:val="center"/>
        <w:rPr>
          <w:lang w:val="cs-CZ"/>
        </w:rPr>
      </w:pPr>
      <w:r>
        <w:t>MED SIM @ LF1</w:t>
      </w:r>
      <w:r w:rsidR="00226682">
        <w:t xml:space="preserve"> - </w:t>
      </w:r>
      <w:proofErr w:type="spellStart"/>
      <w:r w:rsidR="00105503">
        <w:t>Medicínské</w:t>
      </w:r>
      <w:proofErr w:type="spellEnd"/>
      <w:r w:rsidR="00105503">
        <w:t xml:space="preserve"> </w:t>
      </w:r>
      <w:proofErr w:type="spellStart"/>
      <w:r w:rsidR="00105503">
        <w:t>simulace</w:t>
      </w:r>
      <w:proofErr w:type="spellEnd"/>
      <w:r w:rsidR="00105503">
        <w:t xml:space="preserve"> </w:t>
      </w:r>
      <w:r w:rsidR="00745523">
        <w:rPr>
          <w:lang w:val="cs-CZ"/>
        </w:rPr>
        <w:t xml:space="preserve">v rozvrhované výuce na </w:t>
      </w:r>
      <w:r w:rsidR="0060635D">
        <w:rPr>
          <w:lang w:val="cs-CZ"/>
        </w:rPr>
        <w:t>LF1</w:t>
      </w:r>
      <w:r w:rsidR="001477F6">
        <w:rPr>
          <w:lang w:val="cs-CZ"/>
        </w:rPr>
        <w:t xml:space="preserve">. </w:t>
      </w:r>
      <w:r w:rsidR="00226682">
        <w:rPr>
          <w:lang w:val="cs-CZ"/>
        </w:rPr>
        <w:t xml:space="preserve">Návrh </w:t>
      </w:r>
      <w:r w:rsidR="001477F6">
        <w:rPr>
          <w:lang w:val="cs-CZ"/>
        </w:rPr>
        <w:t xml:space="preserve">principů </w:t>
      </w:r>
      <w:r w:rsidR="00226682">
        <w:rPr>
          <w:lang w:val="cs-CZ"/>
        </w:rPr>
        <w:t>rozvoje</w:t>
      </w:r>
      <w:r w:rsidR="001477F6">
        <w:rPr>
          <w:lang w:val="cs-CZ"/>
        </w:rPr>
        <w:t>.</w:t>
      </w:r>
    </w:p>
    <w:p w:rsidR="001477F6" w:rsidRDefault="001477F6" w:rsidP="00A51CDF">
      <w:pPr>
        <w:jc w:val="center"/>
        <w:rPr>
          <w:lang w:val="cs-CZ"/>
        </w:rPr>
      </w:pPr>
      <w:r>
        <w:rPr>
          <w:lang w:val="cs-CZ"/>
        </w:rPr>
        <w:t>Podklady pro KD 18.9.2020</w:t>
      </w:r>
      <w:bookmarkStart w:id="0" w:name="_GoBack"/>
      <w:bookmarkEnd w:id="0"/>
    </w:p>
    <w:p w:rsidR="004B61BF" w:rsidRDefault="004B61BF" w:rsidP="00A51CDF">
      <w:pPr>
        <w:jc w:val="center"/>
        <w:rPr>
          <w:lang w:val="cs-CZ"/>
        </w:rPr>
      </w:pPr>
      <w:r>
        <w:rPr>
          <w:lang w:val="cs-CZ"/>
        </w:rPr>
        <w:t>Mikuláš Mlček</w:t>
      </w:r>
    </w:p>
    <w:p w:rsidR="00045046" w:rsidRDefault="00B8487B" w:rsidP="00105503">
      <w:pPr>
        <w:rPr>
          <w:lang w:val="cs-CZ"/>
        </w:rPr>
      </w:pPr>
      <w:r>
        <w:rPr>
          <w:b/>
          <w:lang w:val="cs-CZ"/>
        </w:rPr>
        <w:t xml:space="preserve">Východiska:  </w:t>
      </w:r>
    </w:p>
    <w:p w:rsidR="00045046" w:rsidRDefault="007B6986" w:rsidP="001C6404">
      <w:pPr>
        <w:spacing w:after="0"/>
        <w:rPr>
          <w:lang w:val="cs-CZ"/>
        </w:rPr>
      </w:pPr>
      <w:r>
        <w:rPr>
          <w:lang w:val="cs-CZ"/>
        </w:rPr>
        <w:t>LF1 vnímá j</w:t>
      </w:r>
      <w:r w:rsidR="00B8487B" w:rsidRPr="00B8487B">
        <w:rPr>
          <w:lang w:val="cs-CZ"/>
        </w:rPr>
        <w:t xml:space="preserve">ako jednu </w:t>
      </w:r>
      <w:r w:rsidR="00045046">
        <w:rPr>
          <w:lang w:val="cs-CZ"/>
        </w:rPr>
        <w:t xml:space="preserve">z </w:t>
      </w:r>
      <w:r w:rsidR="00B8487B" w:rsidRPr="00B8487B">
        <w:rPr>
          <w:lang w:val="cs-CZ"/>
        </w:rPr>
        <w:t>priorit</w:t>
      </w:r>
      <w:r w:rsidR="00B8487B">
        <w:rPr>
          <w:lang w:val="cs-CZ"/>
        </w:rPr>
        <w:t xml:space="preserve"> nutnost zlepšit </w:t>
      </w:r>
      <w:r w:rsidR="00045046">
        <w:rPr>
          <w:lang w:val="cs-CZ"/>
        </w:rPr>
        <w:t xml:space="preserve">kvalitu </w:t>
      </w:r>
      <w:r w:rsidR="00045046" w:rsidRPr="001C6404">
        <w:rPr>
          <w:lang w:val="cs-CZ"/>
        </w:rPr>
        <w:t xml:space="preserve">výuky a </w:t>
      </w:r>
      <w:r w:rsidR="001C6404">
        <w:rPr>
          <w:lang w:val="cs-CZ"/>
        </w:rPr>
        <w:t xml:space="preserve">kvalitu </w:t>
      </w:r>
      <w:r w:rsidR="001C6404" w:rsidRPr="001C6404">
        <w:rPr>
          <w:lang w:val="cs-CZ"/>
        </w:rPr>
        <w:t>výstupních</w:t>
      </w:r>
      <w:r w:rsidR="001C6404">
        <w:rPr>
          <w:lang w:val="cs-CZ"/>
        </w:rPr>
        <w:t xml:space="preserve"> </w:t>
      </w:r>
      <w:r w:rsidR="00B8487B" w:rsidRPr="007B6986">
        <w:rPr>
          <w:b/>
          <w:i/>
          <w:lang w:val="cs-CZ"/>
        </w:rPr>
        <w:t>kompetencí</w:t>
      </w:r>
      <w:r w:rsidR="00045046" w:rsidRPr="007B6986">
        <w:rPr>
          <w:b/>
          <w:i/>
          <w:lang w:val="cs-CZ"/>
        </w:rPr>
        <w:t xml:space="preserve"> absolventů</w:t>
      </w:r>
      <w:r w:rsidR="0043238C">
        <w:rPr>
          <w:lang w:val="cs-CZ"/>
        </w:rPr>
        <w:t>.</w:t>
      </w:r>
      <w:r w:rsidR="0043238C">
        <w:rPr>
          <w:rStyle w:val="FootnoteReference"/>
          <w:lang w:val="cs-CZ"/>
        </w:rPr>
        <w:footnoteReference w:id="1"/>
      </w:r>
    </w:p>
    <w:p w:rsidR="00B8487B" w:rsidRPr="00B8487B" w:rsidRDefault="00B8487B" w:rsidP="001C6404">
      <w:pPr>
        <w:spacing w:after="0"/>
        <w:rPr>
          <w:lang w:val="cs-CZ"/>
        </w:rPr>
      </w:pPr>
      <w:r w:rsidRPr="00B8487B">
        <w:rPr>
          <w:lang w:val="cs-CZ"/>
        </w:rPr>
        <w:t xml:space="preserve">LF1 má ambici </w:t>
      </w:r>
      <w:r>
        <w:rPr>
          <w:lang w:val="cs-CZ"/>
        </w:rPr>
        <w:t xml:space="preserve">poskytovat excelentní vzdělání </w:t>
      </w:r>
      <w:r w:rsidR="0043238C">
        <w:rPr>
          <w:lang w:val="cs-CZ"/>
        </w:rPr>
        <w:t>v</w:t>
      </w:r>
      <w:r w:rsidR="00045046">
        <w:rPr>
          <w:lang w:val="cs-CZ"/>
        </w:rPr>
        <w:t xml:space="preserve"> přátelské</w:t>
      </w:r>
      <w:r w:rsidR="0043238C">
        <w:rPr>
          <w:lang w:val="cs-CZ"/>
        </w:rPr>
        <w:t>m</w:t>
      </w:r>
      <w:r>
        <w:rPr>
          <w:lang w:val="cs-CZ"/>
        </w:rPr>
        <w:t xml:space="preserve"> prostředí.</w:t>
      </w:r>
    </w:p>
    <w:p w:rsidR="00B8487B" w:rsidRDefault="00B8487B" w:rsidP="001C6404">
      <w:pPr>
        <w:spacing w:after="0"/>
        <w:rPr>
          <w:lang w:val="cs-CZ"/>
        </w:rPr>
      </w:pPr>
      <w:r w:rsidRPr="00B8487B">
        <w:rPr>
          <w:lang w:val="cs-CZ"/>
        </w:rPr>
        <w:t>Medicínské simulace jsou</w:t>
      </w:r>
      <w:r>
        <w:rPr>
          <w:lang w:val="cs-CZ"/>
        </w:rPr>
        <w:t xml:space="preserve"> velmi silný, ale i velmi náročný, </w:t>
      </w:r>
      <w:r w:rsidRPr="007B6986">
        <w:rPr>
          <w:b/>
          <w:i/>
          <w:lang w:val="cs-CZ"/>
        </w:rPr>
        <w:t>nástroj pro dosažení většiny cílů</w:t>
      </w:r>
      <w:r w:rsidR="00045046">
        <w:rPr>
          <w:lang w:val="cs-CZ"/>
        </w:rPr>
        <w:t> navrženého  zlepšování výuky</w:t>
      </w:r>
      <w:r>
        <w:rPr>
          <w:lang w:val="cs-CZ"/>
        </w:rPr>
        <w:t xml:space="preserve">.  </w:t>
      </w:r>
    </w:p>
    <w:p w:rsidR="001C6404" w:rsidRDefault="001C6404" w:rsidP="001C6404">
      <w:pPr>
        <w:spacing w:after="0"/>
        <w:rPr>
          <w:lang w:val="cs-CZ"/>
        </w:rPr>
      </w:pPr>
    </w:p>
    <w:p w:rsidR="00045046" w:rsidRDefault="00B8487B" w:rsidP="00105503">
      <w:pPr>
        <w:rPr>
          <w:lang w:val="cs-CZ"/>
        </w:rPr>
      </w:pPr>
      <w:r w:rsidRPr="00B8487B">
        <w:rPr>
          <w:b/>
          <w:lang w:val="cs-CZ"/>
        </w:rPr>
        <w:t>Strategickým cílem</w:t>
      </w:r>
      <w:r>
        <w:rPr>
          <w:lang w:val="cs-CZ"/>
        </w:rPr>
        <w:t xml:space="preserve"> v oblasti </w:t>
      </w:r>
      <w:r w:rsidR="001C6404">
        <w:rPr>
          <w:lang w:val="cs-CZ"/>
        </w:rPr>
        <w:t xml:space="preserve">simulační </w:t>
      </w:r>
      <w:r>
        <w:rPr>
          <w:lang w:val="cs-CZ"/>
        </w:rPr>
        <w:t xml:space="preserve">výuky je racionální </w:t>
      </w:r>
      <w:r w:rsidRPr="007B6986">
        <w:rPr>
          <w:b/>
          <w:i/>
          <w:lang w:val="cs-CZ"/>
        </w:rPr>
        <w:t>integrace medicínských simulací do všech ročníků</w:t>
      </w:r>
      <w:r>
        <w:rPr>
          <w:lang w:val="cs-CZ"/>
        </w:rPr>
        <w:t xml:space="preserve"> rutinní výuky LF1.</w:t>
      </w:r>
      <w:r w:rsidR="00045046">
        <w:rPr>
          <w:lang w:val="cs-CZ"/>
        </w:rPr>
        <w:t xml:space="preserve"> Simulace mohou být efektivní pouze pokud: budou provázanou součástí s ostatní výukou;  budou na sebe promyšleně navazovat; budou </w:t>
      </w:r>
      <w:r w:rsidR="00683B0E">
        <w:rPr>
          <w:lang w:val="cs-CZ"/>
        </w:rPr>
        <w:t xml:space="preserve">probíhat </w:t>
      </w:r>
      <w:r w:rsidR="00045046">
        <w:rPr>
          <w:lang w:val="cs-CZ"/>
        </w:rPr>
        <w:t>dostatečně často; budou probíhat podle ověřené metodiky a v přátelském prostředí; budou mít dostatečnou podporu</w:t>
      </w:r>
      <w:r w:rsidR="002A41A0">
        <w:rPr>
          <w:lang w:val="cs-CZ"/>
        </w:rPr>
        <w:t xml:space="preserve">, </w:t>
      </w:r>
      <w:r w:rsidR="00045046">
        <w:rPr>
          <w:lang w:val="cs-CZ"/>
        </w:rPr>
        <w:t xml:space="preserve"> infrastrukturu</w:t>
      </w:r>
      <w:r w:rsidR="002A41A0">
        <w:rPr>
          <w:lang w:val="cs-CZ"/>
        </w:rPr>
        <w:t xml:space="preserve"> a </w:t>
      </w:r>
      <w:r w:rsidR="002A41A0" w:rsidRPr="002A41A0">
        <w:rPr>
          <w:i/>
          <w:lang w:val="cs-CZ"/>
        </w:rPr>
        <w:t>personální zdroje</w:t>
      </w:r>
      <w:r w:rsidR="00045046">
        <w:rPr>
          <w:lang w:val="cs-CZ"/>
        </w:rPr>
        <w:t>. Na LF1 pro to existují všechny předpoklady.</w:t>
      </w:r>
    </w:p>
    <w:p w:rsidR="00B50D5B" w:rsidRDefault="00226682" w:rsidP="00B50D5B">
      <w:pPr>
        <w:rPr>
          <w:lang w:val="cs-CZ"/>
        </w:rPr>
      </w:pPr>
      <w:r>
        <w:rPr>
          <w:b/>
          <w:lang w:val="cs-CZ"/>
        </w:rPr>
        <w:t>M</w:t>
      </w:r>
      <w:r w:rsidR="002A41A0" w:rsidRPr="002A41A0">
        <w:rPr>
          <w:b/>
          <w:lang w:val="cs-CZ"/>
        </w:rPr>
        <w:t>edicínské simulace</w:t>
      </w:r>
      <w:r w:rsidR="002A41A0">
        <w:rPr>
          <w:lang w:val="cs-CZ"/>
        </w:rPr>
        <w:t xml:space="preserve"> – </w:t>
      </w:r>
      <w:r>
        <w:rPr>
          <w:lang w:val="cs-CZ"/>
        </w:rPr>
        <w:t xml:space="preserve">co a proč viz </w:t>
      </w:r>
      <w:r w:rsidR="002A41A0">
        <w:rPr>
          <w:lang w:val="cs-CZ"/>
        </w:rPr>
        <w:t>stručně níže</w:t>
      </w:r>
    </w:p>
    <w:p w:rsidR="00B50D5B" w:rsidRPr="00221E22" w:rsidRDefault="00B50D5B" w:rsidP="00B50D5B">
      <w:pPr>
        <w:rPr>
          <w:b/>
          <w:lang w:val="cs-CZ"/>
        </w:rPr>
      </w:pPr>
      <w:r w:rsidRPr="00221E22">
        <w:rPr>
          <w:b/>
          <w:lang w:val="cs-CZ"/>
        </w:rPr>
        <w:t>Medicínské simulace na LF</w:t>
      </w:r>
      <w:r w:rsidRPr="00221E22">
        <w:rPr>
          <w:b/>
          <w:lang w:val="cs-CZ"/>
        </w:rPr>
        <w:t>1</w:t>
      </w:r>
      <w:r w:rsidR="00343FB5">
        <w:rPr>
          <w:b/>
          <w:lang w:val="cs-CZ"/>
        </w:rPr>
        <w:t>, SIM Centrum</w:t>
      </w:r>
    </w:p>
    <w:p w:rsidR="00B50D5B" w:rsidRDefault="008E6415" w:rsidP="00B50D5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AKTUÁLNĚ</w:t>
      </w:r>
      <w:r w:rsidR="00B50D5B">
        <w:rPr>
          <w:lang w:val="cs-CZ"/>
        </w:rPr>
        <w:t>:</w:t>
      </w:r>
    </w:p>
    <w:p w:rsidR="00BA0AE5" w:rsidRPr="00BA0AE5" w:rsidRDefault="00343FB5" w:rsidP="00BA0AE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S</w:t>
      </w:r>
      <w:r w:rsidR="00B50D5B">
        <w:rPr>
          <w:lang w:val="cs-CZ"/>
        </w:rPr>
        <w:t xml:space="preserve">imulační centrum </w:t>
      </w:r>
      <w:r w:rsidR="00B50D5B">
        <w:rPr>
          <w:lang w:val="cs-CZ"/>
        </w:rPr>
        <w:t>disponuje 8</w:t>
      </w:r>
      <w:r w:rsidR="00B50D5B">
        <w:rPr>
          <w:lang w:val="cs-CZ"/>
        </w:rPr>
        <w:t xml:space="preserve"> multifunkčními </w:t>
      </w:r>
      <w:r w:rsidR="00212D0E">
        <w:rPr>
          <w:lang w:val="cs-CZ"/>
        </w:rPr>
        <w:t xml:space="preserve">místnostmi, 6 pacientskými simulátory a dalším </w:t>
      </w:r>
      <w:proofErr w:type="spellStart"/>
      <w:r w:rsidR="00212D0E">
        <w:rPr>
          <w:lang w:val="cs-CZ"/>
        </w:rPr>
        <w:t>Hi-tech</w:t>
      </w:r>
      <w:proofErr w:type="spellEnd"/>
      <w:r w:rsidR="00212D0E">
        <w:rPr>
          <w:lang w:val="cs-CZ"/>
        </w:rPr>
        <w:t xml:space="preserve"> i </w:t>
      </w:r>
      <w:proofErr w:type="spellStart"/>
      <w:r w:rsidR="00212D0E">
        <w:rPr>
          <w:lang w:val="cs-CZ"/>
        </w:rPr>
        <w:t>low-tech</w:t>
      </w:r>
      <w:proofErr w:type="spellEnd"/>
      <w:r w:rsidR="00212D0E">
        <w:rPr>
          <w:lang w:val="cs-CZ"/>
        </w:rPr>
        <w:t xml:space="preserve"> vybavením</w:t>
      </w:r>
    </w:p>
    <w:p w:rsidR="00B50D5B" w:rsidRPr="00212D0E" w:rsidRDefault="00343FB5" w:rsidP="00212D0E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B</w:t>
      </w:r>
      <w:r w:rsidR="00212D0E">
        <w:rPr>
          <w:lang w:val="cs-CZ"/>
        </w:rPr>
        <w:t>yl zaveden systém vzdělávání lektorů zahrnující: základní a pokročilý kurs po 24 hod, nácvik jednotlivých lekcí</w:t>
      </w:r>
      <w:r w:rsidR="00E9437F">
        <w:rPr>
          <w:lang w:val="cs-CZ"/>
        </w:rPr>
        <w:t xml:space="preserve">, </w:t>
      </w:r>
    </w:p>
    <w:p w:rsidR="00212D0E" w:rsidRDefault="00343FB5" w:rsidP="00B50D5B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E</w:t>
      </w:r>
      <w:r w:rsidR="00212D0E">
        <w:rPr>
          <w:lang w:val="cs-CZ"/>
        </w:rPr>
        <w:t>xistují pilotní simulační předměty v celkovém rozsahu 50 hod za celé studium</w:t>
      </w:r>
    </w:p>
    <w:p w:rsidR="00B50D5B" w:rsidRDefault="00BA0AE5" w:rsidP="00B50D5B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Z</w:t>
      </w:r>
      <w:r w:rsidR="00212D0E">
        <w:rPr>
          <w:lang w:val="cs-CZ"/>
        </w:rPr>
        <w:t xml:space="preserve">avádíme systém </w:t>
      </w:r>
      <w:r w:rsidR="002A41A0">
        <w:rPr>
          <w:lang w:val="cs-CZ"/>
        </w:rPr>
        <w:t xml:space="preserve">objektivního klinického hodnocení </w:t>
      </w:r>
      <w:r>
        <w:rPr>
          <w:lang w:val="cs-CZ"/>
        </w:rPr>
        <w:t>–</w:t>
      </w:r>
      <w:r w:rsidR="002A41A0">
        <w:rPr>
          <w:lang w:val="cs-CZ"/>
        </w:rPr>
        <w:t xml:space="preserve"> </w:t>
      </w:r>
      <w:r w:rsidR="00212D0E">
        <w:rPr>
          <w:lang w:val="cs-CZ"/>
        </w:rPr>
        <w:t>OSCE</w:t>
      </w:r>
    </w:p>
    <w:p w:rsidR="00BA0AE5" w:rsidRDefault="00BA0AE5" w:rsidP="00B50D5B">
      <w:pPr>
        <w:pStyle w:val="ListParagraph"/>
        <w:numPr>
          <w:ilvl w:val="1"/>
          <w:numId w:val="1"/>
        </w:numPr>
        <w:rPr>
          <w:lang w:val="cs-CZ"/>
        </w:rPr>
      </w:pPr>
      <w:r w:rsidRPr="001477F6">
        <w:rPr>
          <w:b/>
          <w:i/>
          <w:lang w:val="cs-CZ"/>
        </w:rPr>
        <w:t>Simulační centrum poskytuje: prostory, technickou podporu provozu, lektorské kursy, konsultace návrhů simulační výuky</w:t>
      </w:r>
      <w:r>
        <w:rPr>
          <w:lang w:val="cs-CZ"/>
        </w:rPr>
        <w:t>.</w:t>
      </w:r>
    </w:p>
    <w:p w:rsidR="00343FB5" w:rsidRDefault="00343FB5" w:rsidP="00343FB5">
      <w:pPr>
        <w:pStyle w:val="ListParagraph"/>
        <w:ind w:left="1080"/>
        <w:rPr>
          <w:lang w:val="cs-CZ"/>
        </w:rPr>
      </w:pPr>
    </w:p>
    <w:p w:rsidR="00B50D5B" w:rsidRDefault="008E6415" w:rsidP="00B50D5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PLÁN</w:t>
      </w:r>
      <w:r w:rsidR="00BA0AE5">
        <w:rPr>
          <w:lang w:val="cs-CZ"/>
        </w:rPr>
        <w:t xml:space="preserve"> a principy realizace</w:t>
      </w:r>
    </w:p>
    <w:p w:rsidR="008E6415" w:rsidRDefault="007F4CE9" w:rsidP="008E6415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krátkodobě (1</w:t>
      </w:r>
      <w:r w:rsidR="00226682">
        <w:rPr>
          <w:lang w:val="cs-CZ"/>
        </w:rPr>
        <w:t>-2</w:t>
      </w:r>
      <w:r>
        <w:rPr>
          <w:lang w:val="cs-CZ"/>
        </w:rPr>
        <w:t xml:space="preserve"> rok</w:t>
      </w:r>
      <w:r w:rsidR="00226682">
        <w:rPr>
          <w:lang w:val="cs-CZ"/>
        </w:rPr>
        <w:t>y</w:t>
      </w:r>
      <w:r>
        <w:rPr>
          <w:lang w:val="cs-CZ"/>
        </w:rPr>
        <w:t>)</w:t>
      </w:r>
    </w:p>
    <w:p w:rsidR="001A0423" w:rsidRPr="008E6415" w:rsidRDefault="008E6415" w:rsidP="008E6415">
      <w:pPr>
        <w:pStyle w:val="ListParagraph"/>
        <w:numPr>
          <w:ilvl w:val="2"/>
          <w:numId w:val="1"/>
        </w:numPr>
        <w:rPr>
          <w:lang w:val="cs-CZ"/>
        </w:rPr>
      </w:pPr>
      <w:r w:rsidRPr="008E6415">
        <w:rPr>
          <w:lang w:val="cs-CZ"/>
        </w:rPr>
        <w:t>D</w:t>
      </w:r>
      <w:r w:rsidR="00212D0E" w:rsidRPr="008E6415">
        <w:rPr>
          <w:lang w:val="cs-CZ"/>
        </w:rPr>
        <w:t>efinice cílových kompetencí</w:t>
      </w:r>
      <w:r w:rsidR="007F4CE9" w:rsidRPr="008E6415">
        <w:rPr>
          <w:lang w:val="cs-CZ"/>
        </w:rPr>
        <w:t>, znalostí</w:t>
      </w:r>
      <w:r w:rsidR="00164C6D" w:rsidRPr="008E6415">
        <w:rPr>
          <w:lang w:val="cs-CZ"/>
        </w:rPr>
        <w:t xml:space="preserve">, </w:t>
      </w:r>
      <w:r w:rsidR="007F4CE9" w:rsidRPr="008E6415">
        <w:rPr>
          <w:lang w:val="cs-CZ"/>
        </w:rPr>
        <w:t>dovedností</w:t>
      </w:r>
      <w:r w:rsidR="00212D0E" w:rsidRPr="008E6415">
        <w:rPr>
          <w:lang w:val="cs-CZ"/>
        </w:rPr>
        <w:t xml:space="preserve"> </w:t>
      </w:r>
      <w:r w:rsidR="00164C6D" w:rsidRPr="008E6415">
        <w:rPr>
          <w:lang w:val="cs-CZ"/>
        </w:rPr>
        <w:t xml:space="preserve">a klíčových stavů </w:t>
      </w:r>
      <w:r w:rsidR="00221E22" w:rsidRPr="008E6415">
        <w:rPr>
          <w:lang w:val="cs-CZ"/>
        </w:rPr>
        <w:t xml:space="preserve">pro </w:t>
      </w:r>
      <w:r w:rsidR="00212D0E" w:rsidRPr="008E6415">
        <w:rPr>
          <w:lang w:val="cs-CZ"/>
        </w:rPr>
        <w:t>jednotlivé předměty a ročníky</w:t>
      </w:r>
      <w:r w:rsidR="001A0423" w:rsidRPr="008E6415">
        <w:rPr>
          <w:lang w:val="cs-CZ"/>
        </w:rPr>
        <w:t>.</w:t>
      </w:r>
      <w:r w:rsidR="00BA0AE5">
        <w:rPr>
          <w:lang w:val="cs-CZ"/>
        </w:rPr>
        <w:t xml:space="preserve"> (garanti oborů a předmětů)</w:t>
      </w:r>
    </w:p>
    <w:p w:rsidR="00212D0E" w:rsidRDefault="001A0423" w:rsidP="007F4CE9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 xml:space="preserve">Aktualizace simulačního kurikula, </w:t>
      </w:r>
      <w:r w:rsidR="00164C6D">
        <w:rPr>
          <w:lang w:val="cs-CZ"/>
        </w:rPr>
        <w:t>stratifikace a návazností</w:t>
      </w:r>
      <w:r>
        <w:rPr>
          <w:lang w:val="cs-CZ"/>
        </w:rPr>
        <w:t>.</w:t>
      </w:r>
      <w:r w:rsidR="00BA0AE5">
        <w:rPr>
          <w:lang w:val="cs-CZ"/>
        </w:rPr>
        <w:t xml:space="preserve"> (SIM</w:t>
      </w:r>
      <w:r w:rsidR="0043238C">
        <w:rPr>
          <w:lang w:val="cs-CZ"/>
        </w:rPr>
        <w:t>-</w:t>
      </w:r>
      <w:proofErr w:type="spellStart"/>
      <w:r w:rsidR="0043238C">
        <w:rPr>
          <w:lang w:val="cs-CZ"/>
        </w:rPr>
        <w:t>takf</w:t>
      </w:r>
      <w:r w:rsidR="00BA0AE5">
        <w:rPr>
          <w:lang w:val="cs-CZ"/>
        </w:rPr>
        <w:t>orce</w:t>
      </w:r>
      <w:proofErr w:type="spellEnd"/>
      <w:r w:rsidR="0043238C">
        <w:rPr>
          <w:lang w:val="cs-CZ"/>
        </w:rPr>
        <w:t>, SIM-TF</w:t>
      </w:r>
      <w:r w:rsidR="00BA0AE5">
        <w:rPr>
          <w:lang w:val="cs-CZ"/>
        </w:rPr>
        <w:t>)</w:t>
      </w:r>
    </w:p>
    <w:p w:rsidR="007F4CE9" w:rsidRDefault="00164C6D" w:rsidP="007F4CE9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D</w:t>
      </w:r>
      <w:r w:rsidR="007F4CE9">
        <w:rPr>
          <w:lang w:val="cs-CZ"/>
        </w:rPr>
        <w:t xml:space="preserve">iskuse a návrh simulačních </w:t>
      </w:r>
      <w:r w:rsidR="00BA0AE5">
        <w:rPr>
          <w:lang w:val="cs-CZ"/>
        </w:rPr>
        <w:t xml:space="preserve">lekcí </w:t>
      </w:r>
      <w:r w:rsidR="007F4CE9">
        <w:rPr>
          <w:lang w:val="cs-CZ"/>
        </w:rPr>
        <w:t xml:space="preserve">pro </w:t>
      </w:r>
      <w:r w:rsidR="00BA0AE5">
        <w:rPr>
          <w:lang w:val="cs-CZ"/>
        </w:rPr>
        <w:t xml:space="preserve">vhodné </w:t>
      </w:r>
      <w:r w:rsidR="007F4CE9">
        <w:rPr>
          <w:lang w:val="cs-CZ"/>
        </w:rPr>
        <w:t>předměty</w:t>
      </w:r>
      <w:r w:rsidR="00BA0AE5">
        <w:rPr>
          <w:lang w:val="cs-CZ"/>
        </w:rPr>
        <w:t>, počínaje státnicovými (Garanti a SIM-TF)</w:t>
      </w:r>
    </w:p>
    <w:p w:rsidR="007F4CE9" w:rsidRPr="008E6415" w:rsidRDefault="00164C6D" w:rsidP="005E614D">
      <w:pPr>
        <w:pStyle w:val="ListParagraph"/>
        <w:numPr>
          <w:ilvl w:val="2"/>
          <w:numId w:val="1"/>
        </w:numPr>
        <w:rPr>
          <w:lang w:val="cs-CZ"/>
        </w:rPr>
      </w:pPr>
      <w:r w:rsidRPr="008E6415">
        <w:rPr>
          <w:lang w:val="cs-CZ"/>
        </w:rPr>
        <w:t>P</w:t>
      </w:r>
      <w:r w:rsidR="007F4CE9" w:rsidRPr="008E6415">
        <w:rPr>
          <w:lang w:val="cs-CZ"/>
        </w:rPr>
        <w:t>lán personálního zajištění</w:t>
      </w:r>
      <w:r w:rsidRPr="008E6415">
        <w:rPr>
          <w:lang w:val="cs-CZ"/>
        </w:rPr>
        <w:t xml:space="preserve"> ro</w:t>
      </w:r>
      <w:r w:rsidR="008E6415" w:rsidRPr="008E6415">
        <w:rPr>
          <w:lang w:val="cs-CZ"/>
        </w:rPr>
        <w:t>z</w:t>
      </w:r>
      <w:r w:rsidRPr="008E6415">
        <w:rPr>
          <w:lang w:val="cs-CZ"/>
        </w:rPr>
        <w:t>voje</w:t>
      </w:r>
      <w:r w:rsidR="008E6415" w:rsidRPr="008E6415">
        <w:rPr>
          <w:lang w:val="cs-CZ"/>
        </w:rPr>
        <w:t xml:space="preserve">. </w:t>
      </w:r>
      <w:r w:rsidR="0043238C" w:rsidRPr="008E6415">
        <w:rPr>
          <w:lang w:val="cs-CZ"/>
        </w:rPr>
        <w:t>Příprava</w:t>
      </w:r>
      <w:r w:rsidR="007F4CE9" w:rsidRPr="008E6415">
        <w:rPr>
          <w:lang w:val="cs-CZ"/>
        </w:rPr>
        <w:t xml:space="preserve"> </w:t>
      </w:r>
      <w:r w:rsidR="008E6415" w:rsidRPr="008E6415">
        <w:rPr>
          <w:lang w:val="cs-CZ"/>
        </w:rPr>
        <w:t xml:space="preserve">a realizace </w:t>
      </w:r>
      <w:r w:rsidR="007F4CE9" w:rsidRPr="008E6415">
        <w:rPr>
          <w:lang w:val="cs-CZ"/>
        </w:rPr>
        <w:t xml:space="preserve">školení </w:t>
      </w:r>
      <w:r w:rsidR="008E6415" w:rsidRPr="008E6415">
        <w:rPr>
          <w:lang w:val="cs-CZ"/>
        </w:rPr>
        <w:t xml:space="preserve">nových </w:t>
      </w:r>
      <w:r w:rsidR="007F4CE9" w:rsidRPr="008E6415">
        <w:rPr>
          <w:lang w:val="cs-CZ"/>
        </w:rPr>
        <w:t>lektorů</w:t>
      </w:r>
    </w:p>
    <w:p w:rsidR="008E6415" w:rsidRDefault="008E6415" w:rsidP="007F4CE9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Ekonomická rozvaha</w:t>
      </w:r>
      <w:r w:rsidR="00BA0AE5">
        <w:rPr>
          <w:lang w:val="cs-CZ"/>
        </w:rPr>
        <w:t xml:space="preserve"> (SIM TF, agenda rozvoje, ek</w:t>
      </w:r>
      <w:r w:rsidR="00226682">
        <w:rPr>
          <w:lang w:val="cs-CZ"/>
        </w:rPr>
        <w:t>o</w:t>
      </w:r>
      <w:r w:rsidR="00BA0AE5">
        <w:rPr>
          <w:lang w:val="cs-CZ"/>
        </w:rPr>
        <w:t>nomický úsek)</w:t>
      </w:r>
    </w:p>
    <w:p w:rsidR="00164C6D" w:rsidRDefault="00164C6D" w:rsidP="007F4CE9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Intenzivní podpora aktivit studentů, rozvoj systému student-lektorů</w:t>
      </w:r>
      <w:r>
        <w:rPr>
          <w:lang w:val="cs-CZ"/>
        </w:rPr>
        <w:t xml:space="preserve"> </w:t>
      </w:r>
      <w:r w:rsidR="00BA0AE5">
        <w:rPr>
          <w:lang w:val="cs-CZ"/>
        </w:rPr>
        <w:t xml:space="preserve">(vedení fakulty,  SIM Centrum, </w:t>
      </w:r>
      <w:r w:rsidR="00BA0AE5">
        <w:rPr>
          <w:lang w:val="cs-CZ"/>
        </w:rPr>
        <w:t>PR</w:t>
      </w:r>
      <w:r w:rsidR="00BA0AE5">
        <w:rPr>
          <w:lang w:val="cs-CZ"/>
        </w:rPr>
        <w:t xml:space="preserve"> studijní oddělení)</w:t>
      </w:r>
    </w:p>
    <w:p w:rsidR="007F4CE9" w:rsidRDefault="00164C6D" w:rsidP="007F4CE9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R</w:t>
      </w:r>
      <w:r w:rsidR="007F4CE9">
        <w:rPr>
          <w:lang w:val="cs-CZ"/>
        </w:rPr>
        <w:t xml:space="preserve">ozšíření rozsahu výuky </w:t>
      </w:r>
      <w:r w:rsidR="00221E22">
        <w:rPr>
          <w:lang w:val="cs-CZ"/>
        </w:rPr>
        <w:t>o ekvivalent 3 týdnů</w:t>
      </w:r>
      <w:r w:rsidR="00BA0AE5">
        <w:rPr>
          <w:lang w:val="cs-CZ"/>
        </w:rPr>
        <w:t xml:space="preserve"> /</w:t>
      </w:r>
      <w:r>
        <w:rPr>
          <w:lang w:val="cs-CZ"/>
        </w:rPr>
        <w:t>75 hod</w:t>
      </w:r>
      <w:r w:rsidR="00BA0AE5">
        <w:rPr>
          <w:lang w:val="cs-CZ"/>
        </w:rPr>
        <w:t xml:space="preserve"> (kliniky, SIM Centrum</w:t>
      </w:r>
      <w:r>
        <w:rPr>
          <w:lang w:val="cs-CZ"/>
        </w:rPr>
        <w:t>)</w:t>
      </w:r>
    </w:p>
    <w:p w:rsidR="008E6415" w:rsidRDefault="008E6415" w:rsidP="007F4CE9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Spolupráce s ostatními simulačními centry.</w:t>
      </w:r>
      <w:r w:rsidR="00BA0AE5">
        <w:rPr>
          <w:lang w:val="cs-CZ"/>
        </w:rPr>
        <w:t xml:space="preserve"> (SIM-TF)</w:t>
      </w:r>
    </w:p>
    <w:p w:rsidR="001A0423" w:rsidRPr="007F4CE9" w:rsidRDefault="001A0423" w:rsidP="00164C6D">
      <w:pPr>
        <w:pStyle w:val="ListParagraph"/>
        <w:ind w:left="1800"/>
        <w:rPr>
          <w:lang w:val="cs-CZ"/>
        </w:rPr>
      </w:pPr>
    </w:p>
    <w:p w:rsidR="007F4CE9" w:rsidRDefault="00226682" w:rsidP="00B50D5B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S</w:t>
      </w:r>
      <w:r w:rsidR="007F4CE9">
        <w:rPr>
          <w:lang w:val="cs-CZ"/>
        </w:rPr>
        <w:t>tředně</w:t>
      </w:r>
      <w:r>
        <w:rPr>
          <w:lang w:val="cs-CZ"/>
        </w:rPr>
        <w:t xml:space="preserve"> a dlouhodobě</w:t>
      </w:r>
      <w:r w:rsidR="007F4CE9">
        <w:rPr>
          <w:lang w:val="cs-CZ"/>
        </w:rPr>
        <w:t xml:space="preserve"> (4</w:t>
      </w:r>
      <w:r w:rsidR="004E526C">
        <w:rPr>
          <w:lang w:val="cs-CZ"/>
        </w:rPr>
        <w:t>+</w:t>
      </w:r>
      <w:r w:rsidR="007F4CE9">
        <w:rPr>
          <w:lang w:val="cs-CZ"/>
        </w:rPr>
        <w:t xml:space="preserve"> roky)</w:t>
      </w:r>
    </w:p>
    <w:p w:rsidR="004E526C" w:rsidRDefault="004E526C" w:rsidP="00BA0AE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 xml:space="preserve">Podpora rozvoje kolegiálního prostředí – non </w:t>
      </w:r>
      <w:proofErr w:type="spellStart"/>
      <w:r>
        <w:rPr>
          <w:lang w:val="cs-CZ"/>
        </w:rPr>
        <w:t>blaming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culture</w:t>
      </w:r>
      <w:proofErr w:type="spellEnd"/>
    </w:p>
    <w:p w:rsidR="00BA0AE5" w:rsidRPr="00BA0AE5" w:rsidRDefault="008E6415" w:rsidP="00BA0AE5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R</w:t>
      </w:r>
      <w:r w:rsidR="00E9437F">
        <w:rPr>
          <w:lang w:val="cs-CZ"/>
        </w:rPr>
        <w:t xml:space="preserve">ozšíření rozsahu výuky na 50 hod/ rok, tj. 2 týdny, </w:t>
      </w:r>
      <w:r>
        <w:rPr>
          <w:lang w:val="cs-CZ"/>
        </w:rPr>
        <w:t xml:space="preserve">tj. </w:t>
      </w:r>
      <w:r w:rsidR="00E9437F">
        <w:rPr>
          <w:lang w:val="cs-CZ"/>
        </w:rPr>
        <w:t>cca</w:t>
      </w:r>
      <w:r w:rsidR="00E9437F">
        <w:t xml:space="preserve"> 7% v</w:t>
      </w:r>
      <w:r w:rsidR="00E9437F">
        <w:rPr>
          <w:lang w:val="cs-CZ"/>
        </w:rPr>
        <w:t>ý</w:t>
      </w:r>
      <w:proofErr w:type="spellStart"/>
      <w:r w:rsidR="00E9437F">
        <w:t>uky</w:t>
      </w:r>
      <w:proofErr w:type="spellEnd"/>
    </w:p>
    <w:p w:rsidR="008E6415" w:rsidRPr="00BA0AE5" w:rsidRDefault="008E6415" w:rsidP="00BA0AE5">
      <w:pPr>
        <w:pStyle w:val="ListParagraph"/>
        <w:numPr>
          <w:ilvl w:val="2"/>
          <w:numId w:val="1"/>
        </w:numPr>
        <w:rPr>
          <w:lang w:val="cs-CZ"/>
        </w:rPr>
      </w:pPr>
      <w:proofErr w:type="spellStart"/>
      <w:r>
        <w:t>R</w:t>
      </w:r>
      <w:r w:rsidR="00E9437F">
        <w:t>ozšiřování</w:t>
      </w:r>
      <w:proofErr w:type="spellEnd"/>
      <w:r w:rsidR="00E9437F">
        <w:t xml:space="preserve"> </w:t>
      </w:r>
      <w:proofErr w:type="spellStart"/>
      <w:r w:rsidR="00E9437F">
        <w:t>prostor</w:t>
      </w:r>
      <w:proofErr w:type="spellEnd"/>
      <w:r>
        <w:t xml:space="preserve">, </w:t>
      </w:r>
      <w:proofErr w:type="spellStart"/>
      <w:r>
        <w:t>vybavení</w:t>
      </w:r>
      <w:proofErr w:type="spellEnd"/>
      <w:r>
        <w:t xml:space="preserve"> a </w:t>
      </w:r>
      <w:proofErr w:type="spellStart"/>
      <w:r w:rsidR="001A0423">
        <w:t>technické</w:t>
      </w:r>
      <w:proofErr w:type="spellEnd"/>
      <w:r w:rsidR="001A0423">
        <w:t xml:space="preserve"> </w:t>
      </w:r>
      <w:proofErr w:type="spellStart"/>
      <w:r w:rsidR="001A0423">
        <w:t>podpory</w:t>
      </w:r>
      <w:proofErr w:type="spellEnd"/>
      <w:r w:rsidR="001A0423">
        <w:t xml:space="preserve"> </w:t>
      </w:r>
      <w:proofErr w:type="spellStart"/>
      <w:r w:rsidR="00E9437F">
        <w:t>centra</w:t>
      </w:r>
      <w:proofErr w:type="spellEnd"/>
      <w:r w:rsidR="007F4CE9">
        <w:t xml:space="preserve">. </w:t>
      </w:r>
    </w:p>
    <w:p w:rsidR="00E9437F" w:rsidRDefault="00226682" w:rsidP="008E6415">
      <w:pPr>
        <w:pStyle w:val="ListParagraph"/>
        <w:ind w:left="1800" w:firstLine="360"/>
      </w:pPr>
      <w:proofErr w:type="spellStart"/>
      <w:r>
        <w:t>Dostavba</w:t>
      </w:r>
      <w:proofErr w:type="spellEnd"/>
      <w:r w:rsidR="008E6415">
        <w:t xml:space="preserve"> </w:t>
      </w:r>
      <w:proofErr w:type="spellStart"/>
      <w:r w:rsidR="007F4CE9">
        <w:t>simulační</w:t>
      </w:r>
      <w:r w:rsidR="008E6415">
        <w:t>ho</w:t>
      </w:r>
      <w:proofErr w:type="spellEnd"/>
      <w:r w:rsidR="007F4CE9">
        <w:t xml:space="preserve"> a </w:t>
      </w:r>
      <w:proofErr w:type="spellStart"/>
      <w:r w:rsidR="007F4CE9">
        <w:t>experimentální</w:t>
      </w:r>
      <w:r w:rsidR="00BA0AE5">
        <w:t>ho</w:t>
      </w:r>
      <w:proofErr w:type="spellEnd"/>
      <w:r w:rsidR="00BA0AE5">
        <w:t xml:space="preserve"> </w:t>
      </w:r>
      <w:proofErr w:type="spellStart"/>
      <w:r w:rsidR="00BA0AE5">
        <w:t>centra</w:t>
      </w:r>
      <w:proofErr w:type="spellEnd"/>
      <w:r w:rsidR="00BA0AE5">
        <w:t xml:space="preserve"> (agenda </w:t>
      </w:r>
      <w:proofErr w:type="spellStart"/>
      <w:r w:rsidR="00BA0AE5">
        <w:t>rozvoje</w:t>
      </w:r>
      <w:proofErr w:type="spellEnd"/>
      <w:r w:rsidR="00BA0AE5">
        <w:t>)</w:t>
      </w:r>
      <w:r w:rsidR="007F4CE9">
        <w:t>.</w:t>
      </w:r>
    </w:p>
    <w:p w:rsidR="0043238C" w:rsidRPr="007F4CE9" w:rsidRDefault="0043238C" w:rsidP="008E6415">
      <w:pPr>
        <w:pStyle w:val="ListParagraph"/>
        <w:ind w:left="1800" w:firstLine="360"/>
        <w:rPr>
          <w:lang w:val="cs-CZ"/>
        </w:rPr>
      </w:pPr>
      <w:proofErr w:type="spellStart"/>
      <w:r>
        <w:t>Rozšíření</w:t>
      </w:r>
      <w:proofErr w:type="spellEnd"/>
      <w:r>
        <w:t xml:space="preserve"> </w:t>
      </w:r>
      <w:proofErr w:type="spellStart"/>
      <w:r>
        <w:t>kapacity</w:t>
      </w:r>
      <w:proofErr w:type="spellEnd"/>
      <w:r>
        <w:t xml:space="preserve"> </w:t>
      </w:r>
      <w:proofErr w:type="spellStart"/>
      <w:r>
        <w:t>lektorů</w:t>
      </w:r>
      <w:proofErr w:type="spellEnd"/>
      <w:r>
        <w:t xml:space="preserve">, </w:t>
      </w:r>
      <w:proofErr w:type="spellStart"/>
      <w:r>
        <w:t>školitelů</w:t>
      </w:r>
      <w:proofErr w:type="spellEnd"/>
      <w:r>
        <w:t xml:space="preserve"> a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 w:rsidR="00226682">
        <w:t>C</w:t>
      </w:r>
      <w:r>
        <w:t>entra</w:t>
      </w:r>
      <w:proofErr w:type="spellEnd"/>
      <w:r w:rsidR="001477F6">
        <w:t xml:space="preserve"> (SIM centrum)</w:t>
      </w:r>
    </w:p>
    <w:p w:rsidR="001A0423" w:rsidRDefault="001A0423" w:rsidP="007F4CE9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 xml:space="preserve">Rozšíření </w:t>
      </w:r>
      <w:r w:rsidR="0043238C">
        <w:rPr>
          <w:lang w:val="cs-CZ"/>
        </w:rPr>
        <w:t xml:space="preserve">simulačních modalit, </w:t>
      </w:r>
      <w:proofErr w:type="spellStart"/>
      <w:r w:rsidR="0043238C">
        <w:rPr>
          <w:lang w:val="cs-CZ"/>
        </w:rPr>
        <w:t>provázánost</w:t>
      </w:r>
      <w:proofErr w:type="spellEnd"/>
      <w:r w:rsidR="0043238C">
        <w:rPr>
          <w:lang w:val="cs-CZ"/>
        </w:rPr>
        <w:t xml:space="preserve"> s e-</w:t>
      </w:r>
      <w:proofErr w:type="spellStart"/>
      <w:r w:rsidR="0043238C">
        <w:rPr>
          <w:lang w:val="cs-CZ"/>
        </w:rPr>
        <w:t>learning</w:t>
      </w:r>
      <w:proofErr w:type="spellEnd"/>
      <w:r w:rsidR="001477F6">
        <w:rPr>
          <w:lang w:val="cs-CZ"/>
        </w:rPr>
        <w:t xml:space="preserve"> (SIM-TF, OVT)</w:t>
      </w:r>
    </w:p>
    <w:p w:rsidR="007F4CE9" w:rsidRPr="001477F6" w:rsidRDefault="00BA0AE5" w:rsidP="007F4CE9">
      <w:pPr>
        <w:pStyle w:val="ListParagraph"/>
        <w:numPr>
          <w:ilvl w:val="2"/>
          <w:numId w:val="1"/>
        </w:numPr>
        <w:rPr>
          <w:lang w:val="cs-CZ"/>
        </w:rPr>
      </w:pPr>
      <w:proofErr w:type="spellStart"/>
      <w:r>
        <w:t>Systematické</w:t>
      </w:r>
      <w:proofErr w:type="spellEnd"/>
      <w:r>
        <w:t xml:space="preserve"> </w:t>
      </w:r>
      <w:proofErr w:type="spellStart"/>
      <w:r>
        <w:t>z</w:t>
      </w:r>
      <w:r w:rsidR="001A0423">
        <w:t>avedení</w:t>
      </w:r>
      <w:proofErr w:type="spellEnd"/>
      <w:r w:rsidR="001A0423">
        <w:t xml:space="preserve"> </w:t>
      </w:r>
      <w:r w:rsidR="007F4CE9">
        <w:t>OSCE</w:t>
      </w:r>
      <w:r w:rsidR="0043238C">
        <w:t xml:space="preserve">, </w:t>
      </w:r>
      <w:proofErr w:type="spellStart"/>
      <w:r w:rsidR="0043238C">
        <w:t>evaluace</w:t>
      </w:r>
      <w:proofErr w:type="spellEnd"/>
      <w:r w:rsidR="0043238C">
        <w:t xml:space="preserve"> </w:t>
      </w:r>
      <w:proofErr w:type="spellStart"/>
      <w:r w:rsidR="0043238C">
        <w:t>efektu</w:t>
      </w:r>
      <w:proofErr w:type="spellEnd"/>
      <w:r w:rsidR="0043238C">
        <w:t xml:space="preserve"> </w:t>
      </w:r>
      <w:proofErr w:type="spellStart"/>
      <w:r w:rsidR="0043238C">
        <w:t>simulací</w:t>
      </w:r>
      <w:proofErr w:type="spellEnd"/>
      <w:r w:rsidR="001477F6">
        <w:t xml:space="preserve"> (SIM TF, </w:t>
      </w:r>
      <w:proofErr w:type="spellStart"/>
      <w:r w:rsidR="001477F6">
        <w:t>kliniky</w:t>
      </w:r>
      <w:proofErr w:type="spellEnd"/>
      <w:r w:rsidR="001477F6">
        <w:t>)</w:t>
      </w:r>
    </w:p>
    <w:p w:rsidR="001477F6" w:rsidRPr="0043238C" w:rsidRDefault="001477F6" w:rsidP="007F4CE9">
      <w:pPr>
        <w:pStyle w:val="ListParagraph"/>
        <w:numPr>
          <w:ilvl w:val="2"/>
          <w:numId w:val="1"/>
        </w:numPr>
        <w:rPr>
          <w:lang w:val="cs-CZ"/>
        </w:rPr>
      </w:pPr>
      <w:proofErr w:type="spellStart"/>
      <w:r>
        <w:t>Mezioborové</w:t>
      </w:r>
      <w:proofErr w:type="spellEnd"/>
      <w:r>
        <w:t xml:space="preserve"> </w:t>
      </w:r>
      <w:proofErr w:type="spellStart"/>
      <w:r>
        <w:t>simulace</w:t>
      </w:r>
      <w:proofErr w:type="spellEnd"/>
      <w:r>
        <w:t xml:space="preserve"> (</w:t>
      </w:r>
      <w:proofErr w:type="spellStart"/>
      <w:r>
        <w:t>studijní</w:t>
      </w:r>
      <w:proofErr w:type="spellEnd"/>
      <w:r>
        <w:t xml:space="preserve"> agenda pro </w:t>
      </w:r>
      <w:proofErr w:type="spellStart"/>
      <w:r>
        <w:t>nelékařské</w:t>
      </w:r>
      <w:proofErr w:type="spellEnd"/>
      <w:r>
        <w:t xml:space="preserve"> </w:t>
      </w:r>
      <w:proofErr w:type="spellStart"/>
      <w:r>
        <w:t>obory</w:t>
      </w:r>
      <w:proofErr w:type="spellEnd"/>
      <w:r>
        <w:t>)</w:t>
      </w:r>
    </w:p>
    <w:p w:rsidR="0043238C" w:rsidRPr="004E526C" w:rsidRDefault="0043238C" w:rsidP="007F4CE9">
      <w:pPr>
        <w:pStyle w:val="ListParagraph"/>
        <w:numPr>
          <w:ilvl w:val="2"/>
          <w:numId w:val="1"/>
        </w:numPr>
        <w:rPr>
          <w:lang w:val="cs-CZ"/>
        </w:rPr>
      </w:pPr>
      <w:proofErr w:type="spellStart"/>
      <w:r>
        <w:t>Spolupráce</w:t>
      </w:r>
      <w:proofErr w:type="spellEnd"/>
      <w:r>
        <w:t xml:space="preserve"> s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nemocnic</w:t>
      </w:r>
      <w:proofErr w:type="spellEnd"/>
      <w:r>
        <w:t xml:space="preserve"> a MZCR</w:t>
      </w:r>
      <w:r w:rsidR="004E526C">
        <w:t xml:space="preserve"> -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návazností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 w:rsidR="004E526C">
        <w:t>zejm</w:t>
      </w:r>
      <w:proofErr w:type="spellEnd"/>
      <w:r w:rsidR="004E526C">
        <w:t>:</w:t>
      </w:r>
    </w:p>
    <w:p w:rsidR="004E526C" w:rsidRPr="001477F6" w:rsidRDefault="004E526C" w:rsidP="004E526C">
      <w:pPr>
        <w:pStyle w:val="ListParagraph"/>
        <w:numPr>
          <w:ilvl w:val="3"/>
          <w:numId w:val="1"/>
        </w:numPr>
        <w:rPr>
          <w:lang w:val="cs-CZ"/>
        </w:rPr>
      </w:pPr>
      <w:proofErr w:type="spellStart"/>
      <w:r>
        <w:t>Zvyšování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péče</w:t>
      </w:r>
      <w:proofErr w:type="spellEnd"/>
    </w:p>
    <w:p w:rsidR="001477F6" w:rsidRPr="001A0423" w:rsidRDefault="001477F6" w:rsidP="004E526C">
      <w:pPr>
        <w:pStyle w:val="ListParagraph"/>
        <w:numPr>
          <w:ilvl w:val="3"/>
          <w:numId w:val="1"/>
        </w:numPr>
        <w:rPr>
          <w:lang w:val="cs-CZ"/>
        </w:rPr>
      </w:pPr>
      <w:proofErr w:type="spellStart"/>
      <w:r>
        <w:t>Aktuální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a </w:t>
      </w:r>
      <w:proofErr w:type="spellStart"/>
      <w:r>
        <w:t>potřeby</w:t>
      </w:r>
      <w:proofErr w:type="spellEnd"/>
    </w:p>
    <w:p w:rsidR="00E7670B" w:rsidRDefault="00E7670B" w:rsidP="00105503">
      <w:pPr>
        <w:rPr>
          <w:b/>
          <w:lang w:val="cs-CZ"/>
        </w:rPr>
      </w:pPr>
    </w:p>
    <w:p w:rsidR="00E7670B" w:rsidRDefault="00E7670B" w:rsidP="00105503">
      <w:pPr>
        <w:rPr>
          <w:b/>
          <w:lang w:val="cs-CZ"/>
        </w:rPr>
      </w:pPr>
    </w:p>
    <w:p w:rsidR="00E7670B" w:rsidRDefault="00E7670B" w:rsidP="00105503">
      <w:pPr>
        <w:rPr>
          <w:b/>
          <w:lang w:val="cs-CZ"/>
        </w:rPr>
      </w:pPr>
      <w:r>
        <w:rPr>
          <w:b/>
          <w:lang w:val="cs-CZ"/>
        </w:rPr>
        <w:t>Stručně o medicínských simulacích</w:t>
      </w:r>
    </w:p>
    <w:p w:rsidR="00105503" w:rsidRDefault="004050F9" w:rsidP="00105503">
      <w:pPr>
        <w:rPr>
          <w:lang w:val="cs-CZ"/>
        </w:rPr>
      </w:pPr>
      <w:r w:rsidRPr="0072459E">
        <w:rPr>
          <w:b/>
          <w:lang w:val="cs-CZ"/>
        </w:rPr>
        <w:t>Cílem medicínských simulací</w:t>
      </w:r>
      <w:r>
        <w:rPr>
          <w:lang w:val="cs-CZ"/>
        </w:rPr>
        <w:t xml:space="preserve"> je </w:t>
      </w:r>
      <w:r w:rsidR="004B61BF">
        <w:rPr>
          <w:lang w:val="cs-CZ"/>
        </w:rPr>
        <w:t>velmi věrná</w:t>
      </w:r>
      <w:r w:rsidR="00C87E60">
        <w:rPr>
          <w:lang w:val="cs-CZ"/>
        </w:rPr>
        <w:t>,</w:t>
      </w:r>
      <w:r w:rsidR="00745523">
        <w:rPr>
          <w:lang w:val="cs-CZ"/>
        </w:rPr>
        <w:t xml:space="preserve"> </w:t>
      </w:r>
      <w:r w:rsidR="004B61BF">
        <w:rPr>
          <w:lang w:val="cs-CZ"/>
        </w:rPr>
        <w:t xml:space="preserve">motivující </w:t>
      </w:r>
      <w:r>
        <w:rPr>
          <w:lang w:val="cs-CZ"/>
        </w:rPr>
        <w:t xml:space="preserve">výuka </w:t>
      </w:r>
      <w:r w:rsidRPr="00745523">
        <w:rPr>
          <w:i/>
          <w:lang w:val="cs-CZ"/>
        </w:rPr>
        <w:t xml:space="preserve">komplexních </w:t>
      </w:r>
      <w:r w:rsidR="001126EB" w:rsidRPr="00745523">
        <w:rPr>
          <w:i/>
          <w:lang w:val="cs-CZ"/>
        </w:rPr>
        <w:t>kompetencí</w:t>
      </w:r>
      <w:r w:rsidR="00105503">
        <w:rPr>
          <w:lang w:val="cs-CZ"/>
        </w:rPr>
        <w:t>.</w:t>
      </w:r>
      <w:r w:rsidR="004B61BF">
        <w:rPr>
          <w:lang w:val="cs-CZ"/>
        </w:rPr>
        <w:br/>
      </w:r>
      <w:r w:rsidR="00105503">
        <w:rPr>
          <w:lang w:val="cs-CZ"/>
        </w:rPr>
        <w:t xml:space="preserve">Kompetence </w:t>
      </w:r>
      <w:r w:rsidR="004B61BF">
        <w:rPr>
          <w:lang w:val="cs-CZ"/>
        </w:rPr>
        <w:t>zahrnují</w:t>
      </w:r>
      <w:r w:rsidR="00A51CDF">
        <w:rPr>
          <w:lang w:val="cs-CZ"/>
        </w:rPr>
        <w:t>:</w:t>
      </w:r>
      <w:r w:rsidR="00105503">
        <w:rPr>
          <w:lang w:val="cs-CZ"/>
        </w:rPr>
        <w:t xml:space="preserve"> znalosti</w:t>
      </w:r>
      <w:r w:rsidR="00745523">
        <w:rPr>
          <w:lang w:val="cs-CZ"/>
        </w:rPr>
        <w:t>, dov</w:t>
      </w:r>
      <w:r w:rsidR="00105503">
        <w:rPr>
          <w:lang w:val="cs-CZ"/>
        </w:rPr>
        <w:t>ednosti</w:t>
      </w:r>
      <w:r w:rsidR="0072459E">
        <w:rPr>
          <w:lang w:val="cs-CZ"/>
        </w:rPr>
        <w:t xml:space="preserve"> (technické a netechnické)</w:t>
      </w:r>
      <w:r w:rsidR="00745523">
        <w:rPr>
          <w:lang w:val="cs-CZ"/>
        </w:rPr>
        <w:t xml:space="preserve">, porozumění </w:t>
      </w:r>
      <w:r w:rsidR="00105503">
        <w:rPr>
          <w:lang w:val="cs-CZ"/>
        </w:rPr>
        <w:t>a postoje</w:t>
      </w:r>
      <w:r w:rsidR="00745523">
        <w:rPr>
          <w:lang w:val="cs-CZ"/>
        </w:rPr>
        <w:t>.</w:t>
      </w:r>
      <w:r w:rsidR="00105503">
        <w:rPr>
          <w:lang w:val="cs-CZ"/>
        </w:rPr>
        <w:t xml:space="preserve"> Simulace se zaměřují na aplikaci znalostí a dovedností</w:t>
      </w:r>
      <w:r w:rsidR="0072459E">
        <w:rPr>
          <w:lang w:val="cs-CZ"/>
        </w:rPr>
        <w:t xml:space="preserve"> -</w:t>
      </w:r>
      <w:r w:rsidR="00105503">
        <w:rPr>
          <w:lang w:val="cs-CZ"/>
        </w:rPr>
        <w:t xml:space="preserve"> </w:t>
      </w:r>
      <w:r w:rsidR="0072459E">
        <w:rPr>
          <w:lang w:val="cs-CZ"/>
        </w:rPr>
        <w:t xml:space="preserve">to znamená, že přirozeně </w:t>
      </w:r>
      <w:r w:rsidR="0072459E" w:rsidRPr="004B61BF">
        <w:rPr>
          <w:b/>
          <w:i/>
          <w:lang w:val="cs-CZ"/>
        </w:rPr>
        <w:t xml:space="preserve">rozvíjejí </w:t>
      </w:r>
      <w:r w:rsidR="00105503" w:rsidRPr="004B61BF">
        <w:rPr>
          <w:b/>
          <w:i/>
          <w:lang w:val="cs-CZ"/>
        </w:rPr>
        <w:t>kritické myšlení</w:t>
      </w:r>
      <w:r w:rsidR="00105503">
        <w:rPr>
          <w:lang w:val="cs-CZ"/>
        </w:rPr>
        <w:t>.</w:t>
      </w:r>
      <w:r w:rsidR="00105503">
        <w:rPr>
          <w:rStyle w:val="FootnoteReference"/>
          <w:lang w:val="cs-CZ"/>
        </w:rPr>
        <w:footnoteReference w:id="2"/>
      </w:r>
    </w:p>
    <w:p w:rsidR="0043238C" w:rsidRDefault="008E6415" w:rsidP="008E6415">
      <w:pPr>
        <w:rPr>
          <w:b/>
          <w:i/>
          <w:lang w:val="cs-CZ"/>
        </w:rPr>
      </w:pPr>
      <w:r w:rsidRPr="001477F6">
        <w:rPr>
          <w:b/>
          <w:lang w:val="cs-CZ"/>
        </w:rPr>
        <w:t>Nejúčinnějším nástrojem</w:t>
      </w:r>
      <w:r>
        <w:rPr>
          <w:lang w:val="cs-CZ"/>
        </w:rPr>
        <w:t xml:space="preserve"> pregraduálních </w:t>
      </w:r>
      <w:r>
        <w:rPr>
          <w:lang w:val="cs-CZ"/>
        </w:rPr>
        <w:t xml:space="preserve">simulací </w:t>
      </w:r>
      <w:r w:rsidRPr="008E6415">
        <w:rPr>
          <w:lang w:val="cs-CZ"/>
        </w:rPr>
        <w:t xml:space="preserve">není výuka </w:t>
      </w:r>
      <w:r w:rsidRPr="008E6415">
        <w:rPr>
          <w:lang w:val="cs-CZ"/>
        </w:rPr>
        <w:t xml:space="preserve">čistě </w:t>
      </w:r>
      <w:r w:rsidRPr="008E6415">
        <w:rPr>
          <w:lang w:val="cs-CZ"/>
        </w:rPr>
        <w:t>technických</w:t>
      </w:r>
      <w:r>
        <w:rPr>
          <w:lang w:val="cs-CZ"/>
        </w:rPr>
        <w:t xml:space="preserve"> (praktických) dovedností (venepunkce, resuscitace</w:t>
      </w:r>
      <w:r>
        <w:rPr>
          <w:lang w:val="cs-CZ"/>
        </w:rPr>
        <w:t xml:space="preserve"> apod.</w:t>
      </w:r>
      <w:r>
        <w:rPr>
          <w:lang w:val="cs-CZ"/>
        </w:rPr>
        <w:t xml:space="preserve">), </w:t>
      </w:r>
      <w:r w:rsidRPr="008E6415">
        <w:rPr>
          <w:b/>
          <w:i/>
          <w:lang w:val="cs-CZ"/>
        </w:rPr>
        <w:t xml:space="preserve">ale </w:t>
      </w:r>
      <w:r w:rsidRPr="008E6415">
        <w:rPr>
          <w:b/>
          <w:i/>
          <w:lang w:val="cs-CZ"/>
        </w:rPr>
        <w:t>procházení, řešení a reflexe</w:t>
      </w:r>
      <w:r>
        <w:rPr>
          <w:b/>
          <w:lang w:val="cs-CZ"/>
        </w:rPr>
        <w:t xml:space="preserve"> </w:t>
      </w:r>
      <w:r w:rsidRPr="00221E22">
        <w:rPr>
          <w:b/>
          <w:i/>
          <w:lang w:val="cs-CZ"/>
        </w:rPr>
        <w:t>klíčových stavů</w:t>
      </w:r>
      <w:r>
        <w:rPr>
          <w:b/>
          <w:i/>
          <w:lang w:val="cs-CZ"/>
        </w:rPr>
        <w:t xml:space="preserve"> </w:t>
      </w:r>
      <w:r w:rsidRPr="008E6415">
        <w:rPr>
          <w:lang w:val="cs-CZ"/>
        </w:rPr>
        <w:t xml:space="preserve">(typicky </w:t>
      </w:r>
      <w:r w:rsidR="001477F6">
        <w:rPr>
          <w:lang w:val="cs-CZ"/>
        </w:rPr>
        <w:t xml:space="preserve">připravených </w:t>
      </w:r>
      <w:r w:rsidRPr="008E6415">
        <w:rPr>
          <w:lang w:val="cs-CZ"/>
        </w:rPr>
        <w:t>dle symptomů)</w:t>
      </w:r>
      <w:r w:rsidR="0043238C">
        <w:rPr>
          <w:b/>
          <w:i/>
          <w:lang w:val="cs-CZ"/>
        </w:rPr>
        <w:t>.</w:t>
      </w:r>
    </w:p>
    <w:p w:rsidR="008E6415" w:rsidRPr="0043238C" w:rsidRDefault="0043238C" w:rsidP="008E6415">
      <w:pPr>
        <w:rPr>
          <w:lang w:val="cs-CZ"/>
        </w:rPr>
      </w:pPr>
      <w:r w:rsidRPr="004B61BF">
        <w:rPr>
          <w:b/>
          <w:lang w:val="cs-CZ"/>
        </w:rPr>
        <w:t xml:space="preserve">Hlavními metodickými </w:t>
      </w:r>
      <w:r w:rsidR="00226682" w:rsidRPr="004B61BF">
        <w:rPr>
          <w:b/>
          <w:lang w:val="cs-CZ"/>
        </w:rPr>
        <w:t>principy</w:t>
      </w:r>
      <w:r w:rsidRPr="004B61BF">
        <w:rPr>
          <w:i/>
          <w:lang w:val="cs-CZ"/>
        </w:rPr>
        <w:t xml:space="preserve"> jsou</w:t>
      </w:r>
      <w:r>
        <w:rPr>
          <w:b/>
          <w:i/>
          <w:lang w:val="cs-CZ"/>
        </w:rPr>
        <w:t xml:space="preserve">: </w:t>
      </w:r>
      <w:r w:rsidRPr="0043238C">
        <w:rPr>
          <w:lang w:val="cs-CZ"/>
        </w:rPr>
        <w:t xml:space="preserve">důraz na řešení problémů, podpora reflexe, </w:t>
      </w:r>
      <w:r w:rsidR="008E6415" w:rsidRPr="0043238C">
        <w:rPr>
          <w:lang w:val="cs-CZ"/>
        </w:rPr>
        <w:t>výuka v malých skupinkách (do 5)</w:t>
      </w:r>
      <w:r w:rsidRPr="0043238C">
        <w:rPr>
          <w:lang w:val="cs-CZ"/>
        </w:rPr>
        <w:t xml:space="preserve">, </w:t>
      </w:r>
      <w:r w:rsidR="004B61BF">
        <w:rPr>
          <w:lang w:val="cs-CZ"/>
        </w:rPr>
        <w:t xml:space="preserve">systém kontinuálního vzdělávání lektorů, </w:t>
      </w:r>
      <w:r w:rsidR="004B61BF">
        <w:rPr>
          <w:lang w:val="cs-CZ"/>
        </w:rPr>
        <w:t>motivační prostředí</w:t>
      </w:r>
    </w:p>
    <w:p w:rsidR="00105503" w:rsidRPr="00226682" w:rsidRDefault="00C87E60" w:rsidP="00745523">
      <w:pPr>
        <w:rPr>
          <w:lang w:val="cs-CZ"/>
        </w:rPr>
      </w:pPr>
      <w:r>
        <w:rPr>
          <w:lang w:val="cs-CZ"/>
        </w:rPr>
        <w:t>Simulace nemohou plně nahradit výuku u lůžka, mohou jí rozhodujícím způsobem podpořit a doplnit.</w:t>
      </w:r>
      <w:r w:rsidR="001C6404">
        <w:rPr>
          <w:lang w:val="cs-CZ"/>
        </w:rPr>
        <w:t xml:space="preserve"> </w:t>
      </w:r>
      <w:r w:rsidR="00221E22">
        <w:rPr>
          <w:lang w:val="cs-CZ"/>
        </w:rPr>
        <w:t xml:space="preserve">Simulace </w:t>
      </w:r>
      <w:r w:rsidR="00B50D5B">
        <w:rPr>
          <w:lang w:val="cs-CZ"/>
        </w:rPr>
        <w:t xml:space="preserve">mají </w:t>
      </w:r>
      <w:r w:rsidR="00221E22">
        <w:rPr>
          <w:lang w:val="cs-CZ"/>
        </w:rPr>
        <w:t xml:space="preserve">některé </w:t>
      </w:r>
      <w:r w:rsidR="00B50D5B" w:rsidRPr="00226682">
        <w:rPr>
          <w:lang w:val="cs-CZ"/>
        </w:rPr>
        <w:t>podstatné</w:t>
      </w:r>
      <w:r w:rsidR="00B50D5B" w:rsidRPr="00542592">
        <w:rPr>
          <w:b/>
          <w:lang w:val="cs-CZ"/>
        </w:rPr>
        <w:t xml:space="preserve"> výhody</w:t>
      </w:r>
      <w:r w:rsidR="001C6404">
        <w:rPr>
          <w:lang w:val="cs-CZ"/>
        </w:rPr>
        <w:t>: jsou bezpečné, umožňují dělat chyby</w:t>
      </w:r>
      <w:r w:rsidR="004B61BF">
        <w:rPr>
          <w:lang w:val="cs-CZ"/>
        </w:rPr>
        <w:t xml:space="preserve"> a učit se z nich</w:t>
      </w:r>
      <w:r w:rsidR="001C6404">
        <w:rPr>
          <w:lang w:val="cs-CZ"/>
        </w:rPr>
        <w:t>;</w:t>
      </w:r>
      <w:r w:rsidR="00221E22">
        <w:rPr>
          <w:lang w:val="cs-CZ"/>
        </w:rPr>
        <w:t xml:space="preserve"> studenti mohou řešit situace zcela samostatně;</w:t>
      </w:r>
      <w:r w:rsidR="001C6404">
        <w:rPr>
          <w:lang w:val="cs-CZ"/>
        </w:rPr>
        <w:t xml:space="preserve"> jsou </w:t>
      </w:r>
      <w:r w:rsidR="00221E22">
        <w:rPr>
          <w:lang w:val="cs-CZ"/>
        </w:rPr>
        <w:t xml:space="preserve">zcela </w:t>
      </w:r>
      <w:r w:rsidR="001C6404">
        <w:rPr>
          <w:lang w:val="cs-CZ"/>
        </w:rPr>
        <w:t>plánovatelné</w:t>
      </w:r>
      <w:r w:rsidR="00221E22">
        <w:rPr>
          <w:lang w:val="cs-CZ"/>
        </w:rPr>
        <w:t xml:space="preserve">; jsou </w:t>
      </w:r>
      <w:r w:rsidR="001C6404">
        <w:rPr>
          <w:lang w:val="cs-CZ"/>
        </w:rPr>
        <w:t xml:space="preserve">nezávisle na dostupnosti a souhlasu pacientů; </w:t>
      </w:r>
      <w:r w:rsidR="00542592">
        <w:rPr>
          <w:lang w:val="cs-CZ"/>
        </w:rPr>
        <w:t xml:space="preserve">lze garantovat obsah, rozsah </w:t>
      </w:r>
      <w:r w:rsidR="001C6404">
        <w:rPr>
          <w:lang w:val="cs-CZ"/>
        </w:rPr>
        <w:t>i kvalitu</w:t>
      </w:r>
      <w:r w:rsidR="00221E22">
        <w:rPr>
          <w:lang w:val="cs-CZ"/>
        </w:rPr>
        <w:t xml:space="preserve">; </w:t>
      </w:r>
      <w:r w:rsidR="00542592">
        <w:rPr>
          <w:lang w:val="cs-CZ"/>
        </w:rPr>
        <w:t xml:space="preserve">lze jimi standardně ověřovat kompetence; snadno lze měnit </w:t>
      </w:r>
      <w:r w:rsidR="00226682">
        <w:rPr>
          <w:lang w:val="cs-CZ"/>
        </w:rPr>
        <w:t xml:space="preserve">a upravovat </w:t>
      </w:r>
      <w:r w:rsidR="00542592" w:rsidRPr="00226682">
        <w:rPr>
          <w:lang w:val="cs-CZ"/>
        </w:rPr>
        <w:t>obtížnost</w:t>
      </w:r>
      <w:r w:rsidR="00226682" w:rsidRPr="00226682">
        <w:rPr>
          <w:lang w:val="cs-CZ"/>
        </w:rPr>
        <w:t>; jsou motivující</w:t>
      </w:r>
    </w:p>
    <w:p w:rsidR="0060635D" w:rsidRPr="0060635D" w:rsidRDefault="008E6415" w:rsidP="0060635D">
      <w:pPr>
        <w:rPr>
          <w:lang w:val="cs-CZ"/>
        </w:rPr>
      </w:pPr>
      <w:r>
        <w:rPr>
          <w:lang w:val="cs-CZ"/>
        </w:rPr>
        <w:t xml:space="preserve">Medicínské simulace představují v posledních 30 letech celosvětově nejvýznamnější pokrok v medicínském vzdělávání. </w:t>
      </w:r>
    </w:p>
    <w:sectPr w:rsidR="0060635D" w:rsidRPr="0060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34" w:rsidRDefault="00EF0834" w:rsidP="00105503">
      <w:pPr>
        <w:spacing w:after="0" w:line="240" w:lineRule="auto"/>
      </w:pPr>
      <w:r>
        <w:separator/>
      </w:r>
    </w:p>
  </w:endnote>
  <w:endnote w:type="continuationSeparator" w:id="0">
    <w:p w:rsidR="00EF0834" w:rsidRDefault="00EF0834" w:rsidP="0010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34" w:rsidRDefault="00EF0834" w:rsidP="00105503">
      <w:pPr>
        <w:spacing w:after="0" w:line="240" w:lineRule="auto"/>
      </w:pPr>
      <w:r>
        <w:separator/>
      </w:r>
    </w:p>
  </w:footnote>
  <w:footnote w:type="continuationSeparator" w:id="0">
    <w:p w:rsidR="00EF0834" w:rsidRDefault="00EF0834" w:rsidP="00105503">
      <w:pPr>
        <w:spacing w:after="0" w:line="240" w:lineRule="auto"/>
      </w:pPr>
      <w:r>
        <w:continuationSeparator/>
      </w:r>
    </w:p>
  </w:footnote>
  <w:footnote w:id="1">
    <w:p w:rsidR="0043238C" w:rsidRPr="0043238C" w:rsidRDefault="0043238C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>Viz koncepce programu děkana a návrhy studijních proděkanů</w:t>
      </w:r>
    </w:p>
  </w:footnote>
  <w:footnote w:id="2">
    <w:p w:rsidR="00105503" w:rsidRPr="00105503" w:rsidRDefault="00105503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 w:rsidRPr="006E5997">
        <w:t xml:space="preserve">Critical thinking (CT) can be defined as the ability to </w:t>
      </w:r>
      <w:r w:rsidRPr="00105503">
        <w:rPr>
          <w:i/>
        </w:rPr>
        <w:t>identify</w:t>
      </w:r>
      <w:r w:rsidRPr="006E5997">
        <w:t xml:space="preserve"> and </w:t>
      </w:r>
      <w:proofErr w:type="spellStart"/>
      <w:r w:rsidRPr="00105503">
        <w:rPr>
          <w:i/>
        </w:rPr>
        <w:t>analyse</w:t>
      </w:r>
      <w:proofErr w:type="spellEnd"/>
      <w:r w:rsidRPr="006E5997">
        <w:t xml:space="preserve"> problems as well as </w:t>
      </w:r>
      <w:r w:rsidR="001C6404" w:rsidRPr="001C6404">
        <w:rPr>
          <w:i/>
        </w:rPr>
        <w:t>to</w:t>
      </w:r>
      <w:r w:rsidR="001C6404">
        <w:t xml:space="preserve"> </w:t>
      </w:r>
      <w:r w:rsidRPr="00105503">
        <w:rPr>
          <w:i/>
        </w:rPr>
        <w:t>seek</w:t>
      </w:r>
      <w:r w:rsidRPr="006E5997">
        <w:t xml:space="preserve"> and </w:t>
      </w:r>
      <w:r w:rsidRPr="00105503">
        <w:rPr>
          <w:i/>
        </w:rPr>
        <w:t>evaluate</w:t>
      </w:r>
      <w:r w:rsidRPr="006E5997">
        <w:t xml:space="preserve"> relevant information in order </w:t>
      </w:r>
      <w:r w:rsidRPr="00105503">
        <w:rPr>
          <w:i/>
        </w:rPr>
        <w:t>to</w:t>
      </w:r>
      <w:r w:rsidRPr="006E5997">
        <w:t xml:space="preserve"> </w:t>
      </w:r>
      <w:r w:rsidRPr="00105503">
        <w:rPr>
          <w:i/>
        </w:rPr>
        <w:t>reach</w:t>
      </w:r>
      <w:r w:rsidRPr="006E5997">
        <w:t xml:space="preserve"> an appropriate </w:t>
      </w:r>
      <w:r w:rsidRPr="00105503">
        <w:rPr>
          <w:i/>
        </w:rPr>
        <w:t>conclusion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71F3"/>
    <w:multiLevelType w:val="hybridMultilevel"/>
    <w:tmpl w:val="DC7E5C42"/>
    <w:lvl w:ilvl="0" w:tplc="48F8AB5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8342D"/>
    <w:multiLevelType w:val="hybridMultilevel"/>
    <w:tmpl w:val="A7A85E4A"/>
    <w:lvl w:ilvl="0" w:tplc="48F8AB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5D"/>
    <w:rsid w:val="00045046"/>
    <w:rsid w:val="00105503"/>
    <w:rsid w:val="001126EB"/>
    <w:rsid w:val="001477F6"/>
    <w:rsid w:val="00164C6D"/>
    <w:rsid w:val="001A0423"/>
    <w:rsid w:val="001C6404"/>
    <w:rsid w:val="00212D0E"/>
    <w:rsid w:val="00221E22"/>
    <w:rsid w:val="00226682"/>
    <w:rsid w:val="002A41A0"/>
    <w:rsid w:val="00343FB5"/>
    <w:rsid w:val="003B395B"/>
    <w:rsid w:val="004050F9"/>
    <w:rsid w:val="0043238C"/>
    <w:rsid w:val="004B61BF"/>
    <w:rsid w:val="004E526C"/>
    <w:rsid w:val="00542592"/>
    <w:rsid w:val="0060635D"/>
    <w:rsid w:val="00683B0E"/>
    <w:rsid w:val="0072459E"/>
    <w:rsid w:val="00745523"/>
    <w:rsid w:val="007B557F"/>
    <w:rsid w:val="007B6986"/>
    <w:rsid w:val="007F4CE9"/>
    <w:rsid w:val="008E6415"/>
    <w:rsid w:val="00955791"/>
    <w:rsid w:val="00A51CDF"/>
    <w:rsid w:val="00B50D5B"/>
    <w:rsid w:val="00B8487B"/>
    <w:rsid w:val="00BA0AE5"/>
    <w:rsid w:val="00C071B6"/>
    <w:rsid w:val="00C87E60"/>
    <w:rsid w:val="00D34D9B"/>
    <w:rsid w:val="00D84F8E"/>
    <w:rsid w:val="00DA5AF5"/>
    <w:rsid w:val="00E7670B"/>
    <w:rsid w:val="00E9437F"/>
    <w:rsid w:val="00EF083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5F99"/>
  <w15:chartTrackingRefBased/>
  <w15:docId w15:val="{A5B6E12F-A0F8-4A25-AD45-D6370838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5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5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E865-4EE6-4BD7-9AD5-87F21A6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mmlcek</cp:lastModifiedBy>
  <cp:revision>10</cp:revision>
  <dcterms:created xsi:type="dcterms:W3CDTF">2020-09-17T04:01:00Z</dcterms:created>
  <dcterms:modified xsi:type="dcterms:W3CDTF">2020-09-17T05:24:00Z</dcterms:modified>
</cp:coreProperties>
</file>