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3" w:rsidRDefault="00EC4BDB">
      <w:r>
        <w:rPr>
          <w:u w:val="single"/>
        </w:rPr>
        <w:t>Pokroky v přípravě strategie bezpečnosti práce 1. LF UK</w:t>
      </w:r>
    </w:p>
    <w:p w:rsidR="00EC4BDB" w:rsidRDefault="00EC4BDB"/>
    <w:p w:rsidR="00EC4BDB" w:rsidRDefault="00EC4BDB" w:rsidP="00146955">
      <w:pPr>
        <w:ind w:firstLine="708"/>
      </w:pPr>
      <w:r>
        <w:t>Vedením fakulty bylo doporučeno se obrátit na ÚVN a VFN v Praze a požádat o konzultaci se zaměřením na sestavení programu bezpečnosti.</w:t>
      </w:r>
    </w:p>
    <w:p w:rsidR="00EC4BDB" w:rsidRDefault="00EC4BDB" w:rsidP="00146955">
      <w:pPr>
        <w:ind w:firstLine="708"/>
        <w:jc w:val="both"/>
        <w:rPr>
          <w:rStyle w:val="Siln"/>
          <w:b w:val="0"/>
        </w:rPr>
      </w:pPr>
      <w:r>
        <w:t>Oslovené nemocnice vyšly vstříc a zapůjčily fakultě kopie základních dokumentů BOZP a PO. Jedná se o dokumentaci související s riziky. Dokumentace obou nemocnic je zaměřena na rizika s biologickým činitelem v praktické podobě – odběry, manipulace a zpracování vzorků krve a dalších biologických materiálů, zaměření na vyšetření, operace a další vlastní pracovní úkony s pacienty. Posláním fakulty je vzdělávací činnost, výchova lékařů a dalších odborných pracovníků, vědecké a specializační vzdělání, vědecká a experimentální činnost</w:t>
      </w:r>
      <w:r w:rsidR="00146955">
        <w:t xml:space="preserve">. </w:t>
      </w:r>
      <w:r w:rsidR="00146955" w:rsidRPr="00146955">
        <w:rPr>
          <w:b/>
        </w:rPr>
        <w:t>V</w:t>
      </w:r>
      <w:r w:rsidR="008D0109">
        <w:rPr>
          <w:b/>
        </w:rPr>
        <w:t>e</w:t>
      </w:r>
      <w:r w:rsidR="00146955" w:rsidRPr="00146955">
        <w:rPr>
          <w:b/>
        </w:rPr>
        <w:t> </w:t>
      </w:r>
      <w:r w:rsidR="00867AFE">
        <w:rPr>
          <w:b/>
        </w:rPr>
        <w:t>všech</w:t>
      </w:r>
      <w:r w:rsidR="00146955" w:rsidRPr="00146955">
        <w:rPr>
          <w:b/>
        </w:rPr>
        <w:t xml:space="preserve"> případech je práce spojena s riziky v</w:t>
      </w:r>
      <w:r w:rsidR="00867AFE">
        <w:rPr>
          <w:b/>
        </w:rPr>
        <w:t> obsahové</w:t>
      </w:r>
      <w:r w:rsidR="00146955" w:rsidRPr="00146955">
        <w:rPr>
          <w:b/>
        </w:rPr>
        <w:t xml:space="preserve"> shodě</w:t>
      </w:r>
      <w:r w:rsidR="0037179B">
        <w:rPr>
          <w:b/>
        </w:rPr>
        <w:t xml:space="preserve"> s fakultou</w:t>
      </w:r>
      <w:r w:rsidR="00146955">
        <w:t xml:space="preserve">. Podle míry výskytu faktorů, které mohou ovlivnit zdraví zaměstnanců a studentů a jejich rizikovost pro zdraví se práce zařazují do jednotlivých kategorií. U prací zařazených do </w:t>
      </w:r>
      <w:r w:rsidR="00146955">
        <w:rPr>
          <w:b/>
        </w:rPr>
        <w:t>kategorie 1</w:t>
      </w:r>
      <w:r w:rsidR="00146955">
        <w:t xml:space="preserve"> není pravděpodobný nepříznivý vliv na zdraví. Do </w:t>
      </w:r>
      <w:r w:rsidR="00146955">
        <w:rPr>
          <w:rStyle w:val="Siln"/>
        </w:rPr>
        <w:t>kategorie 2</w:t>
      </w:r>
      <w:r w:rsidR="00916474">
        <w:rPr>
          <w:rStyle w:val="Siln"/>
        </w:rPr>
        <w:t xml:space="preserve"> </w:t>
      </w:r>
      <w:r w:rsidR="00146955" w:rsidRPr="00146955">
        <w:rPr>
          <w:rStyle w:val="Siln"/>
          <w:b w:val="0"/>
        </w:rPr>
        <w:t>lze zařadit prác</w:t>
      </w:r>
      <w:r w:rsidR="00146955">
        <w:rPr>
          <w:rStyle w:val="Siln"/>
          <w:b w:val="0"/>
        </w:rPr>
        <w:t>e,</w:t>
      </w:r>
      <w:r w:rsidR="00916474">
        <w:rPr>
          <w:rStyle w:val="Siln"/>
          <w:b w:val="0"/>
        </w:rPr>
        <w:t xml:space="preserve"> na fakultě </w:t>
      </w:r>
      <w:r w:rsidR="00916474">
        <w:rPr>
          <w:rStyle w:val="Siln"/>
        </w:rPr>
        <w:t>chemické látky</w:t>
      </w:r>
      <w:r w:rsidR="008D0109">
        <w:rPr>
          <w:rStyle w:val="Siln"/>
          <w:b w:val="0"/>
        </w:rPr>
        <w:t xml:space="preserve"> a </w:t>
      </w:r>
      <w:r w:rsidR="008D0109" w:rsidRPr="008D0109">
        <w:rPr>
          <w:rStyle w:val="Siln"/>
        </w:rPr>
        <w:t>biologický faktor</w:t>
      </w:r>
      <w:r w:rsidR="008D0109">
        <w:rPr>
          <w:rStyle w:val="Siln"/>
        </w:rPr>
        <w:t>,</w:t>
      </w:r>
      <w:r w:rsidR="00146955">
        <w:rPr>
          <w:rStyle w:val="Siln"/>
          <w:b w:val="0"/>
        </w:rPr>
        <w:t xml:space="preserve"> kde již určit</w:t>
      </w:r>
      <w:r w:rsidR="008D0109">
        <w:rPr>
          <w:rStyle w:val="Siln"/>
          <w:b w:val="0"/>
        </w:rPr>
        <w:t>é</w:t>
      </w:r>
      <w:r w:rsidR="00146955">
        <w:rPr>
          <w:rStyle w:val="Siln"/>
          <w:b w:val="0"/>
        </w:rPr>
        <w:t xml:space="preserve"> poškození zdraví vlivem pracovních podmínek nelze vyloučit, ale pouze </w:t>
      </w:r>
      <w:proofErr w:type="gramStart"/>
      <w:r w:rsidR="00146955">
        <w:rPr>
          <w:rStyle w:val="Siln"/>
          <w:b w:val="0"/>
        </w:rPr>
        <w:t>výjimečně</w:t>
      </w:r>
      <w:proofErr w:type="gramEnd"/>
      <w:r w:rsidR="00146955">
        <w:rPr>
          <w:rStyle w:val="Siln"/>
          <w:b w:val="0"/>
        </w:rPr>
        <w:t xml:space="preserve"> a to u vnímavých jedinců, tedy zvýšeně u citlivých osob. </w:t>
      </w:r>
      <w:r w:rsidR="00916474">
        <w:rPr>
          <w:rStyle w:val="Siln"/>
          <w:b w:val="0"/>
        </w:rPr>
        <w:t>Práce s</w:t>
      </w:r>
      <w:r w:rsidR="00916474">
        <w:rPr>
          <w:rStyle w:val="Siln"/>
        </w:rPr>
        <w:t> biologickým faktorem</w:t>
      </w:r>
      <w:r w:rsidR="00916474">
        <w:rPr>
          <w:rStyle w:val="Siln"/>
          <w:b w:val="0"/>
        </w:rPr>
        <w:t>,</w:t>
      </w:r>
      <w:r w:rsidR="00187052">
        <w:rPr>
          <w:rStyle w:val="Siln"/>
          <w:b w:val="0"/>
        </w:rPr>
        <w:t xml:space="preserve"> zařazené </w:t>
      </w:r>
      <w:r w:rsidR="00916474">
        <w:rPr>
          <w:rStyle w:val="Siln"/>
          <w:b w:val="0"/>
        </w:rPr>
        <w:t xml:space="preserve">do </w:t>
      </w:r>
      <w:r w:rsidR="00916474">
        <w:rPr>
          <w:rStyle w:val="Siln"/>
        </w:rPr>
        <w:t>kategorie</w:t>
      </w:r>
      <w:r w:rsidR="00187052">
        <w:rPr>
          <w:rStyle w:val="Siln"/>
        </w:rPr>
        <w:t xml:space="preserve"> </w:t>
      </w:r>
      <w:r w:rsidR="00916474">
        <w:rPr>
          <w:rStyle w:val="Siln"/>
        </w:rPr>
        <w:t>3</w:t>
      </w:r>
      <w:r w:rsidR="00916474">
        <w:rPr>
          <w:rStyle w:val="Siln"/>
          <w:b w:val="0"/>
        </w:rPr>
        <w:t xml:space="preserve"> jsou pro fakultu stanoveny zákonem</w:t>
      </w:r>
      <w:r w:rsidR="00187052">
        <w:rPr>
          <w:rStyle w:val="Siln"/>
          <w:b w:val="0"/>
        </w:rPr>
        <w:t xml:space="preserve">, </w:t>
      </w:r>
      <w:r w:rsidR="00187052" w:rsidRPr="00187052">
        <w:rPr>
          <w:rStyle w:val="Siln"/>
        </w:rPr>
        <w:t>ch</w:t>
      </w:r>
      <w:r w:rsidR="00187052">
        <w:rPr>
          <w:rStyle w:val="Siln"/>
        </w:rPr>
        <w:t>emické látky</w:t>
      </w:r>
      <w:r w:rsidR="00187052">
        <w:rPr>
          <w:rStyle w:val="Siln"/>
        </w:rPr>
        <w:t xml:space="preserve"> </w:t>
      </w:r>
      <w:r w:rsidR="00187052">
        <w:rPr>
          <w:rStyle w:val="Siln"/>
          <w:b w:val="0"/>
        </w:rPr>
        <w:t xml:space="preserve">zařazené do </w:t>
      </w:r>
      <w:r w:rsidR="00187052">
        <w:rPr>
          <w:rStyle w:val="Siln"/>
        </w:rPr>
        <w:t>kategorie 3</w:t>
      </w:r>
      <w:r w:rsidR="00187052">
        <w:rPr>
          <w:rStyle w:val="Siln"/>
        </w:rPr>
        <w:t xml:space="preserve"> </w:t>
      </w:r>
      <w:r w:rsidR="00187052" w:rsidRPr="00187052">
        <w:rPr>
          <w:rStyle w:val="Siln"/>
          <w:b w:val="0"/>
        </w:rPr>
        <w:t>nejsou na fakultě využívány</w:t>
      </w:r>
      <w:r w:rsidR="00916474">
        <w:rPr>
          <w:rStyle w:val="Siln"/>
          <w:b w:val="0"/>
        </w:rPr>
        <w:t xml:space="preserve">. Výše jmenovaná rizika </w:t>
      </w:r>
      <w:proofErr w:type="gramStart"/>
      <w:r w:rsidR="00916474">
        <w:rPr>
          <w:rStyle w:val="Siln"/>
          <w:b w:val="0"/>
        </w:rPr>
        <w:t xml:space="preserve">jsou </w:t>
      </w:r>
      <w:r w:rsidR="008D0109">
        <w:rPr>
          <w:rStyle w:val="Siln"/>
          <w:b w:val="0"/>
        </w:rPr>
        <w:t xml:space="preserve"> </w:t>
      </w:r>
      <w:r w:rsidR="00916474">
        <w:rPr>
          <w:rStyle w:val="Siln"/>
          <w:b w:val="0"/>
        </w:rPr>
        <w:t>řešena</w:t>
      </w:r>
      <w:proofErr w:type="gramEnd"/>
      <w:r w:rsidR="00916474">
        <w:rPr>
          <w:rStyle w:val="Siln"/>
          <w:b w:val="0"/>
        </w:rPr>
        <w:t xml:space="preserve"> na fakultě hygienickými, ochrannými a technickými prostředky, zvýšenou lékařskou péčí, dodatkovou dovolenou a rizikovým příplatkem. V současné době má fakulta v </w:t>
      </w:r>
      <w:r w:rsidR="00916474">
        <w:rPr>
          <w:rStyle w:val="Siln"/>
        </w:rPr>
        <w:t xml:space="preserve">kategorii 3 </w:t>
      </w:r>
      <w:r w:rsidR="00916474">
        <w:rPr>
          <w:rStyle w:val="Siln"/>
          <w:b w:val="0"/>
        </w:rPr>
        <w:t>zařazeno 75 zaměstnanců, z toho 38 žen a v</w:t>
      </w:r>
      <w:r w:rsidR="00B40D5D">
        <w:rPr>
          <w:rStyle w:val="Siln"/>
          <w:b w:val="0"/>
        </w:rPr>
        <w:t> </w:t>
      </w:r>
      <w:r w:rsidR="00B40D5D" w:rsidRPr="00B40D5D">
        <w:rPr>
          <w:rStyle w:val="Siln"/>
        </w:rPr>
        <w:t>kategorii 2</w:t>
      </w:r>
      <w:r w:rsidR="00B40D5D">
        <w:rPr>
          <w:rStyle w:val="Siln"/>
          <w:b w:val="0"/>
        </w:rPr>
        <w:t xml:space="preserve"> zařazeno 272 zaměstnanců, z toho 200 žen.</w:t>
      </w:r>
    </w:p>
    <w:p w:rsidR="00B40D5D" w:rsidRDefault="00B40D5D" w:rsidP="00146955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Zároveň je dokumentace zpracována do kategorií činností se zvýšeným požárním nebezpečím. ÚNV i VFN v Praze mají tuto dokumentaci zpracovanou jednotlivými pracovišti samostatně. Na fakultě jsou tato začlenění do kategorií vypracována pro jednotlivé objekty samostatně, na základě stavební dokumentace, prohlídky objektu a údajů o provozované činnosti. Prostory jsou většinou začleněny do kategorie se zvýšeným požárním nebezpečím, vzhledem k tomu, že se jedná o školské zařízení se shromažďovacími prostory – posluchárny s kapacitou 200 osob. Tato začlenění jsou doplněna Operativními kartami,  které tvoří textová část, obsahující základní charakteristiky požární bezpečnosti stavby a technologií, konstrukční zvláštnosti objektu, popis únikových cest a umístění zařízení pro zásobování požární vodou, umístění a způsob ovládání dalších požárně bezpečnostních zařízení, míst uzávěru vody, plynu a vypnutí el.</w:t>
      </w:r>
      <w:r w:rsidR="00543802">
        <w:rPr>
          <w:rStyle w:val="Siln"/>
          <w:b w:val="0"/>
        </w:rPr>
        <w:t xml:space="preserve"> e</w:t>
      </w:r>
      <w:r>
        <w:rPr>
          <w:rStyle w:val="Siln"/>
          <w:b w:val="0"/>
        </w:rPr>
        <w:t>nergie, případně stanovení požadavků na speciální hasební látky a postupy. Grafická část obsahuje plán objektu a podle potřeby</w:t>
      </w:r>
      <w:r w:rsidR="00DD1E3F">
        <w:rPr>
          <w:rStyle w:val="Siln"/>
          <w:b w:val="0"/>
        </w:rPr>
        <w:t xml:space="preserve"> také umístění okolních objektů, zdroje vody pro hašení objektů a příjezdové komunikace. Operativní karta jednotlivých objektů je uložena u příslušného správce budovy na trvale přístupném místě a jeden výtisk je uložen u Hasičského záchranného sboru hl. m. Prahy.</w:t>
      </w:r>
    </w:p>
    <w:p w:rsidR="00DD1E3F" w:rsidRDefault="00DD1E3F" w:rsidP="00146955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Stanovení organizace zabezpečení požární ochrany na pracovištích je ve VFN v Praze zpracováno samostatně po jednotlivých pracovištích, na fakultě je toto stanovení zpracováno formou Opatření děkana č. 10/2015, upravující organizační uspořádání, řízení a kontrolu požární ochrany – závazn</w:t>
      </w:r>
      <w:r w:rsidR="00F027A5">
        <w:rPr>
          <w:rStyle w:val="Siln"/>
          <w:b w:val="0"/>
        </w:rPr>
        <w:t>é</w:t>
      </w:r>
      <w:r>
        <w:rPr>
          <w:rStyle w:val="Siln"/>
          <w:b w:val="0"/>
        </w:rPr>
        <w:t xml:space="preserve"> pro všechna pracoviště.</w:t>
      </w:r>
    </w:p>
    <w:p w:rsidR="00DD1E3F" w:rsidRDefault="00DD1E3F" w:rsidP="00146955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Provozní řády, zpracování pravidel pro práci na specializovaných pracovištích si jednotliv</w:t>
      </w:r>
      <w:r w:rsidR="00543802">
        <w:rPr>
          <w:rStyle w:val="Siln"/>
          <w:b w:val="0"/>
        </w:rPr>
        <w:t>á</w:t>
      </w:r>
      <w:r>
        <w:rPr>
          <w:rStyle w:val="Siln"/>
          <w:b w:val="0"/>
        </w:rPr>
        <w:t xml:space="preserve"> pracoviště zajišťují samostatně se zaměřením na popis </w:t>
      </w:r>
      <w:r w:rsidR="008D0109">
        <w:rPr>
          <w:rStyle w:val="Siln"/>
          <w:b w:val="0"/>
        </w:rPr>
        <w:t xml:space="preserve">vykonávané </w:t>
      </w:r>
      <w:r>
        <w:rPr>
          <w:rStyle w:val="Siln"/>
          <w:b w:val="0"/>
        </w:rPr>
        <w:t>činnosti</w:t>
      </w:r>
      <w:r w:rsidR="008D0109">
        <w:rPr>
          <w:rStyle w:val="Siln"/>
          <w:b w:val="0"/>
        </w:rPr>
        <w:t xml:space="preserve"> daného pracoviště</w:t>
      </w:r>
      <w:r>
        <w:rPr>
          <w:rStyle w:val="Siln"/>
          <w:b w:val="0"/>
        </w:rPr>
        <w:t>, odpovědnost a pravomoci, základní hygienická opatření, dezinfekční režim, úklid, pokyny pro nakládání s odpady, preventivní opatření, první pomoc apod. Referát BOZP, PO a CO zajišťuj</w:t>
      </w:r>
      <w:r w:rsidR="008D0109">
        <w:rPr>
          <w:rStyle w:val="Siln"/>
          <w:b w:val="0"/>
        </w:rPr>
        <w:t>e</w:t>
      </w:r>
      <w:r>
        <w:rPr>
          <w:rStyle w:val="Siln"/>
          <w:b w:val="0"/>
        </w:rPr>
        <w:t xml:space="preserve"> PO řády, </w:t>
      </w:r>
      <w:r w:rsidR="00F027A5">
        <w:rPr>
          <w:rStyle w:val="Siln"/>
          <w:b w:val="0"/>
        </w:rPr>
        <w:t xml:space="preserve">k doplnění dokumentace na jednotlivých pracovištích, </w:t>
      </w:r>
      <w:r>
        <w:rPr>
          <w:rStyle w:val="Siln"/>
          <w:b w:val="0"/>
        </w:rPr>
        <w:t>které upravují základní zásady zabezpečování požární ochrany na místech, kde se vykonávají činnosti se zvýšeným požárním nebezpečím. Obsahují popis vykonávané činnosti, požárně technické parametry, nejvýše přípustné množství látek, kter</w:t>
      </w:r>
      <w:r w:rsidR="00543802">
        <w:rPr>
          <w:rStyle w:val="Siln"/>
          <w:b w:val="0"/>
        </w:rPr>
        <w:t>á</w:t>
      </w:r>
      <w:r>
        <w:rPr>
          <w:rStyle w:val="Siln"/>
          <w:b w:val="0"/>
        </w:rPr>
        <w:t xml:space="preserve"> se mohou </w:t>
      </w:r>
      <w:r>
        <w:rPr>
          <w:rStyle w:val="Siln"/>
          <w:b w:val="0"/>
        </w:rPr>
        <w:lastRenderedPageBreak/>
        <w:t>vyskytovat v daném místě, vymezení oprávnění a povinnosti osob při zajišťování stanovených podmínek bezpečnosti, stanovení podmínek p</w:t>
      </w:r>
      <w:r w:rsidR="00976640">
        <w:rPr>
          <w:rStyle w:val="Siln"/>
          <w:b w:val="0"/>
        </w:rPr>
        <w:t>r</w:t>
      </w:r>
      <w:r>
        <w:rPr>
          <w:rStyle w:val="Siln"/>
          <w:b w:val="0"/>
        </w:rPr>
        <w:t>o bezpečný pobyt a pohyb osob</w:t>
      </w:r>
      <w:r w:rsidR="00976640">
        <w:rPr>
          <w:rStyle w:val="Siln"/>
          <w:b w:val="0"/>
        </w:rPr>
        <w:t xml:space="preserve"> a způsob zabezpečení volných únikových cest.</w:t>
      </w:r>
    </w:p>
    <w:p w:rsidR="00976640" w:rsidRDefault="00543802" w:rsidP="00146955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Jsou přijímána</w:t>
      </w:r>
      <w:r w:rsidR="00976640">
        <w:rPr>
          <w:rStyle w:val="Siln"/>
          <w:b w:val="0"/>
        </w:rPr>
        <w:t xml:space="preserve"> opatření pro případ mimořádných událostí (havárie, podezřelá zásilka, nástražný systém, požáry apod.), jiných nebezpečí a evakuace zaměstnanců. </w:t>
      </w:r>
      <w:r>
        <w:rPr>
          <w:rStyle w:val="Siln"/>
          <w:b w:val="0"/>
        </w:rPr>
        <w:t>V</w:t>
      </w:r>
      <w:r w:rsidR="00976640">
        <w:rPr>
          <w:rStyle w:val="Siln"/>
          <w:b w:val="0"/>
        </w:rPr>
        <w:t>zhledem k adekvátnímu zabezpečení věcnými a vyhrazenými prostředky požární ochrany</w:t>
      </w:r>
      <w:r w:rsidRPr="00543802">
        <w:rPr>
          <w:rStyle w:val="Siln"/>
          <w:b w:val="0"/>
        </w:rPr>
        <w:t xml:space="preserve"> </w:t>
      </w:r>
      <w:r>
        <w:rPr>
          <w:rStyle w:val="Siln"/>
          <w:b w:val="0"/>
        </w:rPr>
        <w:t>má fakulta nízkou</w:t>
      </w:r>
      <w:r w:rsidRPr="00543802">
        <w:rPr>
          <w:rStyle w:val="Siln"/>
          <w:b w:val="0"/>
        </w:rPr>
        <w:t xml:space="preserve"> </w:t>
      </w:r>
      <w:r>
        <w:rPr>
          <w:rStyle w:val="Siln"/>
          <w:b w:val="0"/>
        </w:rPr>
        <w:t>rizikovou</w:t>
      </w:r>
      <w:r w:rsidRPr="00543802">
        <w:rPr>
          <w:rStyle w:val="Siln"/>
          <w:b w:val="0"/>
        </w:rPr>
        <w:t xml:space="preserve"> </w:t>
      </w:r>
      <w:r>
        <w:rPr>
          <w:rStyle w:val="Siln"/>
          <w:b w:val="0"/>
        </w:rPr>
        <w:t>zátěž</w:t>
      </w:r>
      <w:r w:rsidR="00976640">
        <w:rPr>
          <w:rStyle w:val="Siln"/>
          <w:b w:val="0"/>
        </w:rPr>
        <w:t>. Zvýšené požární nebezpečí je zejména v prostorách knihoven, poslucháren, kde se shromažďují větší počty osob</w:t>
      </w:r>
      <w:r>
        <w:rPr>
          <w:rStyle w:val="Siln"/>
          <w:b w:val="0"/>
        </w:rPr>
        <w:t>,</w:t>
      </w:r>
      <w:r w:rsidR="00976640">
        <w:rPr>
          <w:rStyle w:val="Siln"/>
          <w:b w:val="0"/>
        </w:rPr>
        <w:t xml:space="preserve"> archivů jednotlivých ústavů a v místech, kde je umístěna domovní technika (el</w:t>
      </w:r>
      <w:r w:rsidR="000607EB">
        <w:rPr>
          <w:rStyle w:val="Siln"/>
          <w:b w:val="0"/>
        </w:rPr>
        <w:t>.</w:t>
      </w:r>
      <w:r w:rsidR="00976640">
        <w:rPr>
          <w:rStyle w:val="Siln"/>
          <w:b w:val="0"/>
        </w:rPr>
        <w:t xml:space="preserve"> instalace, vzduchotechnika, kotelny). V budovách je zajištěno </w:t>
      </w:r>
      <w:r w:rsidR="00506FAD">
        <w:rPr>
          <w:rStyle w:val="Siln"/>
          <w:b w:val="0"/>
        </w:rPr>
        <w:t xml:space="preserve"> </w:t>
      </w:r>
      <w:r w:rsidR="00976640">
        <w:rPr>
          <w:rStyle w:val="Siln"/>
          <w:b w:val="0"/>
        </w:rPr>
        <w:t xml:space="preserve"> 100</w:t>
      </w:r>
      <w:proofErr w:type="gramStart"/>
      <w:r w:rsidR="00976640">
        <w:rPr>
          <w:rStyle w:val="Siln"/>
          <w:b w:val="0"/>
        </w:rPr>
        <w:t xml:space="preserve">% </w:t>
      </w:r>
      <w:r w:rsidR="00506FAD">
        <w:rPr>
          <w:rStyle w:val="Siln"/>
          <w:b w:val="0"/>
        </w:rPr>
        <w:t xml:space="preserve"> </w:t>
      </w:r>
      <w:r w:rsidR="00976640">
        <w:rPr>
          <w:rStyle w:val="Siln"/>
          <w:b w:val="0"/>
        </w:rPr>
        <w:t>pokrytí</w:t>
      </w:r>
      <w:proofErr w:type="gramEnd"/>
      <w:r w:rsidR="00976640">
        <w:rPr>
          <w:rStyle w:val="Siln"/>
          <w:b w:val="0"/>
        </w:rPr>
        <w:t xml:space="preserve"> EPS (elektrická požární signalizace), EPS jsou nainstalovány navíc v prostoru zvěřinců</w:t>
      </w:r>
      <w:r w:rsidR="000607EB">
        <w:rPr>
          <w:rStyle w:val="Siln"/>
          <w:b w:val="0"/>
        </w:rPr>
        <w:t>,</w:t>
      </w:r>
      <w:r w:rsidR="00976640">
        <w:rPr>
          <w:rStyle w:val="Siln"/>
          <w:b w:val="0"/>
        </w:rPr>
        <w:t xml:space="preserve"> PHP (přenosn</w:t>
      </w:r>
      <w:r w:rsidR="00867AFE">
        <w:rPr>
          <w:rStyle w:val="Siln"/>
          <w:b w:val="0"/>
        </w:rPr>
        <w:t>é</w:t>
      </w:r>
      <w:r w:rsidR="00976640">
        <w:rPr>
          <w:rStyle w:val="Siln"/>
          <w:b w:val="0"/>
        </w:rPr>
        <w:t xml:space="preserve"> hasící přístroje), nástěnné hydranty. Tyto bezpečnostní prv</w:t>
      </w:r>
      <w:r w:rsidR="00506FAD">
        <w:rPr>
          <w:rStyle w:val="Siln"/>
          <w:b w:val="0"/>
        </w:rPr>
        <w:t xml:space="preserve">ky PO jsou instalovány v souladu s legislativou. Dojezd HZS do </w:t>
      </w:r>
      <w:proofErr w:type="gramStart"/>
      <w:r w:rsidR="00506FAD">
        <w:rPr>
          <w:rStyle w:val="Siln"/>
          <w:b w:val="0"/>
        </w:rPr>
        <w:t>5-ti</w:t>
      </w:r>
      <w:proofErr w:type="gramEnd"/>
      <w:r w:rsidR="00506FAD">
        <w:rPr>
          <w:rStyle w:val="Siln"/>
          <w:b w:val="0"/>
        </w:rPr>
        <w:t xml:space="preserve"> minut z ulice Sokolovská, pracoviště BIOCEV jsou řešena samostatně. Zemní plyn je používán pouze v kotelnách a laboratořích.</w:t>
      </w:r>
    </w:p>
    <w:p w:rsidR="00506FAD" w:rsidRDefault="00506FAD" w:rsidP="00146955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Objektová ochrana majetku fakulty je zajištěna následujícím způsobem:</w:t>
      </w:r>
    </w:p>
    <w:p w:rsidR="00506FAD" w:rsidRDefault="00506FAD" w:rsidP="00506FAD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Vrátnice Kateřinská 32 je pod trvalý dohledem 24 hodin</w:t>
      </w:r>
    </w:p>
    <w:p w:rsidR="00506FAD" w:rsidRDefault="00506FAD" w:rsidP="00506FAD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Budovy jsou vybaveny EPS, kouřovými a tepelnými čidly EZP a systém</w:t>
      </w:r>
      <w:r w:rsidR="000607EB">
        <w:rPr>
          <w:rStyle w:val="Siln"/>
          <w:b w:val="0"/>
        </w:rPr>
        <w:t>em</w:t>
      </w:r>
      <w:r>
        <w:rPr>
          <w:rStyle w:val="Siln"/>
          <w:b w:val="0"/>
        </w:rPr>
        <w:t xml:space="preserve"> CCTV</w:t>
      </w:r>
    </w:p>
    <w:p w:rsidR="00867AFE" w:rsidRDefault="00506FAD" w:rsidP="00506FAD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 w:rsidRPr="00867AFE">
        <w:rPr>
          <w:rStyle w:val="Siln"/>
          <w:b w:val="0"/>
        </w:rPr>
        <w:t>Detekce úniku plynu je umístěna v plynových kotelnách</w:t>
      </w:r>
    </w:p>
    <w:p w:rsidR="00506FAD" w:rsidRPr="00867AFE" w:rsidRDefault="00506FAD" w:rsidP="00506FAD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 w:rsidRPr="00867AFE">
        <w:rPr>
          <w:rStyle w:val="Siln"/>
          <w:b w:val="0"/>
        </w:rPr>
        <w:t>GSM signál hlásí poruchové stavy na vrátnici</w:t>
      </w:r>
    </w:p>
    <w:p w:rsidR="00B35C68" w:rsidRPr="000607EB" w:rsidRDefault="00B35C68" w:rsidP="000607EB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Kamerový systém je v provozu 24 hodin, s kvalitním přenosem obrazu a nočním viděním, venkovní kamery monitorují obvodové zdi budov, vnitřní</w:t>
      </w:r>
      <w:r w:rsidR="000607EB">
        <w:rPr>
          <w:rStyle w:val="Siln"/>
          <w:b w:val="0"/>
        </w:rPr>
        <w:t>,</w:t>
      </w:r>
      <w:r>
        <w:rPr>
          <w:rStyle w:val="Siln"/>
          <w:b w:val="0"/>
        </w:rPr>
        <w:t xml:space="preserve"> veřejné přístupové prostory a suterénní prostory před šatnami studentů</w:t>
      </w:r>
      <w:r w:rsidR="000607EB">
        <w:rPr>
          <w:rStyle w:val="Siln"/>
          <w:b w:val="0"/>
        </w:rPr>
        <w:t>, z</w:t>
      </w:r>
      <w:r w:rsidRPr="000607EB">
        <w:rPr>
          <w:rStyle w:val="Siln"/>
          <w:b w:val="0"/>
        </w:rPr>
        <w:t>áznam je digitální, max. záloha 3 dny, posléze se záznam přemazává</w:t>
      </w:r>
      <w:r w:rsidR="000607EB">
        <w:rPr>
          <w:rStyle w:val="Siln"/>
          <w:b w:val="0"/>
        </w:rPr>
        <w:t xml:space="preserve">, </w:t>
      </w:r>
      <w:r w:rsidRPr="000607EB">
        <w:rPr>
          <w:rStyle w:val="Siln"/>
          <w:b w:val="0"/>
        </w:rPr>
        <w:t>zpracován provozní řád kamerového systému</w:t>
      </w:r>
    </w:p>
    <w:p w:rsidR="004611E1" w:rsidRDefault="00B35C68" w:rsidP="004611E1">
      <w:pPr>
        <w:pStyle w:val="Odstavecseseznamem"/>
        <w:numPr>
          <w:ilvl w:val="0"/>
          <w:numId w:val="1"/>
        </w:numPr>
        <w:jc w:val="both"/>
        <w:rPr>
          <w:rStyle w:val="Siln"/>
          <w:b w:val="0"/>
        </w:rPr>
      </w:pPr>
      <w:r>
        <w:rPr>
          <w:rStyle w:val="Siln"/>
          <w:b w:val="0"/>
        </w:rPr>
        <w:t>Vzácné obrazy, sbírky a velmi cenné knihy značné hodnoty, jsou zabezpečeny samostatně</w:t>
      </w:r>
    </w:p>
    <w:p w:rsidR="004611E1" w:rsidRDefault="004611E1" w:rsidP="00867AFE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Podrobné zpracování výše jmenovaných částí dokumentace je zpracováno v informativní části periodického školení BOZP a PO pro zaměstnance, včetně ukázky zpracování, které bude obnoveno </w:t>
      </w:r>
      <w:r w:rsidR="00187052">
        <w:rPr>
          <w:rStyle w:val="Siln"/>
          <w:b w:val="0"/>
        </w:rPr>
        <w:t>během</w:t>
      </w:r>
      <w:r>
        <w:rPr>
          <w:rStyle w:val="Siln"/>
          <w:b w:val="0"/>
        </w:rPr>
        <w:t xml:space="preserve"> srpna 2020 (1x za 2 roky), kdy končí jeho platnost. Vedoucí zaměstnanci toto školení absolvovali v roce 2019. S druhým termínem školení řidičů</w:t>
      </w:r>
      <w:r w:rsidR="00F027A5">
        <w:rPr>
          <w:rStyle w:val="Siln"/>
          <w:b w:val="0"/>
        </w:rPr>
        <w:t>,</w:t>
      </w:r>
      <w:r>
        <w:rPr>
          <w:rStyle w:val="Siln"/>
          <w:b w:val="0"/>
        </w:rPr>
        <w:t xml:space="preserve"> </w:t>
      </w:r>
      <w:r w:rsidR="00F027A5">
        <w:rPr>
          <w:rStyle w:val="Siln"/>
          <w:b w:val="0"/>
        </w:rPr>
        <w:t xml:space="preserve">po vyhlášení náhradního termínu, </w:t>
      </w:r>
      <w:r>
        <w:rPr>
          <w:rStyle w:val="Siln"/>
          <w:b w:val="0"/>
        </w:rPr>
        <w:t>budou všechna pracoviště s</w:t>
      </w:r>
      <w:r w:rsidR="00841EEE">
        <w:rPr>
          <w:rStyle w:val="Siln"/>
          <w:b w:val="0"/>
        </w:rPr>
        <w:t> </w:t>
      </w:r>
      <w:r>
        <w:rPr>
          <w:rStyle w:val="Siln"/>
          <w:b w:val="0"/>
        </w:rPr>
        <w:t>předstihem</w:t>
      </w:r>
      <w:r w:rsidR="00F027A5" w:rsidRPr="00F027A5">
        <w:rPr>
          <w:rStyle w:val="Siln"/>
          <w:b w:val="0"/>
        </w:rPr>
        <w:t xml:space="preserve"> </w:t>
      </w:r>
      <w:r w:rsidR="00F027A5">
        <w:rPr>
          <w:rStyle w:val="Siln"/>
          <w:b w:val="0"/>
        </w:rPr>
        <w:t>seznámena</w:t>
      </w:r>
      <w:r>
        <w:rPr>
          <w:rStyle w:val="Siln"/>
          <w:b w:val="0"/>
        </w:rPr>
        <w:t>.</w:t>
      </w:r>
    </w:p>
    <w:p w:rsidR="00B35C68" w:rsidRDefault="00777406" w:rsidP="00777406">
      <w:pPr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Doznívající mimořádná situace COVID-19 prověřila připravenost </w:t>
      </w:r>
      <w:proofErr w:type="gramStart"/>
      <w:r>
        <w:rPr>
          <w:rStyle w:val="Siln"/>
          <w:b w:val="0"/>
        </w:rPr>
        <w:t>fakulty</w:t>
      </w:r>
      <w:r w:rsidR="00CE10CA">
        <w:rPr>
          <w:rStyle w:val="Siln"/>
          <w:b w:val="0"/>
        </w:rPr>
        <w:t xml:space="preserve"> </w:t>
      </w:r>
      <w:r w:rsidR="004611E1">
        <w:rPr>
          <w:rStyle w:val="Siln"/>
          <w:b w:val="0"/>
        </w:rPr>
        <w:t xml:space="preserve"> a</w:t>
      </w:r>
      <w:proofErr w:type="gramEnd"/>
      <w:r w:rsidR="004611E1">
        <w:rPr>
          <w:rStyle w:val="Siln"/>
          <w:b w:val="0"/>
        </w:rPr>
        <w:t xml:space="preserve"> zodpovědný přístup Referátu BOZP, PO a CO k zadaným úkolům</w:t>
      </w:r>
      <w:r>
        <w:rPr>
          <w:rStyle w:val="Siln"/>
          <w:b w:val="0"/>
        </w:rPr>
        <w:t>.</w:t>
      </w:r>
      <w:r w:rsidR="00CE10CA">
        <w:rPr>
          <w:rStyle w:val="Siln"/>
          <w:b w:val="0"/>
        </w:rPr>
        <w:t xml:space="preserve"> </w:t>
      </w:r>
      <w:r w:rsidR="0037179B">
        <w:rPr>
          <w:rStyle w:val="Siln"/>
          <w:b w:val="0"/>
        </w:rPr>
        <w:t xml:space="preserve">Byla obnovena spolupráce s odborovou organizací fakulty k získání dalších poznatků k přípravě strategie bezpečnosti. </w:t>
      </w:r>
      <w:r w:rsidR="00CE10CA">
        <w:rPr>
          <w:rStyle w:val="Siln"/>
          <w:b w:val="0"/>
        </w:rPr>
        <w:t xml:space="preserve">Nové poznatky, zkušenosti a postřehy je třeba </w:t>
      </w:r>
      <w:r w:rsidR="00841EEE">
        <w:rPr>
          <w:rStyle w:val="Siln"/>
          <w:b w:val="0"/>
        </w:rPr>
        <w:t xml:space="preserve">postupně </w:t>
      </w:r>
      <w:r w:rsidR="00CE10CA">
        <w:rPr>
          <w:rStyle w:val="Siln"/>
          <w:b w:val="0"/>
        </w:rPr>
        <w:t xml:space="preserve">zapracovat do </w:t>
      </w:r>
      <w:r w:rsidR="00DF5D86">
        <w:rPr>
          <w:rStyle w:val="Siln"/>
          <w:b w:val="0"/>
        </w:rPr>
        <w:t xml:space="preserve">stávajících </w:t>
      </w:r>
      <w:r w:rsidR="00CE10CA">
        <w:rPr>
          <w:rStyle w:val="Siln"/>
          <w:b w:val="0"/>
        </w:rPr>
        <w:t>dokumentů</w:t>
      </w:r>
      <w:r w:rsidR="00841EEE">
        <w:rPr>
          <w:rStyle w:val="Siln"/>
          <w:b w:val="0"/>
        </w:rPr>
        <w:t>,</w:t>
      </w:r>
      <w:r w:rsidR="00CE10CA">
        <w:rPr>
          <w:rStyle w:val="Siln"/>
          <w:b w:val="0"/>
        </w:rPr>
        <w:t xml:space="preserve"> v</w:t>
      </w:r>
      <w:r w:rsidR="004611E1">
        <w:rPr>
          <w:rStyle w:val="Siln"/>
          <w:b w:val="0"/>
        </w:rPr>
        <w:t xml:space="preserve"> souvislosti </w:t>
      </w:r>
      <w:r w:rsidR="00CE10CA">
        <w:rPr>
          <w:rStyle w:val="Siln"/>
          <w:b w:val="0"/>
        </w:rPr>
        <w:t>s</w:t>
      </w:r>
      <w:r w:rsidR="00DF5D86">
        <w:rPr>
          <w:rStyle w:val="Siln"/>
          <w:b w:val="0"/>
        </w:rPr>
        <w:t xml:space="preserve"> nově vznikajícími </w:t>
      </w:r>
      <w:r w:rsidR="00CE10CA">
        <w:rPr>
          <w:rStyle w:val="Siln"/>
          <w:b w:val="0"/>
        </w:rPr>
        <w:t>úpravami platné legislativy.</w:t>
      </w:r>
    </w:p>
    <w:p w:rsidR="0037179B" w:rsidRDefault="0037179B" w:rsidP="00B00ABD">
      <w:pPr>
        <w:rPr>
          <w:rStyle w:val="Siln"/>
          <w:b w:val="0"/>
        </w:rPr>
      </w:pPr>
    </w:p>
    <w:p w:rsidR="0037179B" w:rsidRDefault="0037179B" w:rsidP="00B00ABD">
      <w:pPr>
        <w:rPr>
          <w:rStyle w:val="Siln"/>
          <w:b w:val="0"/>
        </w:rPr>
      </w:pPr>
    </w:p>
    <w:p w:rsidR="0037179B" w:rsidRDefault="0037179B" w:rsidP="00B00ABD">
      <w:pPr>
        <w:rPr>
          <w:rStyle w:val="Siln"/>
          <w:b w:val="0"/>
        </w:rPr>
      </w:pPr>
    </w:p>
    <w:p w:rsidR="0037179B" w:rsidRDefault="0037179B" w:rsidP="00B00ABD">
      <w:pPr>
        <w:rPr>
          <w:rStyle w:val="Siln"/>
          <w:b w:val="0"/>
        </w:rPr>
      </w:pPr>
    </w:p>
    <w:p w:rsidR="0037179B" w:rsidRDefault="0037179B" w:rsidP="00B00ABD">
      <w:pPr>
        <w:rPr>
          <w:rStyle w:val="Siln"/>
          <w:b w:val="0"/>
        </w:rPr>
      </w:pPr>
    </w:p>
    <w:p w:rsidR="00B00ABD" w:rsidRDefault="00B00ABD" w:rsidP="00B00ABD">
      <w:pPr>
        <w:rPr>
          <w:rStyle w:val="Siln"/>
          <w:b w:val="0"/>
        </w:rPr>
      </w:pPr>
      <w:bookmarkStart w:id="0" w:name="_GoBack"/>
      <w:bookmarkEnd w:id="0"/>
      <w:r>
        <w:rPr>
          <w:rStyle w:val="Siln"/>
          <w:b w:val="0"/>
        </w:rPr>
        <w:t>V Praze dne 15. června 2020</w:t>
      </w:r>
    </w:p>
    <w:p w:rsidR="00B00ABD" w:rsidRPr="00B00ABD" w:rsidRDefault="00B00ABD" w:rsidP="00B00ABD">
      <w:pPr>
        <w:rPr>
          <w:rStyle w:val="Siln"/>
          <w:b w:val="0"/>
        </w:rPr>
      </w:pPr>
      <w:r>
        <w:rPr>
          <w:rStyle w:val="Siln"/>
          <w:b w:val="0"/>
        </w:rPr>
        <w:t>Zpracovala: E. Žáková</w:t>
      </w:r>
    </w:p>
    <w:sectPr w:rsidR="00B00ABD" w:rsidRPr="00B0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57E"/>
    <w:multiLevelType w:val="hybridMultilevel"/>
    <w:tmpl w:val="F4BE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A7B"/>
    <w:multiLevelType w:val="hybridMultilevel"/>
    <w:tmpl w:val="D40A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4376"/>
    <w:multiLevelType w:val="hybridMultilevel"/>
    <w:tmpl w:val="7ABE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DB"/>
    <w:rsid w:val="00047247"/>
    <w:rsid w:val="000607EB"/>
    <w:rsid w:val="00146955"/>
    <w:rsid w:val="00187052"/>
    <w:rsid w:val="001E75E3"/>
    <w:rsid w:val="0037179B"/>
    <w:rsid w:val="003A69FC"/>
    <w:rsid w:val="004611E1"/>
    <w:rsid w:val="00506FAD"/>
    <w:rsid w:val="00543802"/>
    <w:rsid w:val="00777406"/>
    <w:rsid w:val="00841EEE"/>
    <w:rsid w:val="00867AFE"/>
    <w:rsid w:val="008D0109"/>
    <w:rsid w:val="00916474"/>
    <w:rsid w:val="00976640"/>
    <w:rsid w:val="00B00ABD"/>
    <w:rsid w:val="00B35C68"/>
    <w:rsid w:val="00B40D5D"/>
    <w:rsid w:val="00BF5A41"/>
    <w:rsid w:val="00CE10CA"/>
    <w:rsid w:val="00DD1E3F"/>
    <w:rsid w:val="00DF5D86"/>
    <w:rsid w:val="00EC4BDB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29C"/>
  <w15:chartTrackingRefBased/>
  <w15:docId w15:val="{AFB79951-53EE-44F7-BE1B-0B16F5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6955"/>
    <w:rPr>
      <w:b/>
      <w:bCs/>
    </w:rPr>
  </w:style>
  <w:style w:type="paragraph" w:styleId="Odstavecseseznamem">
    <w:name w:val="List Paragraph"/>
    <w:basedOn w:val="Normln"/>
    <w:uiPriority w:val="34"/>
    <w:qFormat/>
    <w:rsid w:val="0050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Eva</dc:creator>
  <cp:keywords/>
  <dc:description/>
  <cp:lastModifiedBy>Žáková Eva</cp:lastModifiedBy>
  <cp:revision>2</cp:revision>
  <cp:lastPrinted>2020-06-18T06:46:00Z</cp:lastPrinted>
  <dcterms:created xsi:type="dcterms:W3CDTF">2020-06-24T09:36:00Z</dcterms:created>
  <dcterms:modified xsi:type="dcterms:W3CDTF">2020-06-24T09:36:00Z</dcterms:modified>
</cp:coreProperties>
</file>