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66" w:rsidRPr="00613120" w:rsidRDefault="00CE0026">
      <w:pPr>
        <w:rPr>
          <w:b/>
          <w:sz w:val="28"/>
          <w:szCs w:val="28"/>
        </w:rPr>
      </w:pPr>
      <w:r w:rsidRPr="00613120">
        <w:rPr>
          <w:b/>
          <w:sz w:val="28"/>
          <w:szCs w:val="28"/>
        </w:rPr>
        <w:t>Sportovn</w:t>
      </w:r>
      <w:r w:rsidR="009F69C5" w:rsidRPr="00613120">
        <w:rPr>
          <w:b/>
          <w:sz w:val="28"/>
          <w:szCs w:val="28"/>
        </w:rPr>
        <w:t xml:space="preserve">ě-relaxační </w:t>
      </w:r>
      <w:proofErr w:type="gramStart"/>
      <w:r w:rsidRPr="00613120">
        <w:rPr>
          <w:b/>
          <w:sz w:val="28"/>
          <w:szCs w:val="28"/>
        </w:rPr>
        <w:t>centr</w:t>
      </w:r>
      <w:r w:rsidR="009F69C5" w:rsidRPr="00613120">
        <w:rPr>
          <w:b/>
          <w:sz w:val="28"/>
          <w:szCs w:val="28"/>
        </w:rPr>
        <w:t>um</w:t>
      </w:r>
      <w:r w:rsidRPr="00613120">
        <w:rPr>
          <w:b/>
          <w:sz w:val="28"/>
          <w:szCs w:val="28"/>
        </w:rPr>
        <w:t xml:space="preserve"> 1.LF</w:t>
      </w:r>
      <w:proofErr w:type="gramEnd"/>
      <w:r w:rsidRPr="00613120">
        <w:rPr>
          <w:b/>
          <w:sz w:val="28"/>
          <w:szCs w:val="28"/>
        </w:rPr>
        <w:t xml:space="preserve"> a VFN</w:t>
      </w:r>
      <w:r w:rsidR="00613120">
        <w:rPr>
          <w:b/>
          <w:sz w:val="28"/>
          <w:szCs w:val="28"/>
        </w:rPr>
        <w:t xml:space="preserve"> - návrh harmonogramu</w:t>
      </w:r>
    </w:p>
    <w:p w:rsidR="00CE0026" w:rsidRPr="00613120" w:rsidRDefault="00CE0026">
      <w:pPr>
        <w:rPr>
          <w:sz w:val="24"/>
          <w:szCs w:val="24"/>
        </w:rPr>
      </w:pPr>
    </w:p>
    <w:p w:rsidR="009F69C5" w:rsidRPr="00613120" w:rsidRDefault="009F69C5">
      <w:pPr>
        <w:rPr>
          <w:sz w:val="24"/>
          <w:szCs w:val="24"/>
        </w:rPr>
      </w:pPr>
      <w:r w:rsidRPr="00613120">
        <w:rPr>
          <w:b/>
          <w:sz w:val="24"/>
          <w:szCs w:val="24"/>
        </w:rPr>
        <w:t xml:space="preserve">Posilovna </w:t>
      </w:r>
      <w:r w:rsidRPr="00613120">
        <w:rPr>
          <w:sz w:val="24"/>
          <w:szCs w:val="24"/>
        </w:rPr>
        <w:t>(budova Anatomického ústavu)</w:t>
      </w:r>
    </w:p>
    <w:p w:rsidR="009F69C5" w:rsidRPr="00613120" w:rsidRDefault="009F69C5">
      <w:pPr>
        <w:rPr>
          <w:sz w:val="24"/>
          <w:szCs w:val="24"/>
        </w:rPr>
      </w:pPr>
      <w:r w:rsidRPr="00613120">
        <w:rPr>
          <w:sz w:val="24"/>
          <w:szCs w:val="24"/>
        </w:rPr>
        <w:t>- poměrně nekomplikované, bez větších úprav prostoru a bez větších nároků z hlediska provozu</w:t>
      </w:r>
    </w:p>
    <w:p w:rsidR="009F69C5" w:rsidRPr="00613120" w:rsidRDefault="009F69C5">
      <w:pPr>
        <w:rPr>
          <w:sz w:val="24"/>
          <w:szCs w:val="24"/>
        </w:rPr>
      </w:pPr>
      <w:r w:rsidRPr="00613120">
        <w:rPr>
          <w:sz w:val="24"/>
          <w:szCs w:val="24"/>
        </w:rPr>
        <w:t>konec ledna - rozpočet úprav (vzduchotechnika)</w:t>
      </w:r>
    </w:p>
    <w:p w:rsidR="009F69C5" w:rsidRPr="00613120" w:rsidRDefault="009F69C5">
      <w:pPr>
        <w:rPr>
          <w:sz w:val="24"/>
          <w:szCs w:val="24"/>
        </w:rPr>
      </w:pPr>
      <w:r w:rsidRPr="00613120">
        <w:rPr>
          <w:sz w:val="24"/>
          <w:szCs w:val="24"/>
        </w:rPr>
        <w:t>konec února - specifikace vybavení, rozhodnutí o rozsahu úprav</w:t>
      </w:r>
    </w:p>
    <w:p w:rsidR="009F69C5" w:rsidRPr="00613120" w:rsidRDefault="009F69C5">
      <w:pPr>
        <w:rPr>
          <w:sz w:val="24"/>
          <w:szCs w:val="24"/>
        </w:rPr>
      </w:pPr>
      <w:r w:rsidRPr="00613120">
        <w:rPr>
          <w:sz w:val="24"/>
          <w:szCs w:val="24"/>
        </w:rPr>
        <w:t xml:space="preserve">duben - </w:t>
      </w:r>
      <w:proofErr w:type="spellStart"/>
      <w:r w:rsidRPr="00613120">
        <w:rPr>
          <w:sz w:val="24"/>
          <w:szCs w:val="24"/>
        </w:rPr>
        <w:t>vysoutěžení</w:t>
      </w:r>
      <w:proofErr w:type="spellEnd"/>
      <w:r w:rsidRPr="00613120">
        <w:rPr>
          <w:sz w:val="24"/>
          <w:szCs w:val="24"/>
        </w:rPr>
        <w:t xml:space="preserve"> vybavení, vlastní úpravy</w:t>
      </w:r>
    </w:p>
    <w:p w:rsidR="009F69C5" w:rsidRPr="00613120" w:rsidRDefault="009F69C5">
      <w:pPr>
        <w:rPr>
          <w:sz w:val="24"/>
          <w:szCs w:val="24"/>
        </w:rPr>
      </w:pPr>
      <w:r w:rsidRPr="00613120">
        <w:rPr>
          <w:sz w:val="24"/>
          <w:szCs w:val="24"/>
        </w:rPr>
        <w:t>květen/červen - uvedení do provozu</w:t>
      </w:r>
    </w:p>
    <w:p w:rsidR="009F69C5" w:rsidRPr="00613120" w:rsidRDefault="009F69C5">
      <w:pPr>
        <w:rPr>
          <w:sz w:val="24"/>
          <w:szCs w:val="24"/>
        </w:rPr>
      </w:pPr>
    </w:p>
    <w:p w:rsidR="009F69C5" w:rsidRPr="00613120" w:rsidRDefault="009F69C5">
      <w:pPr>
        <w:rPr>
          <w:sz w:val="24"/>
          <w:szCs w:val="24"/>
        </w:rPr>
      </w:pPr>
      <w:r w:rsidRPr="00613120">
        <w:rPr>
          <w:b/>
          <w:sz w:val="24"/>
          <w:szCs w:val="24"/>
        </w:rPr>
        <w:t>Tělocvičny a sauna</w:t>
      </w:r>
      <w:r w:rsidRPr="00613120">
        <w:rPr>
          <w:sz w:val="24"/>
          <w:szCs w:val="24"/>
        </w:rPr>
        <w:t xml:space="preserve"> (Salmovská)</w:t>
      </w:r>
    </w:p>
    <w:p w:rsidR="009F69C5" w:rsidRPr="00613120" w:rsidRDefault="009F69C5">
      <w:pPr>
        <w:rPr>
          <w:sz w:val="24"/>
          <w:szCs w:val="24"/>
        </w:rPr>
      </w:pPr>
      <w:r w:rsidRPr="00613120">
        <w:rPr>
          <w:sz w:val="24"/>
          <w:szCs w:val="24"/>
        </w:rPr>
        <w:t>- nutno připravit varianty z hlediska budoucího provozu</w:t>
      </w:r>
      <w:r w:rsidR="00A83BB5" w:rsidRPr="00613120">
        <w:rPr>
          <w:sz w:val="24"/>
          <w:szCs w:val="24"/>
        </w:rPr>
        <w:t xml:space="preserve">, </w:t>
      </w:r>
      <w:r w:rsidR="00613120">
        <w:rPr>
          <w:sz w:val="24"/>
          <w:szCs w:val="24"/>
        </w:rPr>
        <w:t>podle návrhů projektanta a cen</w:t>
      </w:r>
    </w:p>
    <w:p w:rsidR="00A83BB5" w:rsidRPr="00613120" w:rsidRDefault="00A83BB5">
      <w:pPr>
        <w:rPr>
          <w:sz w:val="24"/>
          <w:szCs w:val="24"/>
        </w:rPr>
      </w:pPr>
      <w:r w:rsidRPr="00613120">
        <w:rPr>
          <w:sz w:val="24"/>
          <w:szCs w:val="24"/>
        </w:rPr>
        <w:t xml:space="preserve">konec února - varianty rekonstrukce s </w:t>
      </w:r>
      <w:proofErr w:type="spellStart"/>
      <w:r w:rsidRPr="00613120">
        <w:rPr>
          <w:sz w:val="24"/>
          <w:szCs w:val="24"/>
        </w:rPr>
        <w:t>naceněním</w:t>
      </w:r>
      <w:proofErr w:type="spellEnd"/>
    </w:p>
    <w:p w:rsidR="00A83BB5" w:rsidRPr="00613120" w:rsidRDefault="00A83BB5">
      <w:pPr>
        <w:rPr>
          <w:sz w:val="24"/>
          <w:szCs w:val="24"/>
        </w:rPr>
      </w:pPr>
      <w:r w:rsidRPr="00613120">
        <w:rPr>
          <w:sz w:val="24"/>
          <w:szCs w:val="24"/>
        </w:rPr>
        <w:t>konec května - výběr varianty, VZ (rámcová smlouva)</w:t>
      </w:r>
    </w:p>
    <w:p w:rsidR="00A83BB5" w:rsidRPr="00613120" w:rsidRDefault="00A83BB5">
      <w:pPr>
        <w:rPr>
          <w:sz w:val="24"/>
          <w:szCs w:val="24"/>
        </w:rPr>
      </w:pPr>
      <w:r w:rsidRPr="00613120">
        <w:rPr>
          <w:sz w:val="24"/>
          <w:szCs w:val="24"/>
        </w:rPr>
        <w:t>červen-srpen - rekonstrukce</w:t>
      </w:r>
    </w:p>
    <w:p w:rsidR="009F69C5" w:rsidRPr="00613120" w:rsidRDefault="009F69C5">
      <w:pPr>
        <w:rPr>
          <w:sz w:val="24"/>
          <w:szCs w:val="24"/>
        </w:rPr>
      </w:pPr>
    </w:p>
    <w:p w:rsidR="00A83BB5" w:rsidRPr="00613120" w:rsidRDefault="00A83BB5">
      <w:pPr>
        <w:rPr>
          <w:b/>
          <w:sz w:val="24"/>
          <w:szCs w:val="24"/>
        </w:rPr>
      </w:pPr>
      <w:r w:rsidRPr="00613120">
        <w:rPr>
          <w:b/>
          <w:sz w:val="24"/>
          <w:szCs w:val="24"/>
        </w:rPr>
        <w:t>Průběžně k vyřešení:</w:t>
      </w:r>
    </w:p>
    <w:p w:rsidR="00A83BB5" w:rsidRPr="00613120" w:rsidRDefault="00A83BB5">
      <w:pPr>
        <w:rPr>
          <w:sz w:val="24"/>
          <w:szCs w:val="24"/>
        </w:rPr>
      </w:pPr>
      <w:r w:rsidRPr="00613120">
        <w:rPr>
          <w:sz w:val="24"/>
          <w:szCs w:val="24"/>
        </w:rPr>
        <w:t>- dohoda s VFN ohledně úvazků na správu Centra (celkem 3, návrh je napůl s nemocnicí)</w:t>
      </w:r>
    </w:p>
    <w:p w:rsidR="00A83BB5" w:rsidRPr="00613120" w:rsidRDefault="00A83BB5">
      <w:pPr>
        <w:rPr>
          <w:sz w:val="24"/>
          <w:szCs w:val="24"/>
        </w:rPr>
      </w:pPr>
      <w:r w:rsidRPr="00613120">
        <w:rPr>
          <w:sz w:val="24"/>
          <w:szCs w:val="24"/>
        </w:rPr>
        <w:t>- podle návrhů projektanta projednat s III. interní klinikou, Ústavem tělovýchovného lékařství a Ústavem tělesné výchovy možnosti organizačního uspořádání výuky, výzkumu a přístupu pro zaměstnance.</w:t>
      </w:r>
    </w:p>
    <w:p w:rsidR="009F69C5" w:rsidRDefault="00613120">
      <w:pPr>
        <w:rPr>
          <w:sz w:val="24"/>
          <w:szCs w:val="24"/>
        </w:rPr>
      </w:pPr>
      <w:r w:rsidRPr="00613120">
        <w:rPr>
          <w:sz w:val="24"/>
          <w:szCs w:val="24"/>
        </w:rPr>
        <w:t>- režim vstupu zaměstnanců, forma zpoplatnění</w:t>
      </w:r>
    </w:p>
    <w:p w:rsidR="00613120" w:rsidRDefault="00613120">
      <w:pPr>
        <w:rPr>
          <w:sz w:val="24"/>
          <w:szCs w:val="24"/>
        </w:rPr>
      </w:pPr>
    </w:p>
    <w:p w:rsidR="00613120" w:rsidRDefault="00613120">
      <w:pPr>
        <w:rPr>
          <w:sz w:val="24"/>
          <w:szCs w:val="24"/>
        </w:rPr>
      </w:pPr>
    </w:p>
    <w:p w:rsidR="00613120" w:rsidRDefault="00613120">
      <w:r>
        <w:rPr>
          <w:sz w:val="24"/>
          <w:szCs w:val="24"/>
        </w:rPr>
        <w:t xml:space="preserve">Vypracoval: Bečvář, </w:t>
      </w:r>
      <w:proofErr w:type="spellStart"/>
      <w:r>
        <w:rPr>
          <w:sz w:val="24"/>
          <w:szCs w:val="24"/>
        </w:rPr>
        <w:t>Marcoň</w:t>
      </w:r>
      <w:proofErr w:type="spellEnd"/>
      <w:r>
        <w:rPr>
          <w:sz w:val="24"/>
          <w:szCs w:val="24"/>
        </w:rPr>
        <w:t>, Mikula</w:t>
      </w:r>
      <w:bookmarkStart w:id="0" w:name="_GoBack"/>
      <w:bookmarkEnd w:id="0"/>
    </w:p>
    <w:sectPr w:rsidR="0061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26"/>
    <w:rsid w:val="000357B3"/>
    <w:rsid w:val="000A1166"/>
    <w:rsid w:val="001366AC"/>
    <w:rsid w:val="001B6111"/>
    <w:rsid w:val="00263499"/>
    <w:rsid w:val="00344F22"/>
    <w:rsid w:val="005D3326"/>
    <w:rsid w:val="00613120"/>
    <w:rsid w:val="007A7F66"/>
    <w:rsid w:val="009F69C5"/>
    <w:rsid w:val="00A301A5"/>
    <w:rsid w:val="00A83BB5"/>
    <w:rsid w:val="00C021E3"/>
    <w:rsid w:val="00CE0026"/>
    <w:rsid w:val="00DC16F5"/>
    <w:rsid w:val="00E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DAF6"/>
  <w15:chartTrackingRefBased/>
  <w15:docId w15:val="{470EAD87-3C3C-487A-B6B8-AA5092D2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IM</cp:lastModifiedBy>
  <cp:revision>2</cp:revision>
  <dcterms:created xsi:type="dcterms:W3CDTF">2020-01-17T01:08:00Z</dcterms:created>
  <dcterms:modified xsi:type="dcterms:W3CDTF">2020-01-17T01:08:00Z</dcterms:modified>
</cp:coreProperties>
</file>