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4CB" w:rsidRDefault="00D10383" w:rsidP="009F1D76">
      <w:pPr>
        <w:spacing w:after="0" w:line="240" w:lineRule="auto"/>
        <w:jc w:val="center"/>
        <w:rPr>
          <w:b/>
          <w:sz w:val="24"/>
        </w:rPr>
      </w:pPr>
      <w:r w:rsidRPr="00D10383">
        <w:rPr>
          <w:b/>
          <w:sz w:val="24"/>
        </w:rPr>
        <w:t>Podmínky přijímacího řízení pro akademický rok 20</w:t>
      </w:r>
      <w:r w:rsidR="00DD37A4">
        <w:rPr>
          <w:b/>
          <w:sz w:val="24"/>
        </w:rPr>
        <w:t>20</w:t>
      </w:r>
      <w:r w:rsidRPr="00D10383">
        <w:rPr>
          <w:b/>
          <w:sz w:val="24"/>
        </w:rPr>
        <w:t>/</w:t>
      </w:r>
      <w:r w:rsidR="00D13A28">
        <w:rPr>
          <w:b/>
          <w:sz w:val="24"/>
        </w:rPr>
        <w:t>2</w:t>
      </w:r>
      <w:r w:rsidR="00DD37A4">
        <w:rPr>
          <w:b/>
          <w:sz w:val="24"/>
        </w:rPr>
        <w:t>1</w:t>
      </w:r>
    </w:p>
    <w:p w:rsidR="009F1D76" w:rsidRDefault="009F1D76" w:rsidP="009F1D7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KD 1.dubna 2019</w:t>
      </w:r>
    </w:p>
    <w:p w:rsidR="00DE5F02" w:rsidRPr="00F127E2" w:rsidRDefault="00DE5F02" w:rsidP="00A7695D">
      <w:pPr>
        <w:pStyle w:val="Odstavecseseznamem"/>
        <w:numPr>
          <w:ilvl w:val="0"/>
          <w:numId w:val="1"/>
        </w:numPr>
        <w:spacing w:after="180" w:line="280" w:lineRule="atLeast"/>
        <w:ind w:left="0" w:firstLine="360"/>
        <w:rPr>
          <w:sz w:val="24"/>
        </w:rPr>
      </w:pPr>
      <w:r w:rsidRPr="00F127E2">
        <w:rPr>
          <w:sz w:val="24"/>
        </w:rPr>
        <w:t>Programy/obory pro 20</w:t>
      </w:r>
      <w:r w:rsidR="00DD37A4">
        <w:rPr>
          <w:sz w:val="24"/>
        </w:rPr>
        <w:t>20</w:t>
      </w:r>
      <w:r w:rsidRPr="00F127E2">
        <w:rPr>
          <w:sz w:val="24"/>
        </w:rPr>
        <w:t>/</w:t>
      </w:r>
      <w:r w:rsidR="00D13A28">
        <w:rPr>
          <w:sz w:val="24"/>
        </w:rPr>
        <w:t>2</w:t>
      </w:r>
      <w:r w:rsidR="00DD37A4">
        <w:rPr>
          <w:sz w:val="24"/>
        </w:rPr>
        <w:t>1</w:t>
      </w:r>
      <w:r w:rsidRPr="00F127E2">
        <w:rPr>
          <w:sz w:val="24"/>
        </w:rPr>
        <w:t xml:space="preserve"> </w:t>
      </w:r>
    </w:p>
    <w:p w:rsidR="009C2D5B" w:rsidRDefault="009C2D5B" w:rsidP="00A7695D">
      <w:pPr>
        <w:pStyle w:val="Odstavecseseznamem"/>
        <w:numPr>
          <w:ilvl w:val="0"/>
          <w:numId w:val="1"/>
        </w:numPr>
        <w:spacing w:after="180" w:line="280" w:lineRule="atLeast"/>
        <w:rPr>
          <w:sz w:val="24"/>
        </w:rPr>
      </w:pPr>
      <w:r w:rsidRPr="00F127E2">
        <w:rPr>
          <w:sz w:val="24"/>
        </w:rPr>
        <w:t xml:space="preserve">Počty přijímaných studentů </w:t>
      </w:r>
      <w:r w:rsidR="00D13A28">
        <w:rPr>
          <w:sz w:val="24"/>
        </w:rPr>
        <w:t xml:space="preserve">do </w:t>
      </w:r>
      <w:proofErr w:type="spellStart"/>
      <w:r w:rsidR="00D13A28">
        <w:rPr>
          <w:sz w:val="24"/>
        </w:rPr>
        <w:t>ak</w:t>
      </w:r>
      <w:proofErr w:type="spellEnd"/>
      <w:r w:rsidR="00D13A28">
        <w:rPr>
          <w:sz w:val="24"/>
        </w:rPr>
        <w:t>. roku 20</w:t>
      </w:r>
      <w:r w:rsidR="00DD37A4">
        <w:rPr>
          <w:sz w:val="24"/>
        </w:rPr>
        <w:t>20</w:t>
      </w:r>
      <w:r w:rsidR="00D13A28">
        <w:rPr>
          <w:sz w:val="24"/>
        </w:rPr>
        <w:t>/202</w:t>
      </w:r>
      <w:r w:rsidR="00DD37A4">
        <w:rPr>
          <w:sz w:val="24"/>
        </w:rPr>
        <w:t>1</w:t>
      </w:r>
    </w:p>
    <w:tbl>
      <w:tblPr>
        <w:tblW w:w="84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732"/>
        <w:gridCol w:w="3118"/>
      </w:tblGrid>
      <w:tr w:rsidR="00B95383" w:rsidRPr="00D13A28" w:rsidTr="00CF65E0">
        <w:trPr>
          <w:cantSplit/>
          <w:trHeight w:val="45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D13A28" w:rsidRDefault="00DD37A4" w:rsidP="00CF65E0">
            <w:pPr>
              <w:spacing w:before="120" w:after="120"/>
              <w:rPr>
                <w:lang w:eastAsia="cs-CZ"/>
              </w:rPr>
            </w:pPr>
            <w:r>
              <w:rPr>
                <w:lang w:eastAsia="cs-CZ"/>
              </w:rPr>
              <w:t>Studijní program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95383" w:rsidRPr="00D13A28" w:rsidRDefault="00B95383" w:rsidP="00CF65E0">
            <w:pPr>
              <w:rPr>
                <w:b/>
                <w:bCs/>
                <w:color w:val="FF0000"/>
                <w:sz w:val="14"/>
                <w:szCs w:val="14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</w:tcPr>
          <w:p w:rsidR="00B95383" w:rsidRPr="00D13A28" w:rsidRDefault="00B95383" w:rsidP="00CF65E0">
            <w:pPr>
              <w:rPr>
                <w:b/>
                <w:bCs/>
                <w:color w:val="FF0000"/>
                <w:sz w:val="14"/>
                <w:szCs w:val="14"/>
                <w:lang w:eastAsia="cs-CZ"/>
              </w:rPr>
            </w:pPr>
          </w:p>
        </w:tc>
      </w:tr>
      <w:tr w:rsidR="00B95383" w:rsidRPr="00D13A28" w:rsidTr="005E2A2A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 xml:space="preserve">Všeobecné lékařství       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680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7A6BDD" w:rsidRDefault="00DD37A4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  <w:r w:rsidRPr="007A6BDD"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  <w:t>včetně</w:t>
            </w:r>
            <w:r w:rsidR="00B95383" w:rsidRPr="007A6BDD"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  <w:t xml:space="preserve"> </w:t>
            </w:r>
            <w:proofErr w:type="gramStart"/>
            <w:r w:rsidR="00B95383" w:rsidRPr="007A6BDD"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  <w:t>15%</w:t>
            </w:r>
            <w:proofErr w:type="gramEnd"/>
            <w:r w:rsidR="00B95383" w:rsidRPr="007A6BDD"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  <w:t xml:space="preserve"> plánované</w:t>
            </w:r>
            <w:r w:rsidRPr="007A6BDD"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  <w:t>ho</w:t>
            </w:r>
            <w:r w:rsidR="00B95383" w:rsidRPr="007A6BDD"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  <w:t xml:space="preserve"> navýšení </w:t>
            </w:r>
            <w:r w:rsidR="00006B09" w:rsidRPr="007A6BDD"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  <w:t>nově zapsaných studentů k 31.12.2019 (počet zapsaných k tomuto datu musí být minimálně 448 studentů)</w:t>
            </w:r>
          </w:p>
        </w:tc>
      </w:tr>
      <w:tr w:rsidR="00B95383" w:rsidRPr="00D13A28" w:rsidTr="00CF65E0">
        <w:trPr>
          <w:trHeight w:val="43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 xml:space="preserve">Zubní lékařství       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7A6BDD" w:rsidRDefault="00B9538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</w:p>
        </w:tc>
      </w:tr>
      <w:tr w:rsidR="00B95383" w:rsidRPr="00D13A28" w:rsidTr="00CF65E0">
        <w:trPr>
          <w:trHeight w:val="43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proofErr w:type="spellStart"/>
            <w:r w:rsidRPr="00B2109F">
              <w:rPr>
                <w:rFonts w:eastAsia="Times New Roman" w:cs="Arial CE"/>
                <w:lang w:eastAsia="cs-CZ"/>
              </w:rPr>
              <w:t>Adiktologie</w:t>
            </w:r>
            <w:proofErr w:type="spellEnd"/>
            <w:r w:rsidRPr="00B2109F">
              <w:rPr>
                <w:rFonts w:eastAsia="Times New Roman" w:cs="Arial CE"/>
                <w:lang w:eastAsia="cs-CZ"/>
              </w:rPr>
              <w:t>-prezenční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7A6BDD" w:rsidRDefault="00B9538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</w:p>
        </w:tc>
      </w:tr>
      <w:tr w:rsidR="00B95383" w:rsidRPr="00D13A28" w:rsidTr="00CF65E0">
        <w:trPr>
          <w:trHeight w:val="43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proofErr w:type="spellStart"/>
            <w:r w:rsidRPr="00B2109F">
              <w:rPr>
                <w:rFonts w:eastAsia="Times New Roman" w:cs="Arial CE"/>
                <w:lang w:eastAsia="cs-CZ"/>
              </w:rPr>
              <w:t>Adiktologie</w:t>
            </w:r>
            <w:proofErr w:type="spellEnd"/>
            <w:r w:rsidRPr="00B2109F">
              <w:rPr>
                <w:rFonts w:eastAsia="Times New Roman" w:cs="Arial CE"/>
                <w:lang w:eastAsia="cs-CZ"/>
              </w:rPr>
              <w:t>-kombinovaná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7A6BDD" w:rsidRDefault="00B9538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</w:p>
        </w:tc>
      </w:tr>
      <w:tr w:rsidR="00B95383" w:rsidRPr="00D13A28" w:rsidTr="00CF65E0">
        <w:trPr>
          <w:trHeight w:val="43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>Ergoterapie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7A6BDD" w:rsidRDefault="00B9538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</w:p>
        </w:tc>
      </w:tr>
      <w:tr w:rsidR="00B95383" w:rsidRPr="00D13A28" w:rsidTr="00CF65E0">
        <w:trPr>
          <w:trHeight w:val="43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>Fyzioterapie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7A6BDD" w:rsidRDefault="00B9538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</w:p>
        </w:tc>
      </w:tr>
      <w:tr w:rsidR="00B95383" w:rsidRPr="00D13A28" w:rsidTr="00CF65E0">
        <w:trPr>
          <w:trHeight w:val="43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>Nutriční t</w:t>
            </w:r>
            <w:r w:rsidR="00D9110E" w:rsidRPr="00B2109F">
              <w:rPr>
                <w:rFonts w:eastAsia="Times New Roman" w:cs="Arial CE"/>
                <w:lang w:eastAsia="cs-CZ"/>
              </w:rPr>
              <w:t>erapie</w:t>
            </w:r>
            <w:r w:rsidRPr="00B2109F">
              <w:rPr>
                <w:rFonts w:eastAsia="Times New Roman" w:cs="Arial CE"/>
                <w:lang w:eastAsia="cs-CZ"/>
              </w:rPr>
              <w:t>-prezenční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7A6BDD" w:rsidRDefault="00B9538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</w:p>
        </w:tc>
      </w:tr>
      <w:tr w:rsidR="00B95383" w:rsidRPr="00D13A28" w:rsidTr="00CF65E0">
        <w:trPr>
          <w:trHeight w:val="43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 xml:space="preserve">Nutriční </w:t>
            </w:r>
            <w:r w:rsidR="00D9110E" w:rsidRPr="00B2109F">
              <w:rPr>
                <w:rFonts w:eastAsia="Times New Roman" w:cs="Arial CE"/>
                <w:lang w:eastAsia="cs-CZ"/>
              </w:rPr>
              <w:t>terapie</w:t>
            </w:r>
            <w:r w:rsidRPr="00B2109F">
              <w:rPr>
                <w:rFonts w:eastAsia="Times New Roman" w:cs="Arial CE"/>
                <w:lang w:eastAsia="cs-CZ"/>
              </w:rPr>
              <w:t>-kombinovaná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7A6BDD" w:rsidRDefault="00B9538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</w:p>
        </w:tc>
      </w:tr>
      <w:tr w:rsidR="00B95383" w:rsidRPr="00D13A28" w:rsidTr="00CF65E0">
        <w:trPr>
          <w:trHeight w:val="43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>Porodní asistentka-prezenční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7A6BDD" w:rsidRDefault="00B9538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</w:p>
        </w:tc>
      </w:tr>
      <w:tr w:rsidR="00B95383" w:rsidRPr="00D13A28" w:rsidTr="00CF65E0">
        <w:trPr>
          <w:trHeight w:val="43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 xml:space="preserve">nav. </w:t>
            </w:r>
            <w:proofErr w:type="spellStart"/>
            <w:r w:rsidRPr="00B2109F">
              <w:rPr>
                <w:rFonts w:eastAsia="Times New Roman" w:cs="Arial CE"/>
                <w:lang w:eastAsia="cs-CZ"/>
              </w:rPr>
              <w:t>Adiktologie</w:t>
            </w:r>
            <w:proofErr w:type="spellEnd"/>
            <w:r w:rsidR="004D526F">
              <w:rPr>
                <w:rFonts w:eastAsia="Times New Roman" w:cs="Arial CE"/>
                <w:lang w:eastAsia="cs-CZ"/>
              </w:rPr>
              <w:t xml:space="preserve"> </w:t>
            </w:r>
            <w:r w:rsidRPr="00B2109F">
              <w:rPr>
                <w:rFonts w:eastAsia="Times New Roman" w:cs="Arial CE"/>
                <w:lang w:eastAsia="cs-CZ"/>
              </w:rPr>
              <w:t>-</w:t>
            </w:r>
            <w:r w:rsidR="004D526F">
              <w:rPr>
                <w:rFonts w:eastAsia="Times New Roman" w:cs="Arial CE"/>
                <w:lang w:eastAsia="cs-CZ"/>
              </w:rPr>
              <w:t xml:space="preserve"> KS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7A6BDD" w:rsidRDefault="00B9538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</w:p>
        </w:tc>
      </w:tr>
      <w:tr w:rsidR="00B95383" w:rsidRPr="00D13A28" w:rsidTr="00CF65E0">
        <w:trPr>
          <w:trHeight w:val="43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>nav. Ergoterapie</w:t>
            </w:r>
            <w:r w:rsidR="00DD37A4" w:rsidRPr="00B2109F">
              <w:rPr>
                <w:rFonts w:eastAsia="Times New Roman" w:cs="Arial CE"/>
                <w:lang w:eastAsia="cs-CZ"/>
              </w:rPr>
              <w:t xml:space="preserve"> pro dospělé - </w:t>
            </w:r>
            <w:r w:rsidR="004D526F">
              <w:rPr>
                <w:rFonts w:eastAsia="Times New Roman" w:cs="Arial CE"/>
                <w:lang w:eastAsia="cs-CZ"/>
              </w:rPr>
              <w:t>KS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CF65E0" w:rsidRDefault="00DD37A4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7A6BDD" w:rsidRDefault="00B2109F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  <w:r w:rsidRPr="007A6BDD"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  <w:t xml:space="preserve">Žádost na </w:t>
            </w:r>
            <w:r w:rsidR="00DD37A4" w:rsidRPr="007A6BDD"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  <w:t>MZ</w:t>
            </w:r>
            <w:r w:rsidR="0007734D" w:rsidRPr="007A6BDD"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  <w:t xml:space="preserve"> – specializační vzdělávání zdravotnických pracovníků</w:t>
            </w:r>
          </w:p>
        </w:tc>
      </w:tr>
      <w:tr w:rsidR="00B95383" w:rsidRPr="00D13A28" w:rsidTr="00CF65E0">
        <w:trPr>
          <w:trHeight w:val="43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B2109F" w:rsidRDefault="00B95383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 w:rsidRPr="00B2109F">
              <w:rPr>
                <w:rFonts w:eastAsia="Times New Roman" w:cs="Arial CE"/>
                <w:lang w:eastAsia="cs-CZ"/>
              </w:rPr>
              <w:t xml:space="preserve">nav. </w:t>
            </w:r>
            <w:r w:rsidR="00DD37A4" w:rsidRPr="00B2109F">
              <w:rPr>
                <w:rFonts w:eastAsia="Times New Roman" w:cs="Arial CE"/>
                <w:lang w:eastAsia="cs-CZ"/>
              </w:rPr>
              <w:t xml:space="preserve">Výživa dospělých a dětí </w:t>
            </w:r>
            <w:r w:rsidRPr="00B2109F">
              <w:rPr>
                <w:rFonts w:eastAsia="Times New Roman" w:cs="Arial CE"/>
                <w:lang w:eastAsia="cs-CZ"/>
              </w:rPr>
              <w:t>-</w:t>
            </w:r>
            <w:r w:rsidR="004D526F">
              <w:rPr>
                <w:rFonts w:eastAsia="Times New Roman" w:cs="Arial CE"/>
                <w:lang w:eastAsia="cs-CZ"/>
              </w:rPr>
              <w:t xml:space="preserve">KS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CF65E0" w:rsidRDefault="00DD37A4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7A6BDD" w:rsidRDefault="00B2109F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  <w:r w:rsidRPr="007A6BDD"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  <w:t xml:space="preserve">Žádost na </w:t>
            </w:r>
            <w:r w:rsidR="00DD37A4" w:rsidRPr="007A6BDD"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  <w:t xml:space="preserve">MZ </w:t>
            </w:r>
            <w:r w:rsidR="0007734D" w:rsidRPr="007A6BDD"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  <w:t>– specializační vzdělávání zdravotnických pracovníků</w:t>
            </w:r>
          </w:p>
        </w:tc>
      </w:tr>
      <w:tr w:rsidR="00B95383" w:rsidRPr="00D13A28" w:rsidTr="00CF65E0">
        <w:trPr>
          <w:trHeight w:val="43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B2109F" w:rsidRDefault="004D526F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>
              <w:rPr>
                <w:rFonts w:eastAsia="Times New Roman" w:cs="Arial CE"/>
                <w:lang w:eastAsia="cs-CZ"/>
              </w:rPr>
              <w:t>AP</w:t>
            </w:r>
            <w:r w:rsidR="00B95383" w:rsidRPr="00B2109F">
              <w:rPr>
                <w:rFonts w:eastAsia="Times New Roman" w:cs="Arial CE"/>
                <w:lang w:eastAsia="cs-CZ"/>
              </w:rPr>
              <w:t xml:space="preserve"> - </w:t>
            </w:r>
            <w:r>
              <w:rPr>
                <w:rFonts w:eastAsia="Times New Roman" w:cs="Arial CE"/>
                <w:lang w:eastAsia="cs-CZ"/>
              </w:rPr>
              <w:t>V</w:t>
            </w:r>
            <w:r w:rsidR="00B95383" w:rsidRPr="00B2109F">
              <w:rPr>
                <w:rFonts w:eastAsia="Times New Roman" w:cs="Arial CE"/>
                <w:lang w:eastAsia="cs-CZ"/>
              </w:rPr>
              <w:t xml:space="preserve">šeobecné lékařství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7A6BDD" w:rsidRDefault="00B9538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</w:p>
        </w:tc>
      </w:tr>
      <w:tr w:rsidR="00B95383" w:rsidRPr="00D13A28" w:rsidTr="00CF65E0">
        <w:trPr>
          <w:trHeight w:val="4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B2109F" w:rsidRDefault="004D526F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  <w:r>
              <w:rPr>
                <w:rFonts w:eastAsia="Times New Roman" w:cs="Arial CE"/>
                <w:lang w:eastAsia="cs-CZ"/>
              </w:rPr>
              <w:t>AP</w:t>
            </w:r>
            <w:r w:rsidR="00B95383" w:rsidRPr="00B2109F">
              <w:rPr>
                <w:rFonts w:eastAsia="Times New Roman" w:cs="Arial CE"/>
                <w:lang w:eastAsia="cs-CZ"/>
              </w:rPr>
              <w:t xml:space="preserve"> - </w:t>
            </w:r>
            <w:r>
              <w:rPr>
                <w:rFonts w:eastAsia="Times New Roman" w:cs="Arial CE"/>
                <w:lang w:eastAsia="cs-CZ"/>
              </w:rPr>
              <w:t>Z</w:t>
            </w:r>
            <w:r w:rsidR="00B95383" w:rsidRPr="00B2109F">
              <w:rPr>
                <w:rFonts w:eastAsia="Times New Roman" w:cs="Arial CE"/>
                <w:lang w:eastAsia="cs-CZ"/>
              </w:rPr>
              <w:t xml:space="preserve">ubní lékařství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383" w:rsidRPr="00CF65E0" w:rsidRDefault="00B95383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383" w:rsidRPr="007A6BDD" w:rsidRDefault="00B95383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</w:p>
        </w:tc>
      </w:tr>
      <w:tr w:rsidR="00DD37A4" w:rsidRPr="00D13A28" w:rsidTr="005E2A2A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A4" w:rsidRPr="00B2109F" w:rsidRDefault="00DD37A4" w:rsidP="00E41330">
            <w:pPr>
              <w:pStyle w:val="Prosttext"/>
              <w:rPr>
                <w:rFonts w:asciiTheme="minorHAnsi" w:hAnsiTheme="minorHAnsi"/>
                <w:szCs w:val="22"/>
              </w:rPr>
            </w:pPr>
            <w:proofErr w:type="spellStart"/>
            <w:r w:rsidRPr="00B2109F">
              <w:rPr>
                <w:rFonts w:asciiTheme="minorHAnsi" w:hAnsiTheme="minorHAnsi"/>
                <w:szCs w:val="22"/>
              </w:rPr>
              <w:t>The</w:t>
            </w:r>
            <w:proofErr w:type="spellEnd"/>
            <w:r w:rsidRPr="00B2109F">
              <w:rPr>
                <w:rFonts w:asciiTheme="minorHAnsi" w:hAnsiTheme="minorHAnsi"/>
                <w:szCs w:val="22"/>
              </w:rPr>
              <w:t xml:space="preserve"> International Master </w:t>
            </w:r>
            <w:proofErr w:type="spellStart"/>
            <w:r w:rsidRPr="00B2109F">
              <w:rPr>
                <w:rFonts w:asciiTheme="minorHAnsi" w:hAnsiTheme="minorHAnsi"/>
                <w:szCs w:val="22"/>
              </w:rPr>
              <w:t>Programme</w:t>
            </w:r>
            <w:proofErr w:type="spellEnd"/>
            <w:r w:rsidRPr="00B2109F">
              <w:rPr>
                <w:rFonts w:asciiTheme="minorHAnsi" w:hAnsiTheme="minorHAnsi"/>
                <w:szCs w:val="22"/>
              </w:rPr>
              <w:t xml:space="preserve"> in </w:t>
            </w:r>
            <w:proofErr w:type="spellStart"/>
            <w:r w:rsidRPr="00B2109F">
              <w:rPr>
                <w:rFonts w:asciiTheme="minorHAnsi" w:hAnsiTheme="minorHAnsi"/>
                <w:szCs w:val="22"/>
              </w:rPr>
              <w:t>Addictions</w:t>
            </w:r>
            <w:proofErr w:type="spellEnd"/>
            <w:r w:rsidRPr="00B2109F">
              <w:rPr>
                <w:rFonts w:asciiTheme="minorHAnsi" w:hAnsiTheme="minorHAnsi"/>
                <w:szCs w:val="22"/>
              </w:rPr>
              <w:t xml:space="preserve"> </w:t>
            </w:r>
            <w:r w:rsidR="00D80990" w:rsidRPr="00B2109F">
              <w:rPr>
                <w:rFonts w:asciiTheme="minorHAnsi" w:hAnsiTheme="minorHAnsi"/>
                <w:szCs w:val="22"/>
              </w:rPr>
              <w:t>– prezenční forma studia</w:t>
            </w:r>
          </w:p>
          <w:p w:rsidR="00DD37A4" w:rsidRPr="00B2109F" w:rsidRDefault="00DD37A4" w:rsidP="00E41330">
            <w:pPr>
              <w:spacing w:after="0" w:line="240" w:lineRule="auto"/>
              <w:rPr>
                <w:rFonts w:eastAsia="Times New Roman" w:cs="Arial CE"/>
                <w:lang w:eastAsia="cs-CZ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7A4" w:rsidRPr="00CF65E0" w:rsidRDefault="00D80990" w:rsidP="00083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cs-CZ"/>
              </w:rPr>
            </w:pPr>
            <w:r w:rsidRPr="00CF65E0">
              <w:rPr>
                <w:rFonts w:eastAsia="Times New Roman" w:cs="Times New Roman"/>
                <w:b/>
                <w:bCs/>
                <w:szCs w:val="16"/>
                <w:lang w:eastAsia="cs-CZ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7A4" w:rsidRPr="007A6BDD" w:rsidRDefault="00D80990" w:rsidP="005E2A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</w:pPr>
            <w:r w:rsidRPr="007A6BDD"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  <w:t xml:space="preserve">Obor je projednáván na fakultě a poté </w:t>
            </w:r>
            <w:r w:rsidR="0007734D" w:rsidRPr="007A6BDD"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  <w:t xml:space="preserve">přímo </w:t>
            </w:r>
            <w:r w:rsidRPr="007A6BDD"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  <w:t xml:space="preserve">na RVH UK. </w:t>
            </w:r>
            <w:r w:rsidR="000A41EF"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  <w:t>Absolventi</w:t>
            </w:r>
            <w:r w:rsidRPr="007A6BDD"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  <w:t xml:space="preserve"> </w:t>
            </w:r>
            <w:r w:rsidR="000A41EF"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  <w:t>nezískají</w:t>
            </w:r>
            <w:r w:rsidRPr="007A6BDD"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  <w:t xml:space="preserve"> způsobilost nebo specializace k výkonu nelékařského zdravotnického povolání. </w:t>
            </w:r>
            <w:r w:rsidR="0007734D" w:rsidRPr="007A6BDD">
              <w:rPr>
                <w:rFonts w:eastAsia="Times New Roman" w:cs="Times New Roman"/>
                <w:b/>
                <w:bCs/>
                <w:color w:val="FF0000"/>
                <w:sz w:val="18"/>
                <w:szCs w:val="16"/>
                <w:lang w:eastAsia="cs-CZ"/>
              </w:rPr>
              <w:t xml:space="preserve"> Není nutné vyjádření MZ.</w:t>
            </w:r>
          </w:p>
        </w:tc>
      </w:tr>
    </w:tbl>
    <w:p w:rsidR="00D13A28" w:rsidRPr="00D13A28" w:rsidRDefault="00D13A28" w:rsidP="00D13A28">
      <w:pPr>
        <w:spacing w:after="180" w:line="280" w:lineRule="atLeast"/>
        <w:rPr>
          <w:sz w:val="24"/>
        </w:rPr>
      </w:pPr>
    </w:p>
    <w:p w:rsidR="00D13A28" w:rsidRPr="00BD46BE" w:rsidRDefault="009F1D76" w:rsidP="007C4473">
      <w:pPr>
        <w:pStyle w:val="Odstavecseseznamem"/>
        <w:numPr>
          <w:ilvl w:val="0"/>
          <w:numId w:val="21"/>
        </w:numPr>
        <w:spacing w:after="180" w:line="28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t>P</w:t>
      </w:r>
      <w:r w:rsidR="00D13A28" w:rsidRPr="007C4473">
        <w:rPr>
          <w:b/>
          <w:sz w:val="24"/>
          <w:u w:val="single"/>
        </w:rPr>
        <w:t xml:space="preserve">odmínky PŘ </w:t>
      </w:r>
      <w:r w:rsidR="00700406" w:rsidRPr="007C4473">
        <w:rPr>
          <w:b/>
          <w:sz w:val="24"/>
          <w:u w:val="single"/>
        </w:rPr>
        <w:t>–</w:t>
      </w:r>
      <w:r w:rsidR="00652FD5" w:rsidRPr="007C4473">
        <w:rPr>
          <w:b/>
          <w:sz w:val="24"/>
          <w:u w:val="single"/>
        </w:rPr>
        <w:t xml:space="preserve"> </w:t>
      </w:r>
      <w:r w:rsidR="00260ADC" w:rsidRPr="00BD46BE">
        <w:rPr>
          <w:b/>
          <w:sz w:val="24"/>
          <w:u w:val="single"/>
        </w:rPr>
        <w:t xml:space="preserve">navrhované </w:t>
      </w:r>
      <w:r w:rsidR="00652FD5" w:rsidRPr="00BD46BE">
        <w:rPr>
          <w:b/>
          <w:sz w:val="24"/>
          <w:u w:val="single"/>
        </w:rPr>
        <w:t>změny</w:t>
      </w:r>
      <w:r w:rsidR="00D80990" w:rsidRPr="00BD46BE">
        <w:rPr>
          <w:b/>
          <w:sz w:val="24"/>
          <w:u w:val="single"/>
        </w:rPr>
        <w:t xml:space="preserve"> </w:t>
      </w:r>
    </w:p>
    <w:p w:rsidR="00D80990" w:rsidRPr="00FB1933" w:rsidRDefault="00D80990" w:rsidP="00FB1933">
      <w:pPr>
        <w:pStyle w:val="Odstavecseseznamem"/>
        <w:numPr>
          <w:ilvl w:val="0"/>
          <w:numId w:val="30"/>
        </w:numPr>
        <w:spacing w:after="180" w:line="280" w:lineRule="atLeast"/>
        <w:rPr>
          <w:sz w:val="24"/>
        </w:rPr>
      </w:pPr>
      <w:r w:rsidRPr="00BD46BE">
        <w:rPr>
          <w:sz w:val="24"/>
        </w:rPr>
        <w:t xml:space="preserve">Přidání </w:t>
      </w:r>
      <w:r w:rsidR="00D60F22" w:rsidRPr="00BD46BE">
        <w:rPr>
          <w:b/>
          <w:sz w:val="24"/>
        </w:rPr>
        <w:t xml:space="preserve">další </w:t>
      </w:r>
      <w:r w:rsidR="0007734D" w:rsidRPr="00BD46BE">
        <w:rPr>
          <w:sz w:val="24"/>
        </w:rPr>
        <w:t xml:space="preserve">podmínky pro zápis </w:t>
      </w:r>
      <w:r w:rsidR="00521D40" w:rsidRPr="00BD46BE">
        <w:rPr>
          <w:sz w:val="24"/>
        </w:rPr>
        <w:t>ke</w:t>
      </w:r>
      <w:r w:rsidR="0007734D" w:rsidRPr="00BD46BE">
        <w:rPr>
          <w:sz w:val="24"/>
        </w:rPr>
        <w:t xml:space="preserve"> studi</w:t>
      </w:r>
      <w:r w:rsidR="00521D40" w:rsidRPr="00BD46BE">
        <w:rPr>
          <w:sz w:val="24"/>
        </w:rPr>
        <w:t xml:space="preserve">u </w:t>
      </w:r>
      <w:r w:rsidR="0007734D" w:rsidRPr="00BD46BE">
        <w:rPr>
          <w:sz w:val="24"/>
        </w:rPr>
        <w:t>-</w:t>
      </w:r>
      <w:r w:rsidR="00521D40" w:rsidRPr="00BD46BE">
        <w:rPr>
          <w:sz w:val="24"/>
        </w:rPr>
        <w:t xml:space="preserve"> doklad o</w:t>
      </w:r>
      <w:r w:rsidR="0007734D" w:rsidRPr="00BD46BE">
        <w:rPr>
          <w:sz w:val="24"/>
        </w:rPr>
        <w:t xml:space="preserve"> </w:t>
      </w:r>
      <w:r w:rsidRPr="00BD46BE">
        <w:rPr>
          <w:sz w:val="24"/>
        </w:rPr>
        <w:t>zdravotní způsobilosti pro obory vyučované v </w:t>
      </w:r>
      <w:r w:rsidRPr="00FB1933">
        <w:rPr>
          <w:sz w:val="24"/>
        </w:rPr>
        <w:t xml:space="preserve">českém jazyce, kde je </w:t>
      </w:r>
      <w:r w:rsidR="0007734D" w:rsidRPr="00FB1933">
        <w:rPr>
          <w:sz w:val="24"/>
        </w:rPr>
        <w:t xml:space="preserve">získávána způsobilost k výkonu povolání v souladu s vyhláškou 271/2012: </w:t>
      </w:r>
    </w:p>
    <w:p w:rsidR="0007734D" w:rsidRPr="00D80990" w:rsidRDefault="0007734D" w:rsidP="0007734D">
      <w:pPr>
        <w:pStyle w:val="Odstavecseseznamem"/>
        <w:spacing w:after="180" w:line="280" w:lineRule="atLeast"/>
        <w:rPr>
          <w:sz w:val="24"/>
        </w:rPr>
      </w:pPr>
      <w:r>
        <w:rPr>
          <w:sz w:val="24"/>
        </w:rPr>
        <w:t xml:space="preserve">Text: </w:t>
      </w:r>
    </w:p>
    <w:p w:rsidR="00D80990" w:rsidRDefault="00D80990" w:rsidP="00D80990">
      <w:pPr>
        <w:pStyle w:val="Odstavecseseznamem"/>
        <w:jc w:val="both"/>
        <w:rPr>
          <w:i/>
        </w:rPr>
      </w:pPr>
      <w:r w:rsidRPr="00A637B9">
        <w:rPr>
          <w:i/>
        </w:rPr>
        <w:t xml:space="preserve">Potvrzuji, že posuzovaná osoba je zdravotně způsobilá k výkonu povolání lékaře, zubního lékaře, nelékařského zdravotnického pracovníka v souladu s vyhláškou č. 271/2012 Sb. bez omezení, a že je zdravotně způsobilá pro absolvování vysokoškolského studia ve výše uvedeném studijním programu na 1. lékařské fakultě UK, a to včetně nároků na provádění všech praktických výkonů při studiu (např. mikroskop, pitva, vyšetření a ošetření pacienta, komunikace s pacientem atd.) </w:t>
      </w:r>
    </w:p>
    <w:p w:rsidR="00A637B9" w:rsidRPr="00A637B9" w:rsidRDefault="00A637B9" w:rsidP="00D80990">
      <w:pPr>
        <w:pStyle w:val="Odstavecseseznamem"/>
        <w:jc w:val="both"/>
        <w:rPr>
          <w:i/>
        </w:rPr>
      </w:pPr>
    </w:p>
    <w:p w:rsidR="00145ACC" w:rsidRDefault="00145ACC" w:rsidP="00BC54BF">
      <w:pPr>
        <w:pStyle w:val="Odstavecseseznamem"/>
        <w:numPr>
          <w:ilvl w:val="0"/>
          <w:numId w:val="30"/>
        </w:numPr>
        <w:ind w:left="1276" w:hanging="69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Zrušení upuštění od přijímací zkoušky u úspěšných absolventů </w:t>
      </w:r>
      <w:r w:rsidRPr="00B05A32">
        <w:rPr>
          <w:rFonts w:cs="Times New Roman"/>
          <w:b/>
          <w:sz w:val="24"/>
          <w:szCs w:val="24"/>
        </w:rPr>
        <w:t xml:space="preserve">CŽV </w:t>
      </w:r>
      <w:r>
        <w:rPr>
          <w:rFonts w:cs="Times New Roman"/>
          <w:sz w:val="24"/>
          <w:szCs w:val="24"/>
        </w:rPr>
        <w:t xml:space="preserve">Teoretické základy – </w:t>
      </w:r>
      <w:r w:rsidR="00006B09">
        <w:rPr>
          <w:rFonts w:cs="Times New Roman"/>
          <w:sz w:val="24"/>
          <w:szCs w:val="24"/>
        </w:rPr>
        <w:t>tyto obory CŽV nebudou v roce</w:t>
      </w:r>
      <w:r>
        <w:rPr>
          <w:rFonts w:cs="Times New Roman"/>
          <w:sz w:val="24"/>
          <w:szCs w:val="24"/>
        </w:rPr>
        <w:t xml:space="preserve"> 2019/2020</w:t>
      </w:r>
      <w:r w:rsidR="00006B09">
        <w:rPr>
          <w:rFonts w:cs="Times New Roman"/>
          <w:sz w:val="24"/>
          <w:szCs w:val="24"/>
        </w:rPr>
        <w:t xml:space="preserve"> </w:t>
      </w:r>
      <w:r w:rsidR="00A637B9">
        <w:rPr>
          <w:rFonts w:cs="Times New Roman"/>
          <w:sz w:val="24"/>
          <w:szCs w:val="24"/>
        </w:rPr>
        <w:t>otevřeny</w:t>
      </w:r>
      <w:r w:rsidR="002D016E">
        <w:rPr>
          <w:rFonts w:cs="Times New Roman"/>
          <w:sz w:val="24"/>
          <w:szCs w:val="24"/>
        </w:rPr>
        <w:t>.</w:t>
      </w:r>
    </w:p>
    <w:p w:rsidR="00A637B9" w:rsidRDefault="00BC54BF" w:rsidP="00BC54BF">
      <w:pPr>
        <w:pStyle w:val="Odstavecseseznamem"/>
        <w:numPr>
          <w:ilvl w:val="0"/>
          <w:numId w:val="30"/>
        </w:numPr>
        <w:ind w:left="1276" w:hanging="698"/>
        <w:jc w:val="both"/>
        <w:rPr>
          <w:rFonts w:cs="Times New Roman"/>
          <w:sz w:val="24"/>
          <w:szCs w:val="24"/>
        </w:rPr>
      </w:pPr>
      <w:r w:rsidRPr="00B05A32">
        <w:rPr>
          <w:rFonts w:cs="Times New Roman"/>
          <w:b/>
          <w:sz w:val="24"/>
          <w:szCs w:val="24"/>
        </w:rPr>
        <w:t>Nav Mgr.</w:t>
      </w:r>
      <w:r w:rsidR="00A637B9" w:rsidRPr="00B05A32">
        <w:rPr>
          <w:rFonts w:cs="Times New Roman"/>
          <w:b/>
          <w:sz w:val="24"/>
          <w:szCs w:val="24"/>
        </w:rPr>
        <w:t xml:space="preserve"> </w:t>
      </w:r>
      <w:proofErr w:type="spellStart"/>
      <w:r w:rsidR="00A637B9" w:rsidRPr="00B05A32">
        <w:rPr>
          <w:rFonts w:cs="Times New Roman"/>
          <w:b/>
          <w:sz w:val="24"/>
          <w:szCs w:val="24"/>
        </w:rPr>
        <w:t>Adiktologie</w:t>
      </w:r>
      <w:proofErr w:type="spellEnd"/>
      <w:r w:rsidR="00A637B9">
        <w:rPr>
          <w:rFonts w:cs="Times New Roman"/>
          <w:sz w:val="24"/>
          <w:szCs w:val="24"/>
        </w:rPr>
        <w:t xml:space="preserve"> – zrušení testu z biologie, </w:t>
      </w:r>
      <w:r w:rsidR="009F1D76">
        <w:rPr>
          <w:rFonts w:cs="Times New Roman"/>
          <w:sz w:val="24"/>
          <w:szCs w:val="24"/>
        </w:rPr>
        <w:t>pouze znalostí test</w:t>
      </w:r>
    </w:p>
    <w:p w:rsidR="002D016E" w:rsidRDefault="008A0489" w:rsidP="00BC54BF">
      <w:pPr>
        <w:pStyle w:val="Odstavecseseznamem"/>
        <w:numPr>
          <w:ilvl w:val="0"/>
          <w:numId w:val="30"/>
        </w:numPr>
        <w:ind w:left="1276" w:hanging="698"/>
        <w:jc w:val="both"/>
        <w:rPr>
          <w:rFonts w:cs="Times New Roman"/>
          <w:sz w:val="24"/>
          <w:szCs w:val="24"/>
        </w:rPr>
      </w:pPr>
      <w:r w:rsidRPr="00B05A32">
        <w:rPr>
          <w:rFonts w:cs="Times New Roman"/>
          <w:b/>
          <w:sz w:val="24"/>
          <w:szCs w:val="24"/>
        </w:rPr>
        <w:t xml:space="preserve">KS </w:t>
      </w:r>
      <w:r w:rsidR="00BC54BF" w:rsidRPr="00B05A32">
        <w:rPr>
          <w:rFonts w:cs="Times New Roman"/>
          <w:b/>
          <w:sz w:val="24"/>
          <w:szCs w:val="24"/>
        </w:rPr>
        <w:t>Nav Mgr.</w:t>
      </w:r>
      <w:r w:rsidR="002D016E" w:rsidRPr="00B05A32">
        <w:rPr>
          <w:rFonts w:cs="Times New Roman"/>
          <w:b/>
          <w:sz w:val="24"/>
          <w:szCs w:val="24"/>
        </w:rPr>
        <w:t xml:space="preserve"> Ergoterapie</w:t>
      </w:r>
      <w:r w:rsidR="002D016E">
        <w:rPr>
          <w:rFonts w:cs="Times New Roman"/>
          <w:sz w:val="24"/>
          <w:szCs w:val="24"/>
        </w:rPr>
        <w:t xml:space="preserve">– akreditován jako specializační vzdělání Ergoterapie pro dospělé. </w:t>
      </w:r>
    </w:p>
    <w:p w:rsidR="002D016E" w:rsidRPr="002D016E" w:rsidRDefault="00D60F22" w:rsidP="00BC54BF">
      <w:pPr>
        <w:pStyle w:val="Odstavecseseznamem"/>
        <w:numPr>
          <w:ilvl w:val="0"/>
          <w:numId w:val="30"/>
        </w:numPr>
        <w:spacing w:after="0"/>
        <w:ind w:left="1276" w:hanging="698"/>
        <w:jc w:val="both"/>
        <w:rPr>
          <w:rFonts w:cs="Times New Roman"/>
          <w:sz w:val="24"/>
          <w:szCs w:val="24"/>
        </w:rPr>
      </w:pPr>
      <w:r w:rsidRPr="00B05A32">
        <w:rPr>
          <w:rFonts w:cs="Times New Roman"/>
          <w:b/>
          <w:sz w:val="24"/>
          <w:szCs w:val="24"/>
        </w:rPr>
        <w:t>Nový SP</w:t>
      </w:r>
      <w:r w:rsidR="002D016E">
        <w:rPr>
          <w:rFonts w:cs="Times New Roman"/>
          <w:sz w:val="24"/>
          <w:szCs w:val="24"/>
        </w:rPr>
        <w:t xml:space="preserve"> </w:t>
      </w:r>
      <w:proofErr w:type="spellStart"/>
      <w:r w:rsidR="002D016E" w:rsidRPr="00D60F22">
        <w:rPr>
          <w:b/>
        </w:rPr>
        <w:t>The</w:t>
      </w:r>
      <w:proofErr w:type="spellEnd"/>
      <w:r w:rsidR="002D016E" w:rsidRPr="00D60F22">
        <w:rPr>
          <w:b/>
        </w:rPr>
        <w:t xml:space="preserve"> International Master </w:t>
      </w:r>
      <w:proofErr w:type="spellStart"/>
      <w:r w:rsidR="002D016E" w:rsidRPr="00D60F22">
        <w:rPr>
          <w:b/>
        </w:rPr>
        <w:t>Programme</w:t>
      </w:r>
      <w:proofErr w:type="spellEnd"/>
      <w:r w:rsidR="002D016E" w:rsidRPr="00D60F22">
        <w:rPr>
          <w:b/>
        </w:rPr>
        <w:t xml:space="preserve"> in </w:t>
      </w:r>
      <w:proofErr w:type="spellStart"/>
      <w:r w:rsidR="002D016E" w:rsidRPr="00D60F22">
        <w:rPr>
          <w:b/>
        </w:rPr>
        <w:t>Addictions</w:t>
      </w:r>
      <w:proofErr w:type="spellEnd"/>
      <w:r w:rsidR="002D016E">
        <w:t xml:space="preserve"> </w:t>
      </w:r>
      <w:r w:rsidR="009F1D76">
        <w:t xml:space="preserve">(IMPA) </w:t>
      </w:r>
      <w:r w:rsidR="002D016E">
        <w:t xml:space="preserve">– prezenční forma. </w:t>
      </w:r>
    </w:p>
    <w:p w:rsidR="002D016E" w:rsidRPr="00571438" w:rsidRDefault="00E2022D" w:rsidP="00BC54BF">
      <w:pPr>
        <w:pStyle w:val="Normlnweb"/>
        <w:spacing w:before="0" w:beforeAutospacing="0" w:after="0" w:afterAutospacing="0"/>
        <w:ind w:left="2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D016E" w:rsidRPr="00571438">
        <w:rPr>
          <w:rFonts w:asciiTheme="minorHAnsi" w:hAnsiTheme="minorHAnsi"/>
          <w:sz w:val="22"/>
          <w:szCs w:val="22"/>
        </w:rPr>
        <w:t>odmínkou přijetí ke studiu navazujícího magisterského programu je dosažení středního vzdělání s maturitou a následné ukončené vysokoškolského vzdělání minimálně na úrovni bakalářského studia.</w:t>
      </w:r>
    </w:p>
    <w:p w:rsidR="002D016E" w:rsidRDefault="00FB1933" w:rsidP="00BC54BF">
      <w:pPr>
        <w:pStyle w:val="Normlnweb"/>
        <w:spacing w:before="80" w:beforeAutospacing="0" w:after="0" w:afterAutospacing="0"/>
        <w:ind w:firstLine="708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sz w:val="22"/>
          <w:szCs w:val="22"/>
        </w:rPr>
        <w:t>P</w:t>
      </w:r>
      <w:r w:rsidR="002D016E" w:rsidRPr="0039111F">
        <w:rPr>
          <w:rFonts w:asciiTheme="minorHAnsi" w:hAnsiTheme="minorHAnsi"/>
          <w:i/>
          <w:sz w:val="22"/>
          <w:szCs w:val="22"/>
        </w:rPr>
        <w:t>odmínky přijet</w:t>
      </w:r>
      <w:r w:rsidR="009F1D76">
        <w:rPr>
          <w:rFonts w:asciiTheme="minorHAnsi" w:hAnsiTheme="minorHAnsi"/>
          <w:i/>
          <w:sz w:val="22"/>
          <w:szCs w:val="22"/>
        </w:rPr>
        <w:t>í d</w:t>
      </w:r>
      <w:r w:rsidR="002D016E" w:rsidRPr="0039111F">
        <w:rPr>
          <w:rFonts w:asciiTheme="minorHAnsi" w:hAnsiTheme="minorHAnsi"/>
          <w:i/>
          <w:sz w:val="22"/>
          <w:szCs w:val="22"/>
        </w:rPr>
        <w:t xml:space="preserve">o </w:t>
      </w:r>
      <w:r w:rsidR="002D016E" w:rsidRPr="009F1D76">
        <w:rPr>
          <w:rFonts w:asciiTheme="minorHAnsi" w:hAnsiTheme="minorHAnsi"/>
          <w:i/>
          <w:sz w:val="22"/>
          <w:szCs w:val="22"/>
        </w:rPr>
        <w:t>program</w:t>
      </w:r>
      <w:r w:rsidR="009F1D76" w:rsidRPr="009F1D76">
        <w:rPr>
          <w:rFonts w:asciiTheme="minorHAnsi" w:hAnsiTheme="minorHAnsi"/>
          <w:i/>
          <w:sz w:val="22"/>
          <w:szCs w:val="22"/>
        </w:rPr>
        <w:t>u</w:t>
      </w:r>
      <w:r w:rsidR="002D016E" w:rsidRPr="009F1D76">
        <w:rPr>
          <w:rFonts w:asciiTheme="minorHAnsi" w:hAnsiTheme="minorHAnsi"/>
          <w:i/>
          <w:sz w:val="22"/>
          <w:szCs w:val="22"/>
        </w:rPr>
        <w:t xml:space="preserve"> </w:t>
      </w:r>
      <w:r w:rsidR="002D016E" w:rsidRPr="009F1D76">
        <w:rPr>
          <w:rFonts w:asciiTheme="minorHAnsi" w:hAnsiTheme="minorHAnsi"/>
          <w:i/>
        </w:rPr>
        <w:t>IMPA:</w:t>
      </w:r>
    </w:p>
    <w:p w:rsidR="00D60F22" w:rsidRPr="009F1D76" w:rsidRDefault="00D60F22" w:rsidP="00BC54BF">
      <w:pPr>
        <w:pStyle w:val="Normlnweb"/>
        <w:numPr>
          <w:ilvl w:val="0"/>
          <w:numId w:val="24"/>
        </w:numPr>
        <w:spacing w:before="80" w:beforeAutospacing="0" w:after="0" w:afterAutospacing="0"/>
        <w:ind w:left="1134" w:hanging="567"/>
        <w:jc w:val="both"/>
        <w:rPr>
          <w:rFonts w:asciiTheme="minorHAnsi" w:hAnsiTheme="minorHAnsi"/>
          <w:i/>
          <w:sz w:val="22"/>
          <w:szCs w:val="22"/>
        </w:rPr>
      </w:pPr>
      <w:r w:rsidRPr="009F1D76">
        <w:rPr>
          <w:rFonts w:asciiTheme="minorHAnsi" w:hAnsiTheme="minorHAnsi"/>
          <w:i/>
          <w:sz w:val="22"/>
          <w:szCs w:val="22"/>
        </w:rPr>
        <w:t>Ukončené VŠ vzdělání v</w:t>
      </w:r>
      <w:r w:rsidR="00FB1933">
        <w:rPr>
          <w:rFonts w:asciiTheme="minorHAnsi" w:hAnsiTheme="minorHAnsi"/>
          <w:i/>
          <w:sz w:val="22"/>
          <w:szCs w:val="22"/>
        </w:rPr>
        <w:t> Bc.</w:t>
      </w:r>
      <w:r w:rsidRPr="009F1D76">
        <w:rPr>
          <w:rFonts w:asciiTheme="minorHAnsi" w:hAnsiTheme="minorHAnsi"/>
          <w:i/>
          <w:sz w:val="22"/>
          <w:szCs w:val="22"/>
        </w:rPr>
        <w:t xml:space="preserve"> </w:t>
      </w:r>
      <w:r w:rsidR="00FB1933">
        <w:rPr>
          <w:rFonts w:asciiTheme="minorHAnsi" w:hAnsiTheme="minorHAnsi"/>
          <w:i/>
          <w:sz w:val="22"/>
          <w:szCs w:val="22"/>
        </w:rPr>
        <w:t>nebo Mgr. SP např.</w:t>
      </w:r>
      <w:r w:rsidRPr="009F1D76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9F1D76">
        <w:rPr>
          <w:rFonts w:asciiTheme="minorHAnsi" w:hAnsiTheme="minorHAnsi"/>
          <w:i/>
          <w:sz w:val="22"/>
          <w:szCs w:val="22"/>
        </w:rPr>
        <w:t>adiktologie</w:t>
      </w:r>
      <w:proofErr w:type="spellEnd"/>
      <w:r w:rsidRPr="009F1D76">
        <w:rPr>
          <w:rFonts w:asciiTheme="minorHAnsi" w:hAnsiTheme="minorHAnsi"/>
          <w:i/>
          <w:sz w:val="22"/>
          <w:szCs w:val="22"/>
        </w:rPr>
        <w:t>, psychologie, všeobecné lékařství, zdravotní sestra, sociální práce či v obdobné oblasti studia</w:t>
      </w:r>
    </w:p>
    <w:p w:rsidR="002D016E" w:rsidRPr="009F1D76" w:rsidRDefault="002D016E" w:rsidP="00BC54BF">
      <w:pPr>
        <w:pStyle w:val="Normlnweb"/>
        <w:numPr>
          <w:ilvl w:val="0"/>
          <w:numId w:val="24"/>
        </w:numPr>
        <w:spacing w:before="40" w:beforeAutospacing="0" w:after="0" w:afterAutospacing="0"/>
        <w:ind w:left="1134" w:hanging="567"/>
        <w:jc w:val="both"/>
        <w:rPr>
          <w:rFonts w:asciiTheme="minorHAnsi" w:hAnsiTheme="minorHAnsi"/>
          <w:i/>
          <w:sz w:val="22"/>
          <w:szCs w:val="22"/>
        </w:rPr>
      </w:pPr>
      <w:r w:rsidRPr="009F1D76">
        <w:rPr>
          <w:rFonts w:asciiTheme="minorHAnsi" w:hAnsiTheme="minorHAnsi"/>
          <w:i/>
          <w:sz w:val="22"/>
          <w:szCs w:val="22"/>
        </w:rPr>
        <w:t>Podání přihlášky elektronickou formou do 30. 4. daného kalendářního roku, jejíž součástí je:</w:t>
      </w:r>
    </w:p>
    <w:p w:rsidR="00B05A32" w:rsidRDefault="002D016E" w:rsidP="00BC54BF">
      <w:pPr>
        <w:pStyle w:val="Normlnweb"/>
        <w:numPr>
          <w:ilvl w:val="0"/>
          <w:numId w:val="28"/>
        </w:numPr>
        <w:spacing w:before="40" w:beforeAutospacing="0" w:after="0" w:afterAutospacing="0"/>
        <w:ind w:left="1276" w:hanging="142"/>
        <w:jc w:val="both"/>
        <w:rPr>
          <w:rFonts w:asciiTheme="minorHAnsi" w:hAnsiTheme="minorHAnsi"/>
          <w:i/>
          <w:sz w:val="22"/>
          <w:szCs w:val="22"/>
        </w:rPr>
      </w:pPr>
      <w:r w:rsidRPr="009F1D76">
        <w:rPr>
          <w:rFonts w:asciiTheme="minorHAnsi" w:hAnsiTheme="minorHAnsi"/>
          <w:i/>
          <w:sz w:val="22"/>
          <w:szCs w:val="22"/>
        </w:rPr>
        <w:t>Kopie diplomu o absolvování bakalářského nebo magisterského studia</w:t>
      </w:r>
      <w:r w:rsidR="00B05A32">
        <w:rPr>
          <w:rFonts w:asciiTheme="minorHAnsi" w:hAnsiTheme="minorHAnsi"/>
          <w:i/>
          <w:sz w:val="22"/>
          <w:szCs w:val="22"/>
        </w:rPr>
        <w:t>;</w:t>
      </w:r>
      <w:r w:rsidRPr="009F1D76">
        <w:rPr>
          <w:rFonts w:asciiTheme="minorHAnsi" w:hAnsiTheme="minorHAnsi"/>
          <w:i/>
          <w:sz w:val="22"/>
          <w:szCs w:val="22"/>
        </w:rPr>
        <w:t xml:space="preserve"> nebo </w:t>
      </w:r>
    </w:p>
    <w:p w:rsidR="00B05A32" w:rsidRDefault="009A5D86" w:rsidP="00EA2C89">
      <w:pPr>
        <w:pStyle w:val="Normlnweb"/>
        <w:numPr>
          <w:ilvl w:val="2"/>
          <w:numId w:val="34"/>
        </w:numPr>
        <w:spacing w:before="40" w:beforeAutospacing="0" w:after="0" w:afterAutospacing="0"/>
        <w:ind w:left="601" w:firstLine="675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</w:t>
      </w:r>
      <w:r w:rsidR="002D016E" w:rsidRPr="009F1D76">
        <w:rPr>
          <w:rFonts w:asciiTheme="minorHAnsi" w:hAnsiTheme="minorHAnsi"/>
          <w:i/>
          <w:sz w:val="22"/>
          <w:szCs w:val="22"/>
        </w:rPr>
        <w:t>zákonné prohlášení, že diplom bude udělen v daném akademickém roce</w:t>
      </w:r>
      <w:r w:rsidR="00B05A32">
        <w:rPr>
          <w:rFonts w:asciiTheme="minorHAnsi" w:hAnsiTheme="minorHAnsi"/>
          <w:i/>
          <w:sz w:val="22"/>
          <w:szCs w:val="22"/>
        </w:rPr>
        <w:t>;</w:t>
      </w:r>
      <w:r w:rsidR="002D016E" w:rsidRPr="009F1D76">
        <w:rPr>
          <w:rFonts w:asciiTheme="minorHAnsi" w:hAnsiTheme="minorHAnsi"/>
          <w:i/>
          <w:sz w:val="22"/>
          <w:szCs w:val="22"/>
        </w:rPr>
        <w:t xml:space="preserve"> nebo</w:t>
      </w:r>
    </w:p>
    <w:p w:rsidR="002D016E" w:rsidRPr="009F1D76" w:rsidRDefault="002D016E" w:rsidP="00EA2C89">
      <w:pPr>
        <w:pStyle w:val="Normlnweb"/>
        <w:numPr>
          <w:ilvl w:val="2"/>
          <w:numId w:val="34"/>
        </w:numPr>
        <w:spacing w:before="40" w:beforeAutospacing="0" w:after="0" w:afterAutospacing="0"/>
        <w:ind w:left="601" w:firstLine="675"/>
        <w:jc w:val="both"/>
        <w:rPr>
          <w:rFonts w:asciiTheme="minorHAnsi" w:hAnsiTheme="minorHAnsi"/>
          <w:i/>
          <w:sz w:val="22"/>
          <w:szCs w:val="22"/>
        </w:rPr>
      </w:pPr>
      <w:r w:rsidRPr="009F1D76">
        <w:rPr>
          <w:rFonts w:asciiTheme="minorHAnsi" w:hAnsiTheme="minorHAnsi"/>
          <w:i/>
          <w:sz w:val="22"/>
          <w:szCs w:val="22"/>
        </w:rPr>
        <w:t xml:space="preserve"> </w:t>
      </w:r>
      <w:r w:rsidR="009A5D86">
        <w:rPr>
          <w:rFonts w:asciiTheme="minorHAnsi" w:hAnsiTheme="minorHAnsi"/>
          <w:i/>
          <w:sz w:val="22"/>
          <w:szCs w:val="22"/>
        </w:rPr>
        <w:t xml:space="preserve"> </w:t>
      </w:r>
      <w:r w:rsidRPr="009F1D76">
        <w:rPr>
          <w:rFonts w:asciiTheme="minorHAnsi" w:hAnsiTheme="minorHAnsi"/>
          <w:i/>
          <w:sz w:val="22"/>
          <w:szCs w:val="22"/>
        </w:rPr>
        <w:t>závěrečný soupis známek</w:t>
      </w:r>
    </w:p>
    <w:p w:rsidR="002D016E" w:rsidRPr="009F1D76" w:rsidRDefault="002D016E" w:rsidP="00BC54BF">
      <w:pPr>
        <w:pStyle w:val="Normlnweb"/>
        <w:numPr>
          <w:ilvl w:val="0"/>
          <w:numId w:val="28"/>
        </w:numPr>
        <w:spacing w:before="40" w:beforeAutospacing="0" w:after="0" w:afterAutospacing="0"/>
        <w:ind w:left="1276" w:hanging="142"/>
        <w:jc w:val="both"/>
        <w:rPr>
          <w:rFonts w:asciiTheme="minorHAnsi" w:hAnsiTheme="minorHAnsi"/>
          <w:i/>
          <w:sz w:val="22"/>
          <w:szCs w:val="22"/>
        </w:rPr>
      </w:pPr>
      <w:r w:rsidRPr="009F1D76">
        <w:rPr>
          <w:rFonts w:asciiTheme="minorHAnsi" w:hAnsiTheme="minorHAnsi"/>
          <w:i/>
          <w:sz w:val="22"/>
          <w:szCs w:val="22"/>
        </w:rPr>
        <w:t>Výpis známek a akademických výsledků z předchozího studia</w:t>
      </w:r>
    </w:p>
    <w:p w:rsidR="002D016E" w:rsidRPr="009F1D76" w:rsidRDefault="002D016E" w:rsidP="00BC54BF">
      <w:pPr>
        <w:pStyle w:val="Normlnweb"/>
        <w:numPr>
          <w:ilvl w:val="0"/>
          <w:numId w:val="28"/>
        </w:numPr>
        <w:spacing w:before="40" w:beforeAutospacing="0" w:after="0" w:afterAutospacing="0"/>
        <w:ind w:left="1276" w:hanging="142"/>
        <w:jc w:val="both"/>
        <w:rPr>
          <w:rFonts w:asciiTheme="minorHAnsi" w:hAnsiTheme="minorHAnsi"/>
          <w:i/>
          <w:sz w:val="22"/>
          <w:szCs w:val="22"/>
        </w:rPr>
      </w:pPr>
      <w:r w:rsidRPr="009F1D76">
        <w:rPr>
          <w:rFonts w:asciiTheme="minorHAnsi" w:hAnsiTheme="minorHAnsi"/>
          <w:i/>
          <w:sz w:val="22"/>
          <w:szCs w:val="22"/>
        </w:rPr>
        <w:t>Strukturované CV včetně mimo-studijních aktivit</w:t>
      </w:r>
    </w:p>
    <w:p w:rsidR="002D016E" w:rsidRPr="009F1D76" w:rsidRDefault="002D016E" w:rsidP="00BC54BF">
      <w:pPr>
        <w:pStyle w:val="Normlnweb"/>
        <w:numPr>
          <w:ilvl w:val="0"/>
          <w:numId w:val="28"/>
        </w:numPr>
        <w:spacing w:before="40" w:beforeAutospacing="0" w:after="0" w:afterAutospacing="0"/>
        <w:ind w:left="1276" w:hanging="142"/>
        <w:jc w:val="both"/>
        <w:rPr>
          <w:rFonts w:asciiTheme="minorHAnsi" w:hAnsiTheme="minorHAnsi"/>
          <w:i/>
          <w:sz w:val="22"/>
          <w:szCs w:val="22"/>
        </w:rPr>
      </w:pPr>
      <w:r w:rsidRPr="009F1D76">
        <w:rPr>
          <w:rFonts w:asciiTheme="minorHAnsi" w:hAnsiTheme="minorHAnsi"/>
          <w:i/>
          <w:sz w:val="22"/>
          <w:szCs w:val="22"/>
        </w:rPr>
        <w:t>Motivační dopis</w:t>
      </w:r>
    </w:p>
    <w:p w:rsidR="002D016E" w:rsidRPr="009F1D76" w:rsidRDefault="002D016E" w:rsidP="00BC54BF">
      <w:pPr>
        <w:pStyle w:val="Normlnweb"/>
        <w:numPr>
          <w:ilvl w:val="0"/>
          <w:numId w:val="28"/>
        </w:numPr>
        <w:spacing w:before="40" w:beforeAutospacing="0" w:after="0" w:afterAutospacing="0"/>
        <w:ind w:left="1276" w:hanging="142"/>
        <w:jc w:val="both"/>
        <w:rPr>
          <w:rFonts w:asciiTheme="minorHAnsi" w:hAnsiTheme="minorHAnsi"/>
          <w:i/>
          <w:sz w:val="22"/>
          <w:szCs w:val="22"/>
        </w:rPr>
      </w:pPr>
      <w:r w:rsidRPr="009F1D76">
        <w:rPr>
          <w:rFonts w:asciiTheme="minorHAnsi" w:hAnsiTheme="minorHAnsi"/>
          <w:i/>
          <w:sz w:val="22"/>
          <w:szCs w:val="22"/>
        </w:rPr>
        <w:t>Doporučující dopis</w:t>
      </w:r>
    </w:p>
    <w:p w:rsidR="002D016E" w:rsidRPr="009F1D76" w:rsidRDefault="002D016E" w:rsidP="00BC54BF">
      <w:pPr>
        <w:pStyle w:val="Normlnweb"/>
        <w:numPr>
          <w:ilvl w:val="0"/>
          <w:numId w:val="28"/>
        </w:numPr>
        <w:spacing w:before="40" w:beforeAutospacing="0" w:after="0" w:afterAutospacing="0"/>
        <w:ind w:left="1276" w:hanging="142"/>
        <w:jc w:val="both"/>
        <w:rPr>
          <w:rFonts w:asciiTheme="minorHAnsi" w:hAnsiTheme="minorHAnsi"/>
          <w:i/>
          <w:sz w:val="22"/>
          <w:szCs w:val="22"/>
        </w:rPr>
      </w:pPr>
      <w:r w:rsidRPr="009F1D76">
        <w:rPr>
          <w:rFonts w:asciiTheme="minorHAnsi" w:hAnsiTheme="minorHAnsi"/>
          <w:i/>
          <w:sz w:val="22"/>
          <w:szCs w:val="22"/>
        </w:rPr>
        <w:t>Minimálně dvě reference (alespoň jedna z akademického prostředí)</w:t>
      </w:r>
    </w:p>
    <w:p w:rsidR="002D016E" w:rsidRPr="009F1D76" w:rsidRDefault="002D016E" w:rsidP="00BC54BF">
      <w:pPr>
        <w:pStyle w:val="Normlnweb"/>
        <w:numPr>
          <w:ilvl w:val="0"/>
          <w:numId w:val="28"/>
        </w:numPr>
        <w:spacing w:before="40" w:beforeAutospacing="0" w:after="0" w:afterAutospacing="0"/>
        <w:ind w:left="1276" w:hanging="142"/>
        <w:jc w:val="both"/>
        <w:rPr>
          <w:rFonts w:asciiTheme="minorHAnsi" w:hAnsiTheme="minorHAnsi"/>
          <w:i/>
          <w:sz w:val="22"/>
          <w:szCs w:val="22"/>
        </w:rPr>
      </w:pPr>
      <w:r w:rsidRPr="009F1D76">
        <w:rPr>
          <w:rFonts w:asciiTheme="minorHAnsi" w:hAnsiTheme="minorHAnsi"/>
          <w:i/>
          <w:sz w:val="22"/>
          <w:szCs w:val="22"/>
        </w:rPr>
        <w:t>Studenti, kteří nejsou rodilí mluvčí v anglickém jazyce, jsou povinni prokázat znalost anglického jazyka (na úrovni B1)</w:t>
      </w:r>
    </w:p>
    <w:p w:rsidR="002D016E" w:rsidRPr="009F1D76" w:rsidRDefault="002D016E" w:rsidP="00BC54BF">
      <w:pPr>
        <w:pStyle w:val="Normlnweb"/>
        <w:spacing w:before="40" w:beforeAutospacing="0" w:after="0" w:afterAutospacing="0"/>
        <w:ind w:left="709"/>
        <w:jc w:val="both"/>
        <w:rPr>
          <w:rFonts w:asciiTheme="minorHAnsi" w:hAnsiTheme="minorHAnsi"/>
          <w:i/>
          <w:sz w:val="22"/>
          <w:szCs w:val="22"/>
        </w:rPr>
      </w:pPr>
      <w:r w:rsidRPr="009F1D76">
        <w:rPr>
          <w:rFonts w:asciiTheme="minorHAnsi" w:hAnsiTheme="minorHAnsi"/>
          <w:i/>
          <w:sz w:val="22"/>
          <w:szCs w:val="22"/>
        </w:rPr>
        <w:t>Všechny výše uvedené dokumenty, které nejsou v českém nebo anglickém jazyce</w:t>
      </w:r>
      <w:r w:rsidR="0039111F" w:rsidRPr="009F1D76">
        <w:rPr>
          <w:rFonts w:asciiTheme="minorHAnsi" w:hAnsiTheme="minorHAnsi"/>
          <w:i/>
          <w:sz w:val="22"/>
          <w:szCs w:val="22"/>
        </w:rPr>
        <w:t>,</w:t>
      </w:r>
      <w:r w:rsidRPr="009F1D76">
        <w:rPr>
          <w:rFonts w:asciiTheme="minorHAnsi" w:hAnsiTheme="minorHAnsi"/>
          <w:i/>
          <w:sz w:val="22"/>
          <w:szCs w:val="22"/>
        </w:rPr>
        <w:t xml:space="preserve"> musí být doplněny o ověřený překlad do anglického jazyka</w:t>
      </w:r>
      <w:r w:rsidR="00BC54BF">
        <w:rPr>
          <w:rFonts w:asciiTheme="minorHAnsi" w:hAnsiTheme="minorHAnsi"/>
          <w:i/>
          <w:sz w:val="22"/>
          <w:szCs w:val="22"/>
        </w:rPr>
        <w:t xml:space="preserve">. </w:t>
      </w:r>
      <w:r w:rsidRPr="009F1D76">
        <w:rPr>
          <w:rFonts w:asciiTheme="minorHAnsi" w:hAnsiTheme="minorHAnsi"/>
          <w:i/>
          <w:sz w:val="22"/>
          <w:szCs w:val="22"/>
        </w:rPr>
        <w:t>Přijímány budou pouze kompletní přihlášky se všemi požadovanými dokumenty.</w:t>
      </w:r>
    </w:p>
    <w:p w:rsidR="002D016E" w:rsidRPr="009F1D76" w:rsidRDefault="002D016E" w:rsidP="00BC54BF">
      <w:pPr>
        <w:pStyle w:val="Normlnweb"/>
        <w:numPr>
          <w:ilvl w:val="0"/>
          <w:numId w:val="24"/>
        </w:numPr>
        <w:spacing w:before="80" w:beforeAutospacing="0" w:after="120" w:afterAutospacing="0"/>
        <w:ind w:left="1134" w:hanging="567"/>
        <w:jc w:val="both"/>
        <w:rPr>
          <w:rFonts w:asciiTheme="minorHAnsi" w:hAnsiTheme="minorHAnsi"/>
          <w:i/>
          <w:sz w:val="22"/>
          <w:szCs w:val="22"/>
        </w:rPr>
      </w:pPr>
      <w:r w:rsidRPr="009F1D76">
        <w:rPr>
          <w:rFonts w:asciiTheme="minorHAnsi" w:hAnsiTheme="minorHAnsi"/>
          <w:i/>
          <w:sz w:val="22"/>
          <w:szCs w:val="22"/>
        </w:rPr>
        <w:t>Absolvování pohovoru formou Skype telefonátu v anglickém jazyce</w:t>
      </w:r>
    </w:p>
    <w:p w:rsidR="002D016E" w:rsidRPr="00FB1933" w:rsidRDefault="002D016E" w:rsidP="00BC54BF">
      <w:pPr>
        <w:pStyle w:val="Odstavecseseznamem"/>
        <w:spacing w:after="600"/>
        <w:jc w:val="both"/>
      </w:pPr>
      <w:r w:rsidRPr="00FB1933">
        <w:t>Přijímací komise budou posuzovat uchazeče na základě odevzdaných dokumentů a tyto bodově hodnotit</w:t>
      </w:r>
      <w:r w:rsidRPr="00FB1933">
        <w:rPr>
          <w:color w:val="716E6E"/>
        </w:rPr>
        <w:t xml:space="preserve"> </w:t>
      </w:r>
      <w:r w:rsidRPr="00FB1933">
        <w:t xml:space="preserve">na stupnici </w:t>
      </w:r>
      <w:proofErr w:type="gramStart"/>
      <w:r w:rsidRPr="00FB1933">
        <w:t>1 - 100</w:t>
      </w:r>
      <w:proofErr w:type="gramEnd"/>
      <w:r w:rsidRPr="00FB1933">
        <w:t xml:space="preserve"> bodů</w:t>
      </w:r>
      <w:r w:rsidR="00B05A32">
        <w:t>,</w:t>
      </w:r>
      <w:r w:rsidRPr="00FB1933">
        <w:t xml:space="preserve"> </w:t>
      </w:r>
      <w:r w:rsidR="00FB1933" w:rsidRPr="00FB1933">
        <w:t>podle počtu získaných</w:t>
      </w:r>
      <w:r w:rsidR="00D66785" w:rsidRPr="00FB1933">
        <w:t xml:space="preserve"> bodů bude stanoveno pořadí uchazečů</w:t>
      </w:r>
      <w:r w:rsidR="00FB1933" w:rsidRPr="00FB1933">
        <w:t>, b</w:t>
      </w:r>
      <w:r w:rsidRPr="00FB1933">
        <w:t xml:space="preserve">odovou hranici pro přijetí stanoví děkan fakulty. </w:t>
      </w:r>
    </w:p>
    <w:p w:rsidR="00D80990" w:rsidRPr="00BC54BF" w:rsidRDefault="009F1D76" w:rsidP="00BC54BF">
      <w:pPr>
        <w:tabs>
          <w:tab w:val="left" w:pos="1276"/>
        </w:tabs>
        <w:spacing w:before="600" w:after="180" w:line="280" w:lineRule="atLeast"/>
        <w:ind w:left="360"/>
        <w:rPr>
          <w:sz w:val="24"/>
        </w:rPr>
      </w:pPr>
      <w:r w:rsidRPr="00BC54BF">
        <w:rPr>
          <w:b/>
          <w:sz w:val="24"/>
          <w:u w:val="single"/>
        </w:rPr>
        <w:t>Ostatní podmínky PŘ beze změn</w:t>
      </w:r>
      <w:r w:rsidR="00D70860" w:rsidRPr="00BC54BF">
        <w:rPr>
          <w:sz w:val="24"/>
        </w:rPr>
        <w:t xml:space="preserve"> </w:t>
      </w:r>
      <w:r w:rsidR="00521D40" w:rsidRPr="00BC54BF">
        <w:rPr>
          <w:sz w:val="24"/>
        </w:rPr>
        <w:t>(podmínky pro upuštění od PŘ, bonifikace, C1)</w:t>
      </w:r>
      <w:r w:rsidR="002D016E" w:rsidRPr="00BC54BF">
        <w:rPr>
          <w:sz w:val="24"/>
        </w:rPr>
        <w:t xml:space="preserve">. </w:t>
      </w:r>
      <w:r w:rsidR="00145ACC" w:rsidRPr="00BC54BF">
        <w:rPr>
          <w:sz w:val="24"/>
        </w:rPr>
        <w:t xml:space="preserve"> </w:t>
      </w:r>
    </w:p>
    <w:p w:rsidR="00006B09" w:rsidRPr="00FB1933" w:rsidRDefault="00D9110E" w:rsidP="00FB1933">
      <w:pPr>
        <w:spacing w:after="180" w:line="280" w:lineRule="atLeast"/>
        <w:ind w:left="360"/>
        <w:rPr>
          <w:sz w:val="24"/>
        </w:rPr>
      </w:pPr>
      <w:r w:rsidRPr="00FB1933">
        <w:rPr>
          <w:b/>
          <w:sz w:val="24"/>
          <w:u w:val="single"/>
        </w:rPr>
        <w:t>Schvalování podmínek senátem</w:t>
      </w:r>
      <w:r w:rsidR="00B05A32">
        <w:rPr>
          <w:b/>
          <w:sz w:val="24"/>
          <w:u w:val="single"/>
        </w:rPr>
        <w:t xml:space="preserve"> asi</w:t>
      </w:r>
      <w:r w:rsidRPr="00FB1933">
        <w:rPr>
          <w:b/>
          <w:sz w:val="24"/>
          <w:u w:val="single"/>
        </w:rPr>
        <w:t xml:space="preserve"> 17. </w:t>
      </w:r>
      <w:r w:rsidR="00145ACC" w:rsidRPr="00FB1933">
        <w:rPr>
          <w:b/>
          <w:sz w:val="24"/>
          <w:u w:val="single"/>
        </w:rPr>
        <w:t>června</w:t>
      </w:r>
      <w:r w:rsidRPr="00FB1933">
        <w:rPr>
          <w:b/>
          <w:sz w:val="24"/>
          <w:u w:val="single"/>
        </w:rPr>
        <w:t xml:space="preserve"> 201</w:t>
      </w:r>
      <w:r w:rsidR="00145ACC" w:rsidRPr="00FB1933">
        <w:rPr>
          <w:b/>
          <w:sz w:val="24"/>
          <w:u w:val="single"/>
        </w:rPr>
        <w:t>9</w:t>
      </w:r>
      <w:r w:rsidR="00145ACC" w:rsidRPr="00FB1933">
        <w:rPr>
          <w:sz w:val="24"/>
        </w:rPr>
        <w:t xml:space="preserve"> (po připomínkovém řízení na RUK) </w:t>
      </w:r>
    </w:p>
    <w:p w:rsidR="00006B09" w:rsidRPr="00FB1933" w:rsidRDefault="00FB1933" w:rsidP="00FB1933">
      <w:pPr>
        <w:spacing w:after="180" w:line="280" w:lineRule="atLeast"/>
        <w:ind w:left="360"/>
        <w:rPr>
          <w:sz w:val="24"/>
        </w:rPr>
      </w:pPr>
      <w:r>
        <w:rPr>
          <w:b/>
          <w:sz w:val="24"/>
          <w:u w:val="single"/>
        </w:rPr>
        <w:t>D</w:t>
      </w:r>
      <w:r w:rsidR="008C5DB2" w:rsidRPr="00FB1933">
        <w:rPr>
          <w:b/>
          <w:sz w:val="24"/>
          <w:u w:val="single"/>
        </w:rPr>
        <w:t>o 30.</w:t>
      </w:r>
      <w:r w:rsidR="00D9110E" w:rsidRPr="00FB1933">
        <w:rPr>
          <w:b/>
          <w:sz w:val="24"/>
          <w:u w:val="single"/>
        </w:rPr>
        <w:t xml:space="preserve"> </w:t>
      </w:r>
      <w:r w:rsidR="008C5DB2" w:rsidRPr="00FB1933">
        <w:rPr>
          <w:b/>
          <w:sz w:val="24"/>
          <w:u w:val="single"/>
        </w:rPr>
        <w:t>září 201</w:t>
      </w:r>
      <w:r w:rsidR="00006B09" w:rsidRPr="00FB1933">
        <w:rPr>
          <w:b/>
          <w:sz w:val="24"/>
          <w:u w:val="single"/>
        </w:rPr>
        <w:t>9</w:t>
      </w:r>
      <w:r w:rsidR="008C5DB2" w:rsidRPr="00FB1933">
        <w:rPr>
          <w:b/>
          <w:sz w:val="24"/>
          <w:u w:val="single"/>
        </w:rPr>
        <w:t xml:space="preserve"> zveřejnění podmínek</w:t>
      </w:r>
      <w:r>
        <w:rPr>
          <w:b/>
          <w:sz w:val="24"/>
          <w:u w:val="single"/>
        </w:rPr>
        <w:t xml:space="preserve"> PŘ do </w:t>
      </w:r>
      <w:r w:rsidR="007C4473" w:rsidRPr="00FB1933">
        <w:rPr>
          <w:b/>
          <w:sz w:val="24"/>
          <w:u w:val="single"/>
        </w:rPr>
        <w:t>studijních programů</w:t>
      </w:r>
      <w:r w:rsidR="00006B09" w:rsidRPr="00FB1933">
        <w:rPr>
          <w:sz w:val="24"/>
        </w:rPr>
        <w:t xml:space="preserve">, které budou mít </w:t>
      </w:r>
      <w:r w:rsidR="007C4473" w:rsidRPr="00FB1933">
        <w:rPr>
          <w:sz w:val="24"/>
        </w:rPr>
        <w:t>platnou akreditaci</w:t>
      </w:r>
      <w:r>
        <w:rPr>
          <w:sz w:val="24"/>
        </w:rPr>
        <w:t>.</w:t>
      </w:r>
      <w:r w:rsidR="007C4473" w:rsidRPr="00FB1933">
        <w:rPr>
          <w:sz w:val="24"/>
        </w:rPr>
        <w:t xml:space="preserve"> </w:t>
      </w:r>
    </w:p>
    <w:p w:rsidR="00DE5F02" w:rsidRDefault="00006B09" w:rsidP="00FB1933">
      <w:pPr>
        <w:pStyle w:val="Odstavecseseznamem"/>
        <w:spacing w:after="180" w:line="280" w:lineRule="atLeast"/>
        <w:ind w:left="360"/>
        <w:rPr>
          <w:sz w:val="24"/>
        </w:rPr>
      </w:pPr>
      <w:r w:rsidRPr="0039111F">
        <w:rPr>
          <w:sz w:val="24"/>
        </w:rPr>
        <w:t xml:space="preserve">(pozn. v případě, že se proces akreditace do termínu zveřejnění nedokončí, není možné obor pro </w:t>
      </w:r>
      <w:proofErr w:type="spellStart"/>
      <w:r w:rsidRPr="0039111F">
        <w:rPr>
          <w:sz w:val="24"/>
        </w:rPr>
        <w:t>ak</w:t>
      </w:r>
      <w:proofErr w:type="spellEnd"/>
      <w:r w:rsidRPr="0039111F">
        <w:rPr>
          <w:sz w:val="24"/>
        </w:rPr>
        <w:t xml:space="preserve">. rok 20/21 </w:t>
      </w:r>
      <w:r w:rsidR="00FA54F7">
        <w:rPr>
          <w:sz w:val="24"/>
        </w:rPr>
        <w:t xml:space="preserve">program </w:t>
      </w:r>
      <w:r w:rsidRPr="0039111F">
        <w:rPr>
          <w:sz w:val="24"/>
        </w:rPr>
        <w:t>otevřít</w:t>
      </w:r>
      <w:r w:rsidR="00FB1933">
        <w:rPr>
          <w:sz w:val="24"/>
        </w:rPr>
        <w:t xml:space="preserve">, </w:t>
      </w:r>
      <w:r w:rsidR="00A7695D">
        <w:rPr>
          <w:sz w:val="24"/>
        </w:rPr>
        <w:t>viz Opatření rektora č.</w:t>
      </w:r>
      <w:r w:rsidR="00E60D74">
        <w:rPr>
          <w:sz w:val="24"/>
        </w:rPr>
        <w:t>7</w:t>
      </w:r>
      <w:r w:rsidR="00A7695D">
        <w:rPr>
          <w:sz w:val="24"/>
        </w:rPr>
        <w:t>/201</w:t>
      </w:r>
      <w:r>
        <w:rPr>
          <w:sz w:val="24"/>
        </w:rPr>
        <w:t>9</w:t>
      </w:r>
      <w:r w:rsidR="00A7695D">
        <w:rPr>
          <w:sz w:val="24"/>
        </w:rPr>
        <w:t xml:space="preserve"> Harmonogram přijímacího řízení)</w:t>
      </w:r>
    </w:p>
    <w:sectPr w:rsidR="00DE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7CC" w:rsidRDefault="00C837CC" w:rsidP="006F55FE">
      <w:pPr>
        <w:spacing w:after="0" w:line="240" w:lineRule="auto"/>
      </w:pPr>
      <w:r>
        <w:separator/>
      </w:r>
    </w:p>
  </w:endnote>
  <w:endnote w:type="continuationSeparator" w:id="0">
    <w:p w:rsidR="00C837CC" w:rsidRDefault="00C837CC" w:rsidP="006F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7CC" w:rsidRDefault="00C837CC" w:rsidP="006F55FE">
      <w:pPr>
        <w:spacing w:after="0" w:line="240" w:lineRule="auto"/>
      </w:pPr>
      <w:r>
        <w:separator/>
      </w:r>
    </w:p>
  </w:footnote>
  <w:footnote w:type="continuationSeparator" w:id="0">
    <w:p w:rsidR="00C837CC" w:rsidRDefault="00C837CC" w:rsidP="006F5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25F"/>
    <w:multiLevelType w:val="hybridMultilevel"/>
    <w:tmpl w:val="D0B68E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6FC0"/>
    <w:multiLevelType w:val="hybridMultilevel"/>
    <w:tmpl w:val="97AC0A8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F2122"/>
    <w:multiLevelType w:val="hybridMultilevel"/>
    <w:tmpl w:val="B2A6FE58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31C9"/>
    <w:multiLevelType w:val="hybridMultilevel"/>
    <w:tmpl w:val="619637B4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D4E43"/>
    <w:multiLevelType w:val="hybridMultilevel"/>
    <w:tmpl w:val="E8F21D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26DB3"/>
    <w:multiLevelType w:val="hybridMultilevel"/>
    <w:tmpl w:val="62EEABD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8082C"/>
    <w:multiLevelType w:val="hybridMultilevel"/>
    <w:tmpl w:val="627A72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EE5DD3"/>
    <w:multiLevelType w:val="hybridMultilevel"/>
    <w:tmpl w:val="F86625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36C51"/>
    <w:multiLevelType w:val="hybridMultilevel"/>
    <w:tmpl w:val="6EFEA170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F0D7487"/>
    <w:multiLevelType w:val="hybridMultilevel"/>
    <w:tmpl w:val="681217E4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1FE25262"/>
    <w:multiLevelType w:val="hybridMultilevel"/>
    <w:tmpl w:val="77848C9A"/>
    <w:lvl w:ilvl="0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1" w15:restartNumberingAfterBreak="0">
    <w:nsid w:val="214467E6"/>
    <w:multiLevelType w:val="hybridMultilevel"/>
    <w:tmpl w:val="823814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387CBC"/>
    <w:multiLevelType w:val="hybridMultilevel"/>
    <w:tmpl w:val="F91C28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46E07"/>
    <w:multiLevelType w:val="hybridMultilevel"/>
    <w:tmpl w:val="B82CEA2C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C75B95"/>
    <w:multiLevelType w:val="hybridMultilevel"/>
    <w:tmpl w:val="44F005F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BB30311"/>
    <w:multiLevelType w:val="hybridMultilevel"/>
    <w:tmpl w:val="BCD6DF68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A9E661C"/>
    <w:multiLevelType w:val="hybridMultilevel"/>
    <w:tmpl w:val="AEC424B4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687022"/>
    <w:multiLevelType w:val="hybridMultilevel"/>
    <w:tmpl w:val="2E0AC17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345B21"/>
    <w:multiLevelType w:val="hybridMultilevel"/>
    <w:tmpl w:val="A9B64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32116"/>
    <w:multiLevelType w:val="hybridMultilevel"/>
    <w:tmpl w:val="222096E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B2270"/>
    <w:multiLevelType w:val="hybridMultilevel"/>
    <w:tmpl w:val="CBC270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71B9D"/>
    <w:multiLevelType w:val="hybridMultilevel"/>
    <w:tmpl w:val="95DE0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27F62"/>
    <w:multiLevelType w:val="hybridMultilevel"/>
    <w:tmpl w:val="427631D2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3" w15:restartNumberingAfterBreak="0">
    <w:nsid w:val="61BE06CF"/>
    <w:multiLevelType w:val="hybridMultilevel"/>
    <w:tmpl w:val="CE88ADA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98C7D2C"/>
    <w:multiLevelType w:val="hybridMultilevel"/>
    <w:tmpl w:val="58DC6CA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E7439"/>
    <w:multiLevelType w:val="hybridMultilevel"/>
    <w:tmpl w:val="FFDA0F9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32612F"/>
    <w:multiLevelType w:val="hybridMultilevel"/>
    <w:tmpl w:val="291A3B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F1F36"/>
    <w:multiLevelType w:val="hybridMultilevel"/>
    <w:tmpl w:val="3D705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05574"/>
    <w:multiLevelType w:val="hybridMultilevel"/>
    <w:tmpl w:val="1ECCCE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7350DF6"/>
    <w:multiLevelType w:val="hybridMultilevel"/>
    <w:tmpl w:val="E662F226"/>
    <w:lvl w:ilvl="0" w:tplc="0405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794D4484"/>
    <w:multiLevelType w:val="hybridMultilevel"/>
    <w:tmpl w:val="A2CC14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1"/>
  </w:num>
  <w:num w:numId="4">
    <w:abstractNumId w:val="11"/>
  </w:num>
  <w:num w:numId="5">
    <w:abstractNumId w:val="11"/>
  </w:num>
  <w:num w:numId="6">
    <w:abstractNumId w:val="21"/>
  </w:num>
  <w:num w:numId="7">
    <w:abstractNumId w:val="9"/>
  </w:num>
  <w:num w:numId="8">
    <w:abstractNumId w:val="6"/>
  </w:num>
  <w:num w:numId="9">
    <w:abstractNumId w:val="22"/>
  </w:num>
  <w:num w:numId="10">
    <w:abstractNumId w:val="4"/>
  </w:num>
  <w:num w:numId="11">
    <w:abstractNumId w:val="11"/>
  </w:num>
  <w:num w:numId="12">
    <w:abstractNumId w:val="2"/>
  </w:num>
  <w:num w:numId="13">
    <w:abstractNumId w:val="16"/>
  </w:num>
  <w:num w:numId="14">
    <w:abstractNumId w:val="3"/>
  </w:num>
  <w:num w:numId="15">
    <w:abstractNumId w:val="13"/>
  </w:num>
  <w:num w:numId="16">
    <w:abstractNumId w:val="10"/>
  </w:num>
  <w:num w:numId="17">
    <w:abstractNumId w:val="30"/>
  </w:num>
  <w:num w:numId="18">
    <w:abstractNumId w:val="23"/>
  </w:num>
  <w:num w:numId="19">
    <w:abstractNumId w:val="1"/>
  </w:num>
  <w:num w:numId="20">
    <w:abstractNumId w:val="17"/>
  </w:num>
  <w:num w:numId="21">
    <w:abstractNumId w:val="19"/>
  </w:num>
  <w:num w:numId="22">
    <w:abstractNumId w:val="18"/>
  </w:num>
  <w:num w:numId="23">
    <w:abstractNumId w:val="27"/>
  </w:num>
  <w:num w:numId="24">
    <w:abstractNumId w:val="12"/>
  </w:num>
  <w:num w:numId="25">
    <w:abstractNumId w:val="14"/>
  </w:num>
  <w:num w:numId="26">
    <w:abstractNumId w:val="28"/>
  </w:num>
  <w:num w:numId="27">
    <w:abstractNumId w:val="0"/>
  </w:num>
  <w:num w:numId="28">
    <w:abstractNumId w:val="7"/>
  </w:num>
  <w:num w:numId="29">
    <w:abstractNumId w:val="25"/>
  </w:num>
  <w:num w:numId="30">
    <w:abstractNumId w:val="5"/>
  </w:num>
  <w:num w:numId="31">
    <w:abstractNumId w:val="8"/>
  </w:num>
  <w:num w:numId="32">
    <w:abstractNumId w:val="15"/>
  </w:num>
  <w:num w:numId="33">
    <w:abstractNumId w:val="2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83"/>
    <w:rsid w:val="00006B09"/>
    <w:rsid w:val="000530A5"/>
    <w:rsid w:val="0007734D"/>
    <w:rsid w:val="00083F7C"/>
    <w:rsid w:val="000A41EF"/>
    <w:rsid w:val="000C7795"/>
    <w:rsid w:val="001369E7"/>
    <w:rsid w:val="00145ACC"/>
    <w:rsid w:val="001D3C2E"/>
    <w:rsid w:val="00207ED1"/>
    <w:rsid w:val="00260ADC"/>
    <w:rsid w:val="002610B9"/>
    <w:rsid w:val="00270408"/>
    <w:rsid w:val="002A1BBC"/>
    <w:rsid w:val="002D016E"/>
    <w:rsid w:val="002E73A1"/>
    <w:rsid w:val="0039111F"/>
    <w:rsid w:val="003D6292"/>
    <w:rsid w:val="004314FE"/>
    <w:rsid w:val="004D526F"/>
    <w:rsid w:val="00521D40"/>
    <w:rsid w:val="00556D4E"/>
    <w:rsid w:val="00571438"/>
    <w:rsid w:val="005A04CB"/>
    <w:rsid w:val="005E2A2A"/>
    <w:rsid w:val="00652FD5"/>
    <w:rsid w:val="006A7BD0"/>
    <w:rsid w:val="006F55FE"/>
    <w:rsid w:val="00700406"/>
    <w:rsid w:val="007A6BDD"/>
    <w:rsid w:val="007C4473"/>
    <w:rsid w:val="00816673"/>
    <w:rsid w:val="008A0489"/>
    <w:rsid w:val="008C5DB2"/>
    <w:rsid w:val="00924FE6"/>
    <w:rsid w:val="009A5D86"/>
    <w:rsid w:val="009C2D5B"/>
    <w:rsid w:val="009E7F23"/>
    <w:rsid w:val="009F1D76"/>
    <w:rsid w:val="00A5388E"/>
    <w:rsid w:val="00A637B9"/>
    <w:rsid w:val="00A7695D"/>
    <w:rsid w:val="00AD4C88"/>
    <w:rsid w:val="00B05A32"/>
    <w:rsid w:val="00B2109F"/>
    <w:rsid w:val="00B95383"/>
    <w:rsid w:val="00BA2BB0"/>
    <w:rsid w:val="00BC54BF"/>
    <w:rsid w:val="00BD46BE"/>
    <w:rsid w:val="00C837CC"/>
    <w:rsid w:val="00CD2384"/>
    <w:rsid w:val="00CF65E0"/>
    <w:rsid w:val="00D10383"/>
    <w:rsid w:val="00D13A28"/>
    <w:rsid w:val="00D25662"/>
    <w:rsid w:val="00D60F22"/>
    <w:rsid w:val="00D66785"/>
    <w:rsid w:val="00D70860"/>
    <w:rsid w:val="00D80990"/>
    <w:rsid w:val="00D9110E"/>
    <w:rsid w:val="00DD37A4"/>
    <w:rsid w:val="00DE5F02"/>
    <w:rsid w:val="00DF039E"/>
    <w:rsid w:val="00E2022D"/>
    <w:rsid w:val="00E41330"/>
    <w:rsid w:val="00E60D74"/>
    <w:rsid w:val="00EA2C89"/>
    <w:rsid w:val="00F02CB9"/>
    <w:rsid w:val="00F127E2"/>
    <w:rsid w:val="00F45067"/>
    <w:rsid w:val="00F53A97"/>
    <w:rsid w:val="00F62DD3"/>
    <w:rsid w:val="00FA54F7"/>
    <w:rsid w:val="00FB1933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8B025"/>
  <w15:docId w15:val="{797F752B-9A4A-4BB1-8F8D-AA5EF21A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ajorBidi"/>
        <w:sz w:val="28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7E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D37A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D37A4"/>
    <w:rPr>
      <w:rFonts w:ascii="Calibri" w:hAnsi="Calibri" w:cstheme="minorBidi"/>
      <w:sz w:val="22"/>
      <w:szCs w:val="21"/>
    </w:rPr>
  </w:style>
  <w:style w:type="paragraph" w:styleId="Normlnweb">
    <w:name w:val="Normal (Web)"/>
    <w:basedOn w:val="Normln"/>
    <w:uiPriority w:val="99"/>
    <w:semiHidden/>
    <w:unhideWhenUsed/>
    <w:rsid w:val="002D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 Jana</dc:creator>
  <cp:lastModifiedBy>Duskova Jana</cp:lastModifiedBy>
  <cp:revision>5</cp:revision>
  <cp:lastPrinted>2019-03-28T07:04:00Z</cp:lastPrinted>
  <dcterms:created xsi:type="dcterms:W3CDTF">2019-03-28T10:51:00Z</dcterms:created>
  <dcterms:modified xsi:type="dcterms:W3CDTF">2019-03-28T11:00:00Z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19975@vfn.cz</vt:lpwstr>
  </property>
  <property fmtid="{D5CDD505-2E9C-101B-9397-08002B2CF9AE}" pid="5" name="MSIP_Label_2063cd7f-2d21-486a-9f29-9c1683fdd175_SetDate">
    <vt:lpwstr>2019-03-26T15:04:54.2643018Z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