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7" w:rsidRPr="00BA5E12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</w:p>
    <w:p w:rsidR="00A37DC1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BA5E12">
        <w:rPr>
          <w:rFonts w:asciiTheme="majorBidi" w:hAnsiTheme="majorBidi" w:cstheme="majorBidi"/>
          <w:b/>
          <w:caps/>
          <w:sz w:val="24"/>
          <w:szCs w:val="24"/>
          <w:u w:val="single"/>
        </w:rPr>
        <w:t>PEDAGOGIKA – TEORIE A PREKLINIKA</w:t>
      </w:r>
      <w:r w:rsidR="00447499">
        <w:rPr>
          <w:rFonts w:asciiTheme="majorBidi" w:hAnsiTheme="majorBidi" w:cstheme="majorBidi"/>
          <w:b/>
          <w:caps/>
          <w:sz w:val="24"/>
          <w:szCs w:val="24"/>
          <w:u w:val="single"/>
        </w:rPr>
        <w:t xml:space="preserve"> </w:t>
      </w:r>
    </w:p>
    <w:p w:rsidR="00A37DC1" w:rsidRDefault="00A37DC1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</w:p>
    <w:p w:rsidR="002161D7" w:rsidRPr="00BA5E12" w:rsidRDefault="00A37DC1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Příloha 4 - statistika</w:t>
      </w:r>
    </w:p>
    <w:p w:rsidR="00F6722B" w:rsidRPr="00956CD2" w:rsidRDefault="006D7795" w:rsidP="006414E0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6CD2">
        <w:rPr>
          <w:rFonts w:asciiTheme="majorBidi" w:hAnsiTheme="majorBidi" w:cstheme="majorBidi"/>
          <w:b/>
          <w:bCs/>
          <w:sz w:val="24"/>
          <w:szCs w:val="24"/>
          <w:u w:val="single"/>
        </w:rPr>
        <w:t>V</w:t>
      </w:r>
      <w:r w:rsidR="006414E0">
        <w:rPr>
          <w:rFonts w:asciiTheme="majorBidi" w:hAnsiTheme="majorBidi" w:cstheme="majorBidi"/>
          <w:b/>
          <w:bCs/>
          <w:sz w:val="24"/>
          <w:szCs w:val="24"/>
          <w:u w:val="single"/>
        </w:rPr>
        <w:t>šeobecné lékařství</w:t>
      </w:r>
    </w:p>
    <w:p w:rsidR="00011D2D" w:rsidRPr="00011D2D" w:rsidRDefault="00011D2D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D2D">
        <w:rPr>
          <w:rFonts w:asciiTheme="majorBidi" w:hAnsiTheme="majorBidi" w:cstheme="majorBidi"/>
          <w:b/>
          <w:bCs/>
          <w:sz w:val="24"/>
          <w:szCs w:val="24"/>
          <w:u w:val="single"/>
        </w:rPr>
        <w:t>ČP</w:t>
      </w:r>
      <w:r w:rsidR="002E36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1. ročník</w:t>
      </w:r>
    </w:p>
    <w:tbl>
      <w:tblPr>
        <w:tblStyle w:val="Mkatabulky"/>
        <w:tblW w:w="4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</w:tblGrid>
      <w:tr w:rsidR="00100784" w:rsidTr="00406B09">
        <w:tc>
          <w:tcPr>
            <w:tcW w:w="2835" w:type="dxa"/>
          </w:tcPr>
          <w:p w:rsidR="00100784" w:rsidRDefault="00100784" w:rsidP="00406B09">
            <w:r>
              <w:t>akademický rok</w:t>
            </w:r>
          </w:p>
        </w:tc>
        <w:tc>
          <w:tcPr>
            <w:tcW w:w="1276" w:type="dxa"/>
          </w:tcPr>
          <w:p w:rsidR="00100784" w:rsidRDefault="00100784" w:rsidP="00406B09">
            <w:r>
              <w:t>2017/2018</w:t>
            </w:r>
          </w:p>
        </w:tc>
      </w:tr>
      <w:tr w:rsidR="00100784" w:rsidTr="00406B09">
        <w:tc>
          <w:tcPr>
            <w:tcW w:w="2835" w:type="dxa"/>
          </w:tcPr>
          <w:p w:rsidR="00100784" w:rsidRDefault="00100784" w:rsidP="00406B09">
            <w:r>
              <w:t>zapsáno do studia k </w:t>
            </w:r>
            <w:proofErr w:type="gramStart"/>
            <w:r>
              <w:t>28.9.2017</w:t>
            </w:r>
            <w:proofErr w:type="gramEnd"/>
          </w:p>
        </w:tc>
        <w:tc>
          <w:tcPr>
            <w:tcW w:w="1276" w:type="dxa"/>
          </w:tcPr>
          <w:p w:rsidR="00100784" w:rsidRDefault="00100784" w:rsidP="00406B09">
            <w:pPr>
              <w:jc w:val="both"/>
            </w:pPr>
            <w:r>
              <w:t>336</w:t>
            </w:r>
          </w:p>
        </w:tc>
      </w:tr>
      <w:tr w:rsidR="00100784" w:rsidTr="00406B09">
        <w:tc>
          <w:tcPr>
            <w:tcW w:w="2835" w:type="dxa"/>
          </w:tcPr>
          <w:p w:rsidR="00100784" w:rsidRDefault="00100784" w:rsidP="00406B09">
            <w:r>
              <w:t xml:space="preserve">zanechalo od </w:t>
            </w:r>
            <w:proofErr w:type="gramStart"/>
            <w:r>
              <w:t>28.9.2017</w:t>
            </w:r>
            <w:proofErr w:type="gramEnd"/>
            <w:r>
              <w:t xml:space="preserve"> – 31.12.2017</w:t>
            </w:r>
          </w:p>
        </w:tc>
        <w:tc>
          <w:tcPr>
            <w:tcW w:w="1276" w:type="dxa"/>
          </w:tcPr>
          <w:p w:rsidR="00100784" w:rsidRDefault="00100784" w:rsidP="00406B09">
            <w:pPr>
              <w:jc w:val="both"/>
            </w:pPr>
            <w:r>
              <w:t xml:space="preserve">     6</w:t>
            </w:r>
          </w:p>
        </w:tc>
      </w:tr>
      <w:tr w:rsidR="00100784" w:rsidTr="00406B09">
        <w:tc>
          <w:tcPr>
            <w:tcW w:w="2835" w:type="dxa"/>
          </w:tcPr>
          <w:p w:rsidR="00100784" w:rsidRDefault="00100784" w:rsidP="00406B09">
            <w:r>
              <w:t xml:space="preserve">přerušení do </w:t>
            </w:r>
            <w:proofErr w:type="gramStart"/>
            <w:r>
              <w:t>31.10.2018</w:t>
            </w:r>
            <w:proofErr w:type="gramEnd"/>
          </w:p>
        </w:tc>
        <w:tc>
          <w:tcPr>
            <w:tcW w:w="1276" w:type="dxa"/>
          </w:tcPr>
          <w:p w:rsidR="00100784" w:rsidRDefault="00100784" w:rsidP="00406B09">
            <w:pPr>
              <w:jc w:val="both"/>
            </w:pPr>
            <w:r>
              <w:t xml:space="preserve">     4</w:t>
            </w:r>
          </w:p>
        </w:tc>
      </w:tr>
      <w:tr w:rsidR="00100784" w:rsidTr="00406B09">
        <w:tc>
          <w:tcPr>
            <w:tcW w:w="2835" w:type="dxa"/>
          </w:tcPr>
          <w:p w:rsidR="00100784" w:rsidRDefault="00100784" w:rsidP="00406B09">
            <w:r>
              <w:t xml:space="preserve">zanechalo na vlastní žádost do </w:t>
            </w:r>
            <w:proofErr w:type="gramStart"/>
            <w:r>
              <w:t>31.10.2018</w:t>
            </w:r>
            <w:proofErr w:type="gramEnd"/>
          </w:p>
        </w:tc>
        <w:tc>
          <w:tcPr>
            <w:tcW w:w="1276" w:type="dxa"/>
          </w:tcPr>
          <w:p w:rsidR="00100784" w:rsidRDefault="00100784" w:rsidP="00406B09">
            <w:pPr>
              <w:jc w:val="both"/>
            </w:pPr>
            <w:r>
              <w:t xml:space="preserve">   31</w:t>
            </w:r>
          </w:p>
        </w:tc>
      </w:tr>
      <w:tr w:rsidR="00100784" w:rsidTr="00406B09">
        <w:tc>
          <w:tcPr>
            <w:tcW w:w="2835" w:type="dxa"/>
          </w:tcPr>
          <w:p w:rsidR="00100784" w:rsidRPr="00BC5812" w:rsidRDefault="00100784" w:rsidP="00406B09">
            <w:pPr>
              <w:rPr>
                <w:highlight w:val="yellow"/>
              </w:rPr>
            </w:pPr>
            <w:r w:rsidRPr="00BC5812">
              <w:rPr>
                <w:highlight w:val="yellow"/>
              </w:rPr>
              <w:t xml:space="preserve">ukončení fakultou  pro nesplnění do </w:t>
            </w:r>
            <w:proofErr w:type="gramStart"/>
            <w:r w:rsidRPr="00BC5812">
              <w:rPr>
                <w:highlight w:val="yellow"/>
              </w:rPr>
              <w:t>31.10.2018</w:t>
            </w:r>
            <w:proofErr w:type="gramEnd"/>
          </w:p>
        </w:tc>
        <w:tc>
          <w:tcPr>
            <w:tcW w:w="1276" w:type="dxa"/>
          </w:tcPr>
          <w:p w:rsidR="00100784" w:rsidRPr="00BC5812" w:rsidRDefault="00100784" w:rsidP="00406B09">
            <w:pPr>
              <w:jc w:val="both"/>
              <w:rPr>
                <w:highlight w:val="yellow"/>
              </w:rPr>
            </w:pPr>
            <w:r w:rsidRPr="00BC5812">
              <w:rPr>
                <w:highlight w:val="yellow"/>
              </w:rPr>
              <w:t xml:space="preserve">   36</w:t>
            </w:r>
          </w:p>
        </w:tc>
      </w:tr>
      <w:tr w:rsidR="00100784" w:rsidTr="00406B09">
        <w:tc>
          <w:tcPr>
            <w:tcW w:w="2835" w:type="dxa"/>
          </w:tcPr>
          <w:p w:rsidR="00100784" w:rsidRDefault="00100784" w:rsidP="00406B09">
            <w:r>
              <w:t>zapsáno do 2. ročníku</w:t>
            </w:r>
            <w:r w:rsidR="00447499">
              <w:t xml:space="preserve"> (66 %; 11%)</w:t>
            </w:r>
          </w:p>
        </w:tc>
        <w:tc>
          <w:tcPr>
            <w:tcW w:w="1276" w:type="dxa"/>
          </w:tcPr>
          <w:p w:rsidR="00100784" w:rsidRDefault="00100784" w:rsidP="00406B09">
            <w:proofErr w:type="gramStart"/>
            <w:r>
              <w:t xml:space="preserve">223 ( + </w:t>
            </w:r>
            <w:r w:rsidRPr="008B26DE">
              <w:t>36</w:t>
            </w:r>
            <w:proofErr w:type="gramEnd"/>
            <w:r>
              <w:t xml:space="preserve"> ISP)</w:t>
            </w:r>
          </w:p>
        </w:tc>
      </w:tr>
    </w:tbl>
    <w:p w:rsidR="00100784" w:rsidRPr="004D4F47" w:rsidRDefault="00100784" w:rsidP="00100784"/>
    <w:p w:rsidR="00100784" w:rsidRDefault="00100784" w:rsidP="00100784"/>
    <w:p w:rsidR="00100784" w:rsidRDefault="00100784" w:rsidP="00100784"/>
    <w:p w:rsidR="00100784" w:rsidRDefault="00100784" w:rsidP="00100784">
      <w:r>
        <w:t xml:space="preserve">ukončení fakultou pro nesplnění do </w:t>
      </w:r>
      <w:proofErr w:type="gramStart"/>
      <w:r>
        <w:t>31.10.2018</w:t>
      </w:r>
      <w:proofErr w:type="gramEnd"/>
    </w:p>
    <w:p w:rsidR="00100784" w:rsidRDefault="00100784" w:rsidP="00100784">
      <w:pPr>
        <w:ind w:left="708" w:firstLine="708"/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</w:tblGrid>
      <w:tr w:rsidR="00100784" w:rsidRPr="00BC5812" w:rsidTr="00406B09">
        <w:tc>
          <w:tcPr>
            <w:tcW w:w="2835" w:type="dxa"/>
          </w:tcPr>
          <w:p w:rsidR="00100784" w:rsidRPr="00BC5812" w:rsidRDefault="00100784" w:rsidP="00406B09">
            <w:pPr>
              <w:rPr>
                <w:highlight w:val="yellow"/>
              </w:rPr>
            </w:pPr>
            <w:r w:rsidRPr="00BC5812">
              <w:rPr>
                <w:highlight w:val="yellow"/>
              </w:rPr>
              <w:t>počet dosažených kreditů</w:t>
            </w:r>
          </w:p>
        </w:tc>
        <w:tc>
          <w:tcPr>
            <w:tcW w:w="1276" w:type="dxa"/>
          </w:tcPr>
          <w:p w:rsidR="00100784" w:rsidRPr="00BC5812" w:rsidRDefault="00100784" w:rsidP="00406B09">
            <w:pPr>
              <w:rPr>
                <w:highlight w:val="yellow"/>
              </w:rPr>
            </w:pPr>
            <w:r w:rsidRPr="00BC5812">
              <w:rPr>
                <w:highlight w:val="yellow"/>
              </w:rPr>
              <w:t>počet studentů</w:t>
            </w:r>
          </w:p>
        </w:tc>
      </w:tr>
      <w:tr w:rsidR="00100784" w:rsidRPr="00BC5812" w:rsidTr="00406B09">
        <w:tc>
          <w:tcPr>
            <w:tcW w:w="2835" w:type="dxa"/>
          </w:tcPr>
          <w:p w:rsidR="00100784" w:rsidRPr="00B55D5F" w:rsidRDefault="00100784" w:rsidP="00406B09">
            <w:r w:rsidRPr="00B55D5F">
              <w:t xml:space="preserve">  0 - 10</w:t>
            </w:r>
          </w:p>
        </w:tc>
        <w:tc>
          <w:tcPr>
            <w:tcW w:w="1276" w:type="dxa"/>
          </w:tcPr>
          <w:p w:rsidR="00100784" w:rsidRPr="00B55D5F" w:rsidRDefault="00100784" w:rsidP="00406B09">
            <w:r w:rsidRPr="00B55D5F">
              <w:t xml:space="preserve">  5</w:t>
            </w:r>
          </w:p>
        </w:tc>
      </w:tr>
      <w:tr w:rsidR="00100784" w:rsidRPr="00BC5812" w:rsidTr="00406B09">
        <w:tc>
          <w:tcPr>
            <w:tcW w:w="2835" w:type="dxa"/>
          </w:tcPr>
          <w:p w:rsidR="00100784" w:rsidRPr="00B55D5F" w:rsidRDefault="00100784" w:rsidP="00406B09">
            <w:r w:rsidRPr="00B55D5F">
              <w:t>11 - 25</w:t>
            </w:r>
          </w:p>
        </w:tc>
        <w:tc>
          <w:tcPr>
            <w:tcW w:w="1276" w:type="dxa"/>
          </w:tcPr>
          <w:p w:rsidR="00100784" w:rsidRPr="00B55D5F" w:rsidRDefault="00100784" w:rsidP="00406B09">
            <w:r w:rsidRPr="00B55D5F">
              <w:t xml:space="preserve">  5</w:t>
            </w:r>
          </w:p>
        </w:tc>
      </w:tr>
      <w:tr w:rsidR="00100784" w:rsidRPr="00BC5812" w:rsidTr="00406B09">
        <w:tc>
          <w:tcPr>
            <w:tcW w:w="2835" w:type="dxa"/>
          </w:tcPr>
          <w:p w:rsidR="00100784" w:rsidRPr="00B55D5F" w:rsidRDefault="00100784" w:rsidP="00406B09">
            <w:r w:rsidRPr="00B55D5F">
              <w:t>26 - 40</w:t>
            </w:r>
          </w:p>
        </w:tc>
        <w:tc>
          <w:tcPr>
            <w:tcW w:w="1276" w:type="dxa"/>
          </w:tcPr>
          <w:p w:rsidR="00100784" w:rsidRPr="00B55D5F" w:rsidRDefault="00100784" w:rsidP="00406B09">
            <w:r w:rsidRPr="00B55D5F">
              <w:t xml:space="preserve">10 </w:t>
            </w:r>
          </w:p>
        </w:tc>
      </w:tr>
      <w:tr w:rsidR="00100784" w:rsidRPr="00BC5812" w:rsidTr="00406B09">
        <w:tc>
          <w:tcPr>
            <w:tcW w:w="2835" w:type="dxa"/>
          </w:tcPr>
          <w:p w:rsidR="00100784" w:rsidRPr="00B55D5F" w:rsidRDefault="00100784" w:rsidP="00406B09">
            <w:r w:rsidRPr="00B55D5F">
              <w:t>41 - 48</w:t>
            </w:r>
          </w:p>
        </w:tc>
        <w:tc>
          <w:tcPr>
            <w:tcW w:w="1276" w:type="dxa"/>
          </w:tcPr>
          <w:p w:rsidR="00100784" w:rsidRPr="00B55D5F" w:rsidRDefault="00100784" w:rsidP="00406B09">
            <w:r w:rsidRPr="00B55D5F">
              <w:t>16</w:t>
            </w:r>
          </w:p>
        </w:tc>
      </w:tr>
    </w:tbl>
    <w:p w:rsidR="00100784" w:rsidRDefault="00100784" w:rsidP="00100784"/>
    <w:p w:rsidR="00100784" w:rsidRDefault="00100784" w:rsidP="00100784">
      <w:pPr>
        <w:ind w:left="705"/>
      </w:pPr>
    </w:p>
    <w:p w:rsidR="00100784" w:rsidRDefault="00B55D5F" w:rsidP="00100784">
      <w:pPr>
        <w:pStyle w:val="Odstavecseseznamem"/>
      </w:pPr>
      <w:r>
        <w:t>Úspěšnost ISP</w:t>
      </w:r>
    </w:p>
    <w:p w:rsidR="00100784" w:rsidRDefault="00100784" w:rsidP="00100784">
      <w:pPr>
        <w:ind w:left="705"/>
      </w:pPr>
      <w:proofErr w:type="gramStart"/>
      <w:r>
        <w:t>2.ročník</w:t>
      </w:r>
      <w:proofErr w:type="gramEnd"/>
      <w:r>
        <w:t xml:space="preserve">  1. rok ISP 2017/2018</w:t>
      </w:r>
    </w:p>
    <w:p w:rsidR="00100784" w:rsidRDefault="00100784" w:rsidP="00100784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696"/>
      </w:tblGrid>
      <w:tr w:rsidR="00100784" w:rsidTr="00406B09">
        <w:tc>
          <w:tcPr>
            <w:tcW w:w="1782" w:type="dxa"/>
          </w:tcPr>
          <w:p w:rsidR="00100784" w:rsidRDefault="00100784" w:rsidP="00406B09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1696" w:type="dxa"/>
          </w:tcPr>
          <w:p w:rsidR="00100784" w:rsidRDefault="00100784" w:rsidP="00406B09">
            <w:pPr>
              <w:pStyle w:val="Odstavecseseznamem"/>
              <w:ind w:left="0"/>
            </w:pPr>
            <w:r>
              <w:t>42</w:t>
            </w:r>
            <w:r w:rsidR="00673179">
              <w:t xml:space="preserve"> </w:t>
            </w:r>
            <w:r>
              <w:t>LEK</w:t>
            </w:r>
          </w:p>
        </w:tc>
      </w:tr>
      <w:tr w:rsidR="00100784" w:rsidTr="00406B09">
        <w:tc>
          <w:tcPr>
            <w:tcW w:w="1782" w:type="dxa"/>
          </w:tcPr>
          <w:p w:rsidR="00100784" w:rsidRDefault="00100784" w:rsidP="00406B09">
            <w:pPr>
              <w:pStyle w:val="Odstavecseseznamem"/>
              <w:ind w:left="0"/>
            </w:pPr>
            <w:r>
              <w:t>zanechal</w:t>
            </w:r>
          </w:p>
        </w:tc>
        <w:tc>
          <w:tcPr>
            <w:tcW w:w="1696" w:type="dxa"/>
          </w:tcPr>
          <w:p w:rsidR="00100784" w:rsidRDefault="00100784" w:rsidP="00406B09">
            <w:pPr>
              <w:pStyle w:val="Odstavecseseznamem"/>
              <w:ind w:left="0"/>
            </w:pPr>
            <w:r>
              <w:t>10 LEK</w:t>
            </w:r>
          </w:p>
        </w:tc>
      </w:tr>
    </w:tbl>
    <w:p w:rsidR="00100784" w:rsidRDefault="00627C3E" w:rsidP="00100784">
      <w:pPr>
        <w:pStyle w:val="Odstavecseseznamem"/>
      </w:pPr>
      <w:r>
        <w:t xml:space="preserve">cca ¼ nesplnila opakovaný předmět či jiný předmět zapsaný v ISP, další </w:t>
      </w:r>
      <w:r w:rsidR="005801E1">
        <w:t xml:space="preserve">(tj. 32) </w:t>
      </w:r>
      <w:r>
        <w:t xml:space="preserve">pokračují v plnění předmětů 2. ročníku </w:t>
      </w:r>
    </w:p>
    <w:p w:rsidR="00627C3E" w:rsidRDefault="00627C3E" w:rsidP="00100784">
      <w:pPr>
        <w:pStyle w:val="Odstavecseseznamem"/>
      </w:pPr>
    </w:p>
    <w:p w:rsidR="002E36EB" w:rsidRDefault="002E36EB" w:rsidP="002E36EB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36EB" w:rsidRPr="00011D2D" w:rsidRDefault="002E36EB" w:rsidP="002E36EB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D2D">
        <w:rPr>
          <w:rFonts w:asciiTheme="majorBidi" w:hAnsiTheme="majorBidi" w:cstheme="majorBidi"/>
          <w:b/>
          <w:bCs/>
          <w:sz w:val="24"/>
          <w:szCs w:val="24"/>
          <w:u w:val="single"/>
        </w:rPr>
        <w:t>ČP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2. a 3. ročník</w:t>
      </w:r>
    </w:p>
    <w:p w:rsidR="00100784" w:rsidRDefault="002E36EB" w:rsidP="00100784">
      <w:pPr>
        <w:pStyle w:val="Odstavecseseznamem"/>
      </w:pPr>
      <w:r>
        <w:t>Ukončeno 18 po 2. ročníku, 4 po 3. ročníku</w:t>
      </w:r>
    </w:p>
    <w:p w:rsidR="005801E1" w:rsidRDefault="005801E1" w:rsidP="00100784">
      <w:pPr>
        <w:pStyle w:val="Odstavecseseznamem"/>
      </w:pPr>
    </w:p>
    <w:p w:rsidR="005801E1" w:rsidRDefault="005801E1" w:rsidP="00100784">
      <w:pPr>
        <w:pStyle w:val="Odstavecseseznamem"/>
      </w:pPr>
    </w:p>
    <w:p w:rsidR="00DA4F91" w:rsidRDefault="00100784" w:rsidP="00627C3E">
      <w:pPr>
        <w:ind w:left="705"/>
      </w:pPr>
      <w:r>
        <w:tab/>
      </w:r>
    </w:p>
    <w:p w:rsidR="00DA4F91" w:rsidRDefault="00DA4F91">
      <w:pPr>
        <w:spacing w:after="200" w:line="276" w:lineRule="auto"/>
      </w:pPr>
      <w:r>
        <w:br w:type="page"/>
      </w:r>
    </w:p>
    <w:p w:rsidR="00011D2D" w:rsidRDefault="00011D2D" w:rsidP="00627C3E">
      <w:pPr>
        <w:ind w:left="705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D2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AP</w:t>
      </w:r>
      <w:r w:rsidR="003869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1. ročník</w:t>
      </w:r>
    </w:p>
    <w:p w:rsidR="00386975" w:rsidRDefault="00386975" w:rsidP="00627C3E">
      <w:pPr>
        <w:ind w:left="705"/>
        <w:rPr>
          <w:rFonts w:asciiTheme="majorBidi" w:hAnsiTheme="majorBidi" w:cstheme="majorBidi"/>
          <w:sz w:val="24"/>
          <w:szCs w:val="24"/>
        </w:rPr>
      </w:pPr>
    </w:p>
    <w:p w:rsidR="006414E0" w:rsidRDefault="00BB6340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  <w:lang w:eastAsia="cs-CZ" w:bidi="he-IL"/>
        </w:rPr>
        <w:drawing>
          <wp:inline distT="0" distB="0" distL="0" distR="0" wp14:anchorId="067B85DD" wp14:editId="4D8DE727">
            <wp:extent cx="3981450" cy="1905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E561C" w:rsidRDefault="00BB6340" w:rsidP="00DE561C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Ze 147 studentů 1. ročníku AP 2</w:t>
      </w:r>
      <w:r w:rsidR="006414E0" w:rsidRPr="006414E0">
        <w:rPr>
          <w:rFonts w:asciiTheme="majorBidi" w:hAnsiTheme="majorBidi" w:cstheme="majorBidi"/>
          <w:sz w:val="24"/>
          <w:szCs w:val="24"/>
        </w:rPr>
        <w:t>3 ukončeno</w:t>
      </w:r>
      <w:r>
        <w:rPr>
          <w:rFonts w:asciiTheme="majorBidi" w:hAnsiTheme="majorBidi" w:cstheme="majorBidi"/>
          <w:sz w:val="24"/>
          <w:szCs w:val="24"/>
        </w:rPr>
        <w:t xml:space="preserve"> (15,5 %)</w:t>
      </w:r>
      <w:r w:rsidR="006414E0" w:rsidRPr="006414E0">
        <w:rPr>
          <w:rFonts w:asciiTheme="majorBidi" w:hAnsiTheme="majorBidi" w:cstheme="majorBidi"/>
          <w:sz w:val="24"/>
          <w:szCs w:val="24"/>
        </w:rPr>
        <w:t>, 10 zanechali sami</w:t>
      </w:r>
      <w:r w:rsidR="00C56764">
        <w:rPr>
          <w:rFonts w:asciiTheme="majorBidi" w:hAnsiTheme="majorBidi" w:cstheme="majorBidi"/>
          <w:sz w:val="24"/>
          <w:szCs w:val="24"/>
        </w:rPr>
        <w:t xml:space="preserve"> (7 %)</w:t>
      </w:r>
      <w:r w:rsidR="00551633">
        <w:rPr>
          <w:rFonts w:asciiTheme="majorBidi" w:hAnsiTheme="majorBidi" w:cstheme="majorBidi"/>
          <w:sz w:val="24"/>
          <w:szCs w:val="24"/>
        </w:rPr>
        <w:t xml:space="preserve"> </w:t>
      </w:r>
      <w:r w:rsidR="00551633">
        <w:rPr>
          <w:rFonts w:asciiTheme="majorBidi" w:hAnsiTheme="majorBidi" w:cstheme="majorBidi" w:hint="cs"/>
          <w:sz w:val="24"/>
          <w:szCs w:val="24"/>
          <w:rtl/>
          <w:lang w:bidi="he-IL"/>
        </w:rPr>
        <w:t>]</w:t>
      </w:r>
      <w:r w:rsidR="00551633">
        <w:rPr>
          <w:rFonts w:asciiTheme="majorBidi" w:hAnsiTheme="majorBidi" w:cstheme="majorBidi"/>
          <w:sz w:val="24"/>
          <w:szCs w:val="24"/>
          <w:lang w:bidi="he-IL"/>
        </w:rPr>
        <w:t>n=</w:t>
      </w:r>
      <w:r w:rsidR="00551633" w:rsidRPr="00E77032">
        <w:rPr>
          <w:rFonts w:asciiTheme="majorBidi" w:hAnsiTheme="majorBidi" w:cstheme="majorBidi"/>
          <w:sz w:val="24"/>
          <w:szCs w:val="24"/>
          <w:lang w:bidi="he-IL"/>
        </w:rPr>
        <w:t>33</w:t>
      </w:r>
      <w:r w:rsidR="00C56764">
        <w:rPr>
          <w:rFonts w:asciiTheme="majorBidi" w:hAnsiTheme="majorBidi" w:cstheme="majorBidi"/>
          <w:sz w:val="24"/>
          <w:szCs w:val="24"/>
          <w:lang w:bidi="he-IL"/>
        </w:rPr>
        <w:t>; 22,5%)</w:t>
      </w:r>
      <w:r w:rsidR="00551633" w:rsidRPr="00E77032">
        <w:rPr>
          <w:rFonts w:asciiTheme="majorBidi" w:hAnsiTheme="majorBidi" w:cstheme="majorBidi"/>
          <w:sz w:val="24"/>
          <w:szCs w:val="24"/>
          <w:lang w:bidi="he-IL"/>
        </w:rPr>
        <w:t>]</w:t>
      </w:r>
      <w:r w:rsidR="00DE561C">
        <w:rPr>
          <w:rFonts w:asciiTheme="majorBidi" w:hAnsiTheme="majorBidi" w:cstheme="majorBidi"/>
          <w:sz w:val="24"/>
          <w:szCs w:val="24"/>
        </w:rPr>
        <w:t>, 6 ISP</w:t>
      </w:r>
      <w:r w:rsidR="00551633">
        <w:rPr>
          <w:rFonts w:asciiTheme="majorBidi" w:hAnsiTheme="majorBidi" w:cstheme="majorBidi"/>
          <w:sz w:val="24"/>
          <w:szCs w:val="24"/>
        </w:rPr>
        <w:t xml:space="preserve"> (4 %)</w:t>
      </w:r>
      <w:r w:rsidR="00E77032">
        <w:rPr>
          <w:rFonts w:asciiTheme="majorBidi" w:hAnsiTheme="majorBidi" w:cstheme="majorBidi"/>
          <w:sz w:val="24"/>
          <w:szCs w:val="24"/>
        </w:rPr>
        <w:t>; cca 73,5 % pokračuje ve standardním 2. ročníku</w:t>
      </w:r>
    </w:p>
    <w:p w:rsidR="00447499" w:rsidRDefault="00447499" w:rsidP="00DE561C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447499" w:rsidRDefault="00447499" w:rsidP="00DE561C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6414E0" w:rsidRPr="00447499" w:rsidRDefault="00447499" w:rsidP="00447499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7499">
        <w:rPr>
          <w:rFonts w:asciiTheme="majorBidi" w:hAnsiTheme="majorBidi" w:cstheme="majorBidi"/>
          <w:b/>
          <w:bCs/>
          <w:sz w:val="24"/>
          <w:szCs w:val="24"/>
          <w:u w:val="single"/>
        </w:rPr>
        <w:t>Výsledky zkoušek</w:t>
      </w:r>
    </w:p>
    <w:p w:rsidR="00956CD2" w:rsidRPr="00295638" w:rsidRDefault="00956CD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47499">
        <w:rPr>
          <w:rFonts w:asciiTheme="majorBidi" w:hAnsiTheme="majorBidi" w:cstheme="majorBidi"/>
          <w:sz w:val="24"/>
          <w:szCs w:val="24"/>
          <w:u w:val="single"/>
        </w:rPr>
        <w:t>Anatomie</w:t>
      </w:r>
      <w:r w:rsidRPr="00295638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Mkatabulky"/>
        <w:tblW w:w="9497" w:type="dxa"/>
        <w:tblInd w:w="421" w:type="dxa"/>
        <w:tblLook w:val="04A0" w:firstRow="1" w:lastRow="0" w:firstColumn="1" w:lastColumn="0" w:noHBand="0" w:noVBand="1"/>
      </w:tblPr>
      <w:tblGrid>
        <w:gridCol w:w="2395"/>
        <w:gridCol w:w="1273"/>
        <w:gridCol w:w="1453"/>
        <w:gridCol w:w="1696"/>
        <w:gridCol w:w="2680"/>
      </w:tblGrid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obor</w:t>
            </w: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prospěli</w:t>
            </w: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Neprospěli</w:t>
            </w:r>
          </w:p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+nepřišli</w:t>
            </w: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prospěli - %</w:t>
            </w: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uplynulé roky - % +</w:t>
            </w:r>
          </w:p>
        </w:tc>
      </w:tr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LEK</w:t>
            </w: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263</w:t>
            </w: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68 %</w:t>
            </w: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65 % – 66 % - 66 %</w:t>
            </w:r>
          </w:p>
        </w:tc>
      </w:tr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ALEK</w:t>
            </w: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123</w:t>
            </w: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75 %</w:t>
            </w: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70 % – 77 % - 73 %</w:t>
            </w:r>
          </w:p>
        </w:tc>
      </w:tr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ZUB</w:t>
            </w: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80 %</w:t>
            </w: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87 % – 93 % - 75 %</w:t>
            </w:r>
          </w:p>
        </w:tc>
      </w:tr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AZUB</w:t>
            </w: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61 %</w:t>
            </w: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56 % – 70%</w:t>
            </w:r>
          </w:p>
        </w:tc>
      </w:tr>
      <w:tr w:rsidR="00B55D5F" w:rsidRPr="00295638" w:rsidTr="00B55D5F">
        <w:tc>
          <w:tcPr>
            <w:tcW w:w="2395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6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D5F" w:rsidRPr="00295638" w:rsidRDefault="00B55D5F" w:rsidP="00B55D5F">
      <w:pPr>
        <w:rPr>
          <w:rFonts w:asciiTheme="majorBidi" w:hAnsiTheme="majorBidi" w:cstheme="majorBidi"/>
          <w:sz w:val="24"/>
          <w:szCs w:val="24"/>
        </w:rPr>
      </w:pPr>
    </w:p>
    <w:p w:rsidR="00B433DC" w:rsidRDefault="00B433DC" w:rsidP="00B55D5F">
      <w:pPr>
        <w:rPr>
          <w:rFonts w:asciiTheme="majorBidi" w:hAnsiTheme="majorBidi" w:cstheme="majorBidi"/>
          <w:sz w:val="24"/>
          <w:szCs w:val="24"/>
        </w:rPr>
      </w:pPr>
    </w:p>
    <w:p w:rsidR="00B55D5F" w:rsidRPr="00295638" w:rsidRDefault="004B615A" w:rsidP="00B55D5F">
      <w:pPr>
        <w:rPr>
          <w:rFonts w:asciiTheme="majorBidi" w:hAnsiTheme="majorBidi" w:cstheme="majorBidi"/>
          <w:sz w:val="24"/>
          <w:szCs w:val="24"/>
        </w:rPr>
      </w:pPr>
      <w:r w:rsidRPr="00295638">
        <w:rPr>
          <w:rFonts w:asciiTheme="majorBidi" w:hAnsiTheme="majorBidi" w:cstheme="majorBidi"/>
          <w:sz w:val="24"/>
          <w:szCs w:val="24"/>
        </w:rPr>
        <w:t>Zkouška: úspěšnost při konání aspoň 1 pokusu</w:t>
      </w:r>
    </w:p>
    <w:p w:rsidR="004B615A" w:rsidRPr="00295638" w:rsidRDefault="004B615A" w:rsidP="00B55D5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Mkatabulky"/>
        <w:tblW w:w="9497" w:type="dxa"/>
        <w:tblInd w:w="421" w:type="dxa"/>
        <w:tblLook w:val="04A0" w:firstRow="1" w:lastRow="0" w:firstColumn="1" w:lastColumn="0" w:noHBand="0" w:noVBand="1"/>
      </w:tblPr>
      <w:tblGrid>
        <w:gridCol w:w="2409"/>
        <w:gridCol w:w="1274"/>
        <w:gridCol w:w="1420"/>
        <w:gridCol w:w="1701"/>
        <w:gridCol w:w="2693"/>
      </w:tblGrid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obor</w:t>
            </w: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prospěli</w:t>
            </w: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neprospěli</w:t>
            </w: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prospěli - %</w:t>
            </w: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LEK</w:t>
            </w: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263</w:t>
            </w: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84 %</w:t>
            </w: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ALEK</w:t>
            </w: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123</w:t>
            </w: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84 %</w:t>
            </w: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ZUB</w:t>
            </w: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82 %</w:t>
            </w: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AZUB</w:t>
            </w: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5638">
              <w:rPr>
                <w:rFonts w:asciiTheme="majorBidi" w:hAnsiTheme="majorBidi" w:cstheme="majorBidi"/>
                <w:b/>
                <w:sz w:val="24"/>
                <w:szCs w:val="24"/>
              </w:rPr>
              <w:t>86 %</w:t>
            </w: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5D5F" w:rsidRPr="00295638" w:rsidTr="00406B09">
        <w:tc>
          <w:tcPr>
            <w:tcW w:w="2409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0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5D5F" w:rsidRPr="00295638" w:rsidRDefault="00B55D5F" w:rsidP="00406B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D5F" w:rsidRPr="00295638" w:rsidRDefault="00B55D5F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B55D5F" w:rsidRPr="00295638" w:rsidRDefault="00B55D5F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447499" w:rsidRDefault="00447499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47499" w:rsidRDefault="00447499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27C3E" w:rsidRDefault="00627C3E">
      <w:pPr>
        <w:spacing w:after="200" w:line="276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FC31D4" w:rsidRPr="00295638" w:rsidRDefault="00FC31D4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47499">
        <w:rPr>
          <w:rFonts w:asciiTheme="majorBidi" w:hAnsiTheme="majorBidi" w:cstheme="majorBidi"/>
          <w:sz w:val="24"/>
          <w:szCs w:val="24"/>
          <w:u w:val="single"/>
        </w:rPr>
        <w:lastRenderedPageBreak/>
        <w:t>Histologie</w:t>
      </w:r>
      <w:r w:rsidRPr="00295638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</w:tblGrid>
      <w:tr w:rsidR="001D563D" w:rsidRPr="00447499" w:rsidTr="00447499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D563D" w:rsidRPr="00447499" w:rsidRDefault="00447499" w:rsidP="008C1C55">
            <w:pPr>
              <w:spacing w:after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ČP</w:t>
            </w:r>
          </w:p>
        </w:tc>
      </w:tr>
    </w:tbl>
    <w:p w:rsidR="001D563D" w:rsidRPr="00295638" w:rsidRDefault="001D563D" w:rsidP="001D563D">
      <w:pPr>
        <w:rPr>
          <w:rFonts w:asciiTheme="majorBidi" w:eastAsia="Times New Roman" w:hAnsiTheme="majorBidi" w:cstheme="majorBid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263"/>
        <w:gridCol w:w="797"/>
        <w:gridCol w:w="890"/>
        <w:gridCol w:w="66"/>
        <w:gridCol w:w="81"/>
      </w:tblGrid>
      <w:tr w:rsidR="001D563D" w:rsidRPr="00295638" w:rsidTr="008C1C55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Výsl</w:t>
            </w:r>
            <w:proofErr w:type="spellEnd"/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Část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Počet</w:t>
            </w: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ED52D9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D0992" w:rsidRPr="00295638" w:rsidRDefault="004D0992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D0992" w:rsidRPr="00295638" w:rsidRDefault="004D0992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Počet studentů: 379</w:t>
            </w:r>
          </w:p>
        </w:tc>
      </w:tr>
    </w:tbl>
    <w:p w:rsidR="001D563D" w:rsidRPr="00295638" w:rsidRDefault="001D563D" w:rsidP="001D563D">
      <w:pPr>
        <w:rPr>
          <w:rFonts w:asciiTheme="majorBidi" w:hAnsiTheme="majorBidi" w:cstheme="majorBidi"/>
          <w:sz w:val="24"/>
          <w:szCs w:val="24"/>
        </w:rPr>
      </w:pPr>
      <w:r w:rsidRPr="00295638">
        <w:rPr>
          <w:rFonts w:asciiTheme="majorBidi" w:hAnsiTheme="majorBidi" w:cstheme="majorBidi"/>
          <w:sz w:val="24"/>
          <w:szCs w:val="24"/>
        </w:rPr>
        <w:t>Celkově prošlo: 261 tj. 68% studentů</w:t>
      </w:r>
    </w:p>
    <w:p w:rsidR="00461D78" w:rsidRPr="00447499" w:rsidRDefault="00461D78" w:rsidP="001D563D">
      <w:pPr>
        <w:rPr>
          <w:rFonts w:asciiTheme="majorBidi" w:hAnsiTheme="majorBidi" w:cstheme="majorBidi"/>
          <w:sz w:val="24"/>
          <w:szCs w:val="24"/>
          <w:u w:val="single"/>
        </w:rPr>
      </w:pPr>
      <w:r w:rsidRPr="00447499">
        <w:rPr>
          <w:rFonts w:asciiTheme="majorBidi" w:hAnsiTheme="majorBidi" w:cstheme="majorBidi"/>
          <w:sz w:val="24"/>
          <w:szCs w:val="24"/>
          <w:u w:val="single"/>
        </w:rPr>
        <w:t xml:space="preserve">U zkoušky uspělo: </w:t>
      </w:r>
      <w:r w:rsidR="00211117" w:rsidRPr="00447499">
        <w:rPr>
          <w:rFonts w:asciiTheme="majorBidi" w:hAnsiTheme="majorBidi" w:cstheme="majorBidi"/>
          <w:sz w:val="24"/>
          <w:szCs w:val="24"/>
          <w:u w:val="single"/>
        </w:rPr>
        <w:t>83</w:t>
      </w:r>
      <w:r w:rsidR="00413388" w:rsidRPr="00447499">
        <w:rPr>
          <w:rFonts w:asciiTheme="majorBidi" w:hAnsiTheme="majorBidi" w:cstheme="majorBidi"/>
          <w:sz w:val="24"/>
          <w:szCs w:val="24"/>
          <w:u w:val="single"/>
        </w:rPr>
        <w:t xml:space="preserve">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1D563D" w:rsidRPr="00295638" w:rsidTr="00447499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47499" w:rsidRPr="00295638" w:rsidRDefault="00447499" w:rsidP="008C1C55">
            <w:pPr>
              <w:spacing w:after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1D563D" w:rsidRPr="00295638" w:rsidRDefault="00447499" w:rsidP="001D563D">
      <w:pPr>
        <w:rPr>
          <w:rFonts w:asciiTheme="majorBidi" w:eastAsia="Times New Roman" w:hAnsiTheme="majorBidi" w:cstheme="majorBidi"/>
          <w:vanish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263"/>
        <w:gridCol w:w="797"/>
        <w:gridCol w:w="890"/>
        <w:gridCol w:w="66"/>
        <w:gridCol w:w="81"/>
      </w:tblGrid>
      <w:tr w:rsidR="001D563D" w:rsidRPr="00295638" w:rsidTr="008C1C55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Výsl</w:t>
            </w:r>
            <w:proofErr w:type="spellEnd"/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Část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Počet</w:t>
            </w: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ED52D9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ED52D9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D563D" w:rsidRPr="00295638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295638" w:rsidRDefault="001D563D" w:rsidP="008C1C5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5638">
              <w:rPr>
                <w:rFonts w:asciiTheme="majorBidi" w:eastAsia="Times New Roman" w:hAnsiTheme="majorBidi" w:cstheme="majorBidi"/>
                <w:sz w:val="24"/>
                <w:szCs w:val="24"/>
              </w:rPr>
              <w:t>Počet studentů: 161</w:t>
            </w:r>
          </w:p>
        </w:tc>
      </w:tr>
    </w:tbl>
    <w:p w:rsidR="001D563D" w:rsidRPr="00295638" w:rsidRDefault="001D563D" w:rsidP="001D563D">
      <w:pPr>
        <w:rPr>
          <w:rFonts w:asciiTheme="majorBidi" w:hAnsiTheme="majorBidi" w:cstheme="majorBidi"/>
          <w:sz w:val="24"/>
          <w:szCs w:val="24"/>
        </w:rPr>
      </w:pPr>
    </w:p>
    <w:p w:rsidR="001D563D" w:rsidRPr="00295638" w:rsidRDefault="001D563D" w:rsidP="001D563D">
      <w:pPr>
        <w:rPr>
          <w:rFonts w:asciiTheme="majorBidi" w:hAnsiTheme="majorBidi" w:cstheme="majorBidi"/>
          <w:sz w:val="24"/>
          <w:szCs w:val="24"/>
        </w:rPr>
      </w:pPr>
      <w:r w:rsidRPr="00295638">
        <w:rPr>
          <w:rFonts w:asciiTheme="majorBidi" w:hAnsiTheme="majorBidi" w:cstheme="majorBidi"/>
          <w:sz w:val="24"/>
          <w:szCs w:val="24"/>
        </w:rPr>
        <w:t>Celkově prošlo: 124 tj. 77% studentů</w:t>
      </w:r>
    </w:p>
    <w:p w:rsidR="00512994" w:rsidRPr="00447499" w:rsidRDefault="00512994" w:rsidP="00512994">
      <w:pPr>
        <w:rPr>
          <w:rFonts w:asciiTheme="majorBidi" w:hAnsiTheme="majorBidi" w:cstheme="majorBidi"/>
          <w:sz w:val="24"/>
          <w:szCs w:val="24"/>
          <w:u w:val="single"/>
        </w:rPr>
      </w:pPr>
      <w:r w:rsidRPr="00447499">
        <w:rPr>
          <w:rFonts w:asciiTheme="majorBidi" w:hAnsiTheme="majorBidi" w:cstheme="majorBidi"/>
          <w:sz w:val="24"/>
          <w:szCs w:val="24"/>
          <w:u w:val="single"/>
        </w:rPr>
        <w:t>U zkoušky uspělo: 8</w:t>
      </w:r>
      <w:r w:rsidR="00B31235" w:rsidRPr="00447499">
        <w:rPr>
          <w:rFonts w:asciiTheme="majorBidi" w:hAnsiTheme="majorBidi" w:cstheme="majorBidi"/>
          <w:sz w:val="24"/>
          <w:szCs w:val="24"/>
          <w:u w:val="single"/>
        </w:rPr>
        <w:t>5</w:t>
      </w:r>
      <w:r w:rsidRPr="00447499">
        <w:rPr>
          <w:rFonts w:asciiTheme="majorBidi" w:hAnsiTheme="majorBidi" w:cstheme="majorBidi"/>
          <w:sz w:val="24"/>
          <w:szCs w:val="24"/>
          <w:u w:val="single"/>
        </w:rPr>
        <w:t xml:space="preserve"> %</w:t>
      </w:r>
    </w:p>
    <w:p w:rsidR="00512994" w:rsidRPr="00295638" w:rsidRDefault="00512994" w:rsidP="001D563D">
      <w:pPr>
        <w:rPr>
          <w:rFonts w:asciiTheme="majorBidi" w:hAnsiTheme="majorBidi" w:cstheme="majorBidi"/>
          <w:sz w:val="24"/>
          <w:szCs w:val="24"/>
        </w:rPr>
      </w:pPr>
    </w:p>
    <w:p w:rsidR="00FC31D4" w:rsidRPr="00295638" w:rsidRDefault="00FC31D4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F6722B" w:rsidRPr="00295638" w:rsidRDefault="00F6722B" w:rsidP="00E47535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F6722B" w:rsidRPr="002956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D9" w:rsidRDefault="00ED52D9" w:rsidP="002161D7">
      <w:r>
        <w:separator/>
      </w:r>
    </w:p>
  </w:endnote>
  <w:endnote w:type="continuationSeparator" w:id="0">
    <w:p w:rsidR="00ED52D9" w:rsidRDefault="00ED52D9" w:rsidP="002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D7" w:rsidRDefault="002161D7" w:rsidP="002161D7">
    <w:pPr>
      <w:pStyle w:val="Zpat"/>
      <w:jc w:val="center"/>
    </w:pPr>
    <w:r>
      <w:t>Martin Vokurka</w:t>
    </w:r>
  </w:p>
  <w:p w:rsidR="002161D7" w:rsidRDefault="002161D7" w:rsidP="002161D7">
    <w:pPr>
      <w:pStyle w:val="Zpat"/>
      <w:jc w:val="center"/>
    </w:pPr>
    <w:r>
      <w:t>studijní oddělení</w:t>
    </w:r>
    <w:r w:rsidR="00186783">
      <w:t>, AÚ, ÚH</w:t>
    </w:r>
    <w:r w:rsidR="0073182A">
      <w:t>IEM</w:t>
    </w:r>
  </w:p>
  <w:p w:rsidR="002161D7" w:rsidRDefault="0021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D9" w:rsidRDefault="00ED52D9" w:rsidP="002161D7">
      <w:r>
        <w:separator/>
      </w:r>
    </w:p>
  </w:footnote>
  <w:footnote w:type="continuationSeparator" w:id="0">
    <w:p w:rsidR="00ED52D9" w:rsidRDefault="00ED52D9" w:rsidP="0021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20" w:rsidRPr="00C41D44" w:rsidRDefault="00DD1320" w:rsidP="00DD1320">
    <w:pPr>
      <w:pStyle w:val="Zhlav"/>
      <w:rPr>
        <w:sz w:val="18"/>
        <w:szCs w:val="18"/>
      </w:rPr>
    </w:pPr>
    <w:proofErr w:type="gramStart"/>
    <w:r w:rsidRPr="00C41D44">
      <w:rPr>
        <w:sz w:val="18"/>
        <w:szCs w:val="18"/>
      </w:rPr>
      <w:t>K</w:t>
    </w:r>
    <w:r>
      <w:rPr>
        <w:sz w:val="18"/>
        <w:szCs w:val="18"/>
      </w:rPr>
      <w:t>D 7.-8</w:t>
    </w:r>
    <w:r w:rsidRPr="00C41D44">
      <w:rPr>
        <w:sz w:val="18"/>
        <w:szCs w:val="18"/>
      </w:rPr>
      <w:t>.</w:t>
    </w:r>
    <w:proofErr w:type="gramEnd"/>
    <w:r>
      <w:rPr>
        <w:sz w:val="18"/>
        <w:szCs w:val="18"/>
      </w:rPr>
      <w:t xml:space="preserve"> 11</w:t>
    </w:r>
    <w:r w:rsidRPr="00C41D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C41D44">
      <w:rPr>
        <w:sz w:val="18"/>
        <w:szCs w:val="18"/>
      </w:rPr>
      <w:t>20</w:t>
    </w:r>
    <w:r>
      <w:rPr>
        <w:sz w:val="18"/>
        <w:szCs w:val="18"/>
      </w:rPr>
      <w:t>18</w:t>
    </w:r>
    <w:r>
      <w:rPr>
        <w:sz w:val="18"/>
        <w:szCs w:val="18"/>
      </w:rPr>
      <w:tab/>
    </w:r>
    <w:r w:rsidRPr="00C41D44">
      <w:rPr>
        <w:sz w:val="18"/>
        <w:szCs w:val="18"/>
      </w:rPr>
      <w:tab/>
    </w:r>
    <w:r>
      <w:rPr>
        <w:sz w:val="18"/>
        <w:szCs w:val="18"/>
      </w:rPr>
      <w:t>výjezdní</w:t>
    </w:r>
  </w:p>
  <w:p w:rsidR="002161D7" w:rsidRDefault="00216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FA3"/>
    <w:multiLevelType w:val="hybridMultilevel"/>
    <w:tmpl w:val="0EEA708A"/>
    <w:lvl w:ilvl="0" w:tplc="EAF67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D959CF"/>
    <w:multiLevelType w:val="hybridMultilevel"/>
    <w:tmpl w:val="325ECF10"/>
    <w:lvl w:ilvl="0" w:tplc="B78E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C17432"/>
    <w:multiLevelType w:val="hybridMultilevel"/>
    <w:tmpl w:val="7C08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0"/>
    <w:rsid w:val="00011D2D"/>
    <w:rsid w:val="000153ED"/>
    <w:rsid w:val="0001634C"/>
    <w:rsid w:val="00050A79"/>
    <w:rsid w:val="0005268C"/>
    <w:rsid w:val="0006460E"/>
    <w:rsid w:val="00067FF7"/>
    <w:rsid w:val="0007702A"/>
    <w:rsid w:val="000A1CEC"/>
    <w:rsid w:val="000F3A9A"/>
    <w:rsid w:val="00100784"/>
    <w:rsid w:val="00112874"/>
    <w:rsid w:val="00135992"/>
    <w:rsid w:val="001424C8"/>
    <w:rsid w:val="0014707B"/>
    <w:rsid w:val="00161554"/>
    <w:rsid w:val="00186783"/>
    <w:rsid w:val="001955F4"/>
    <w:rsid w:val="001A6800"/>
    <w:rsid w:val="001C7703"/>
    <w:rsid w:val="001D563D"/>
    <w:rsid w:val="00211117"/>
    <w:rsid w:val="002160D7"/>
    <w:rsid w:val="002161D7"/>
    <w:rsid w:val="002246ED"/>
    <w:rsid w:val="00244C9E"/>
    <w:rsid w:val="0025761F"/>
    <w:rsid w:val="00257B9E"/>
    <w:rsid w:val="00265183"/>
    <w:rsid w:val="00273F8D"/>
    <w:rsid w:val="00276B05"/>
    <w:rsid w:val="00285694"/>
    <w:rsid w:val="00295255"/>
    <w:rsid w:val="00295638"/>
    <w:rsid w:val="002D3A1E"/>
    <w:rsid w:val="002E36EB"/>
    <w:rsid w:val="002E60A8"/>
    <w:rsid w:val="0031539D"/>
    <w:rsid w:val="00344203"/>
    <w:rsid w:val="003449A8"/>
    <w:rsid w:val="00370EB9"/>
    <w:rsid w:val="003742C1"/>
    <w:rsid w:val="003770A4"/>
    <w:rsid w:val="00386975"/>
    <w:rsid w:val="003A344E"/>
    <w:rsid w:val="003A4FEB"/>
    <w:rsid w:val="003A616F"/>
    <w:rsid w:val="003B64D4"/>
    <w:rsid w:val="003F261E"/>
    <w:rsid w:val="00403522"/>
    <w:rsid w:val="00413388"/>
    <w:rsid w:val="0043260F"/>
    <w:rsid w:val="00433CC7"/>
    <w:rsid w:val="00447499"/>
    <w:rsid w:val="00452A72"/>
    <w:rsid w:val="00454053"/>
    <w:rsid w:val="00461D78"/>
    <w:rsid w:val="0047596A"/>
    <w:rsid w:val="0048028B"/>
    <w:rsid w:val="004967D9"/>
    <w:rsid w:val="004A673E"/>
    <w:rsid w:val="004A7268"/>
    <w:rsid w:val="004B4B06"/>
    <w:rsid w:val="004B615A"/>
    <w:rsid w:val="004C212C"/>
    <w:rsid w:val="004D0992"/>
    <w:rsid w:val="0051104D"/>
    <w:rsid w:val="00512994"/>
    <w:rsid w:val="00551633"/>
    <w:rsid w:val="00553D38"/>
    <w:rsid w:val="00576519"/>
    <w:rsid w:val="005801E1"/>
    <w:rsid w:val="0058761D"/>
    <w:rsid w:val="005A43E5"/>
    <w:rsid w:val="005B075C"/>
    <w:rsid w:val="005C1113"/>
    <w:rsid w:val="005E252B"/>
    <w:rsid w:val="00615D19"/>
    <w:rsid w:val="0062398D"/>
    <w:rsid w:val="00627C3E"/>
    <w:rsid w:val="006414E0"/>
    <w:rsid w:val="006465B2"/>
    <w:rsid w:val="00673179"/>
    <w:rsid w:val="00674F74"/>
    <w:rsid w:val="0068064D"/>
    <w:rsid w:val="006930DF"/>
    <w:rsid w:val="006D7795"/>
    <w:rsid w:val="006F02B5"/>
    <w:rsid w:val="00716DCA"/>
    <w:rsid w:val="00721EAA"/>
    <w:rsid w:val="0073182A"/>
    <w:rsid w:val="00735AD9"/>
    <w:rsid w:val="00736727"/>
    <w:rsid w:val="00782F8F"/>
    <w:rsid w:val="00792CDA"/>
    <w:rsid w:val="007B4B42"/>
    <w:rsid w:val="007C7BB3"/>
    <w:rsid w:val="007E4E53"/>
    <w:rsid w:val="007E6A6A"/>
    <w:rsid w:val="007F6CE7"/>
    <w:rsid w:val="0080657C"/>
    <w:rsid w:val="008167D8"/>
    <w:rsid w:val="008262DF"/>
    <w:rsid w:val="00837287"/>
    <w:rsid w:val="00847C85"/>
    <w:rsid w:val="008545AA"/>
    <w:rsid w:val="008A6F48"/>
    <w:rsid w:val="008B26DE"/>
    <w:rsid w:val="008B57EE"/>
    <w:rsid w:val="008C1083"/>
    <w:rsid w:val="008C1FA7"/>
    <w:rsid w:val="008C5024"/>
    <w:rsid w:val="008D0FD1"/>
    <w:rsid w:val="008D678A"/>
    <w:rsid w:val="00903DBF"/>
    <w:rsid w:val="00922C75"/>
    <w:rsid w:val="00944F7C"/>
    <w:rsid w:val="00956CD2"/>
    <w:rsid w:val="00961A61"/>
    <w:rsid w:val="00971EED"/>
    <w:rsid w:val="00975800"/>
    <w:rsid w:val="00993E35"/>
    <w:rsid w:val="009C3755"/>
    <w:rsid w:val="009C6CB9"/>
    <w:rsid w:val="009F0A18"/>
    <w:rsid w:val="00A37DC1"/>
    <w:rsid w:val="00A52C1D"/>
    <w:rsid w:val="00A53514"/>
    <w:rsid w:val="00A7426B"/>
    <w:rsid w:val="00A90799"/>
    <w:rsid w:val="00A95F26"/>
    <w:rsid w:val="00AB61A8"/>
    <w:rsid w:val="00AE2718"/>
    <w:rsid w:val="00AF1883"/>
    <w:rsid w:val="00B210BB"/>
    <w:rsid w:val="00B31235"/>
    <w:rsid w:val="00B414FB"/>
    <w:rsid w:val="00B433DC"/>
    <w:rsid w:val="00B55D5F"/>
    <w:rsid w:val="00B72AE6"/>
    <w:rsid w:val="00B82B7C"/>
    <w:rsid w:val="00B92BE8"/>
    <w:rsid w:val="00BA5E12"/>
    <w:rsid w:val="00BB6340"/>
    <w:rsid w:val="00BE6FB2"/>
    <w:rsid w:val="00C3382A"/>
    <w:rsid w:val="00C54AD1"/>
    <w:rsid w:val="00C56764"/>
    <w:rsid w:val="00C63E6E"/>
    <w:rsid w:val="00C70159"/>
    <w:rsid w:val="00C8149E"/>
    <w:rsid w:val="00CA77A4"/>
    <w:rsid w:val="00CB2E55"/>
    <w:rsid w:val="00CD1796"/>
    <w:rsid w:val="00D21E50"/>
    <w:rsid w:val="00D5134D"/>
    <w:rsid w:val="00D678AF"/>
    <w:rsid w:val="00D7563A"/>
    <w:rsid w:val="00D869A2"/>
    <w:rsid w:val="00DA0494"/>
    <w:rsid w:val="00DA4F91"/>
    <w:rsid w:val="00DC4F8F"/>
    <w:rsid w:val="00DD0902"/>
    <w:rsid w:val="00DD1320"/>
    <w:rsid w:val="00DE561C"/>
    <w:rsid w:val="00E47535"/>
    <w:rsid w:val="00E54B28"/>
    <w:rsid w:val="00E7606A"/>
    <w:rsid w:val="00E76DA6"/>
    <w:rsid w:val="00E77032"/>
    <w:rsid w:val="00EA1FDF"/>
    <w:rsid w:val="00ED52D9"/>
    <w:rsid w:val="00EF58D0"/>
    <w:rsid w:val="00F163C3"/>
    <w:rsid w:val="00F21986"/>
    <w:rsid w:val="00F35817"/>
    <w:rsid w:val="00F6003B"/>
    <w:rsid w:val="00F6722B"/>
    <w:rsid w:val="00FA1EE4"/>
    <w:rsid w:val="00FA522D"/>
    <w:rsid w:val="00FA67DC"/>
    <w:rsid w:val="00FC31D4"/>
    <w:rsid w:val="00FD70AE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63CA-4693-456B-BB22-3BDC14E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E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E5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21E50"/>
    <w:pPr>
      <w:ind w:left="720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5134D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134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167D8"/>
  </w:style>
  <w:style w:type="character" w:styleId="Siln">
    <w:name w:val="Strong"/>
    <w:basedOn w:val="Standardnpsmoodstavce"/>
    <w:uiPriority w:val="22"/>
    <w:qFormat/>
    <w:rsid w:val="008167D8"/>
    <w:rPr>
      <w:b/>
      <w:bCs/>
    </w:rPr>
  </w:style>
  <w:style w:type="paragraph" w:styleId="Zhlav">
    <w:name w:val="header"/>
    <w:basedOn w:val="Normln"/>
    <w:link w:val="ZhlavChar"/>
    <w:unhideWhenUsed/>
    <w:rsid w:val="00216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1D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1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7_d&#283;kan&#225;t\statistika+&#250;daje\statistika_fakulta_v&#253;uka_2017_18\ukonceni%20prvaci%20ALEK%20%2017%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počty kreditů u 33</a:t>
            </a:r>
            <a:r>
              <a:rPr lang="cs-CZ" baseline="0"/>
              <a:t> studentů AP v 1. ročníku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88-4B0F-AA14-A46A038F6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88-4B0F-AA14-A46A038F65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88-4B0F-AA14-A46A038F65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88-4B0F-AA14-A46A038F65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88-4B0F-AA14-A46A038F65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'Zanechal, Ukončeno'!$I$14:$I$18</c:f>
              <c:strCache>
                <c:ptCount val="5"/>
                <c:pt idx="0">
                  <c:v>1 až 10</c:v>
                </c:pt>
                <c:pt idx="1">
                  <c:v>11 až 20</c:v>
                </c:pt>
                <c:pt idx="2">
                  <c:v>21 až 30</c:v>
                </c:pt>
                <c:pt idx="3">
                  <c:v>31 až 40</c:v>
                </c:pt>
                <c:pt idx="4">
                  <c:v>41 až 49</c:v>
                </c:pt>
              </c:strCache>
            </c:strRef>
          </c:cat>
          <c:val>
            <c:numRef>
              <c:f>'Zanechal, Ukončeno'!$J$14:$J$18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488-4B0F-AA14-A46A038F6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Vokurka</cp:lastModifiedBy>
  <cp:revision>28</cp:revision>
  <cp:lastPrinted>2017-09-22T07:55:00Z</cp:lastPrinted>
  <dcterms:created xsi:type="dcterms:W3CDTF">2018-10-31T19:46:00Z</dcterms:created>
  <dcterms:modified xsi:type="dcterms:W3CDTF">2018-11-02T08:23:00Z</dcterms:modified>
</cp:coreProperties>
</file>