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5" w:rsidRDefault="00114DE5">
      <w:pPr>
        <w:rPr>
          <w:b/>
          <w:sz w:val="44"/>
          <w:szCs w:val="44"/>
        </w:rPr>
      </w:pPr>
    </w:p>
    <w:p w:rsidR="00114DE5" w:rsidRPr="00114DE5" w:rsidRDefault="00114DE5">
      <w:pPr>
        <w:rPr>
          <w:b/>
          <w:sz w:val="44"/>
          <w:szCs w:val="44"/>
        </w:rPr>
      </w:pPr>
      <w:proofErr w:type="spellStart"/>
      <w:r w:rsidRPr="00114DE5">
        <w:rPr>
          <w:b/>
          <w:sz w:val="44"/>
          <w:szCs w:val="44"/>
        </w:rPr>
        <w:t>SRZk</w:t>
      </w:r>
      <w:proofErr w:type="spellEnd"/>
      <w:r w:rsidRPr="00114DE5">
        <w:rPr>
          <w:b/>
          <w:sz w:val="44"/>
          <w:szCs w:val="44"/>
        </w:rPr>
        <w:t xml:space="preserve"> 2017/2018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1651"/>
        <w:gridCol w:w="1425"/>
        <w:gridCol w:w="2148"/>
        <w:gridCol w:w="1898"/>
      </w:tblGrid>
      <w:tr w:rsidR="00114DE5" w:rsidRPr="00691962" w:rsidTr="00114DE5">
        <w:tc>
          <w:tcPr>
            <w:tcW w:w="2166" w:type="dxa"/>
            <w:tcBorders>
              <w:bottom w:val="single" w:sz="48" w:space="0" w:color="auto"/>
              <w:right w:val="single" w:sz="24" w:space="0" w:color="auto"/>
            </w:tcBorders>
            <w:shd w:val="clear" w:color="auto" w:fill="B8CCE4" w:themeFill="accent1" w:themeFillTint="66"/>
          </w:tcPr>
          <w:p w:rsidR="00114DE5" w:rsidRPr="00691962" w:rsidRDefault="00114DE5">
            <w:pPr>
              <w:rPr>
                <w:b/>
              </w:rPr>
            </w:pPr>
          </w:p>
        </w:tc>
        <w:tc>
          <w:tcPr>
            <w:tcW w:w="1651" w:type="dxa"/>
            <w:tcBorders>
              <w:left w:val="single" w:sz="24" w:space="0" w:color="auto"/>
              <w:bottom w:val="single" w:sz="48" w:space="0" w:color="auto"/>
            </w:tcBorders>
            <w:shd w:val="clear" w:color="auto" w:fill="B8CCE4" w:themeFill="accent1" w:themeFillTint="66"/>
          </w:tcPr>
          <w:p w:rsidR="00114DE5" w:rsidRPr="00691962" w:rsidRDefault="00114DE5">
            <w:pPr>
              <w:rPr>
                <w:b/>
              </w:rPr>
            </w:pPr>
            <w:r w:rsidRPr="00691962">
              <w:rPr>
                <w:b/>
              </w:rPr>
              <w:t>POČET TERMÍNŮ</w:t>
            </w:r>
          </w:p>
        </w:tc>
        <w:tc>
          <w:tcPr>
            <w:tcW w:w="1425" w:type="dxa"/>
            <w:tcBorders>
              <w:bottom w:val="single" w:sz="48" w:space="0" w:color="auto"/>
            </w:tcBorders>
            <w:shd w:val="clear" w:color="auto" w:fill="B8CCE4" w:themeFill="accent1" w:themeFillTint="66"/>
          </w:tcPr>
          <w:p w:rsidR="00114DE5" w:rsidRDefault="00114DE5" w:rsidP="00114DE5">
            <w:pPr>
              <w:rPr>
                <w:b/>
              </w:rPr>
            </w:pPr>
            <w:r w:rsidRPr="00691962">
              <w:rPr>
                <w:b/>
              </w:rPr>
              <w:t xml:space="preserve">POČET </w:t>
            </w:r>
          </w:p>
          <w:p w:rsidR="00114DE5" w:rsidRPr="00691962" w:rsidRDefault="00114DE5" w:rsidP="00114DE5">
            <w:pPr>
              <w:rPr>
                <w:b/>
              </w:rPr>
            </w:pPr>
            <w:r>
              <w:rPr>
                <w:b/>
              </w:rPr>
              <w:t>MÍST</w:t>
            </w:r>
          </w:p>
        </w:tc>
        <w:tc>
          <w:tcPr>
            <w:tcW w:w="2148" w:type="dxa"/>
            <w:tcBorders>
              <w:bottom w:val="single" w:sz="48" w:space="0" w:color="auto"/>
            </w:tcBorders>
            <w:shd w:val="clear" w:color="auto" w:fill="B8CCE4" w:themeFill="accent1" w:themeFillTint="66"/>
          </w:tcPr>
          <w:p w:rsidR="00114DE5" w:rsidRPr="00691962" w:rsidRDefault="00114DE5" w:rsidP="00114DE5">
            <w:pPr>
              <w:rPr>
                <w:b/>
              </w:rPr>
            </w:pPr>
            <w:r w:rsidRPr="00691962">
              <w:rPr>
                <w:b/>
              </w:rPr>
              <w:t xml:space="preserve">POČET </w:t>
            </w:r>
            <w:r>
              <w:rPr>
                <w:b/>
              </w:rPr>
              <w:t>PŘIHLÁŠENÝCH</w:t>
            </w:r>
          </w:p>
        </w:tc>
        <w:tc>
          <w:tcPr>
            <w:tcW w:w="1898" w:type="dxa"/>
            <w:tcBorders>
              <w:bottom w:val="single" w:sz="48" w:space="0" w:color="auto"/>
            </w:tcBorders>
            <w:shd w:val="clear" w:color="auto" w:fill="B8CCE4" w:themeFill="accent1" w:themeFillTint="66"/>
          </w:tcPr>
          <w:p w:rsidR="00114DE5" w:rsidRPr="00691962" w:rsidRDefault="00114DE5" w:rsidP="00114DE5">
            <w:pPr>
              <w:rPr>
                <w:b/>
              </w:rPr>
            </w:pPr>
            <w:r>
              <w:rPr>
                <w:b/>
              </w:rPr>
              <w:t>POČET ODHLÁŠENÝCH</w:t>
            </w:r>
          </w:p>
        </w:tc>
      </w:tr>
      <w:tr w:rsidR="00114DE5" w:rsidTr="007A69A1">
        <w:tc>
          <w:tcPr>
            <w:tcW w:w="2166" w:type="dxa"/>
            <w:tcBorders>
              <w:top w:val="single" w:sz="48" w:space="0" w:color="auto"/>
              <w:right w:val="single" w:sz="24" w:space="0" w:color="auto"/>
            </w:tcBorders>
            <w:shd w:val="clear" w:color="auto" w:fill="auto"/>
          </w:tcPr>
          <w:p w:rsidR="00114DE5" w:rsidRDefault="00114DE5">
            <w:pPr>
              <w:rPr>
                <w:b/>
              </w:rPr>
            </w:pPr>
            <w:r>
              <w:rPr>
                <w:b/>
              </w:rPr>
              <w:t>PEDIATRIE</w:t>
            </w:r>
          </w:p>
          <w:p w:rsidR="00114DE5" w:rsidRPr="00691962" w:rsidRDefault="00114DE5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48" w:space="0" w:color="auto"/>
              <w:left w:val="single" w:sz="24" w:space="0" w:color="auto"/>
            </w:tcBorders>
            <w:shd w:val="clear" w:color="auto" w:fill="auto"/>
          </w:tcPr>
          <w:p w:rsidR="00114DE5" w:rsidRDefault="00114DE5">
            <w:r>
              <w:t>92</w:t>
            </w:r>
          </w:p>
        </w:tc>
        <w:tc>
          <w:tcPr>
            <w:tcW w:w="1425" w:type="dxa"/>
            <w:tcBorders>
              <w:top w:val="single" w:sz="48" w:space="0" w:color="auto"/>
            </w:tcBorders>
            <w:shd w:val="clear" w:color="auto" w:fill="auto"/>
          </w:tcPr>
          <w:p w:rsidR="00114DE5" w:rsidRDefault="00114DE5">
            <w:r>
              <w:t>598</w:t>
            </w:r>
          </w:p>
        </w:tc>
        <w:tc>
          <w:tcPr>
            <w:tcW w:w="2148" w:type="dxa"/>
            <w:tcBorders>
              <w:top w:val="single" w:sz="48" w:space="0" w:color="auto"/>
            </w:tcBorders>
            <w:shd w:val="clear" w:color="auto" w:fill="auto"/>
          </w:tcPr>
          <w:p w:rsidR="00114DE5" w:rsidRDefault="00187879">
            <w:r>
              <w:t>564</w:t>
            </w:r>
          </w:p>
        </w:tc>
        <w:tc>
          <w:tcPr>
            <w:tcW w:w="1898" w:type="dxa"/>
            <w:tcBorders>
              <w:top w:val="single" w:sz="48" w:space="0" w:color="auto"/>
            </w:tcBorders>
            <w:shd w:val="clear" w:color="auto" w:fill="auto"/>
          </w:tcPr>
          <w:p w:rsidR="00114DE5" w:rsidRDefault="00114DE5">
            <w:r>
              <w:t>105</w:t>
            </w:r>
          </w:p>
        </w:tc>
      </w:tr>
      <w:tr w:rsidR="00114DE5" w:rsidTr="00114DE5">
        <w:tc>
          <w:tcPr>
            <w:tcW w:w="2166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14DE5" w:rsidRDefault="00114DE5" w:rsidP="00114DE5">
            <w:pPr>
              <w:rPr>
                <w:b/>
              </w:rPr>
            </w:pPr>
            <w:r w:rsidRPr="00691962">
              <w:rPr>
                <w:b/>
              </w:rPr>
              <w:t>CHIRURGI</w:t>
            </w:r>
            <w:r>
              <w:rPr>
                <w:b/>
              </w:rPr>
              <w:t>E</w:t>
            </w:r>
          </w:p>
          <w:p w:rsidR="00114DE5" w:rsidRPr="00691962" w:rsidRDefault="00114DE5" w:rsidP="00114DE5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14DE5" w:rsidRDefault="00114DE5">
            <w:r>
              <w:t>112</w:t>
            </w:r>
          </w:p>
        </w:tc>
        <w:tc>
          <w:tcPr>
            <w:tcW w:w="1425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556</w:t>
            </w:r>
          </w:p>
        </w:tc>
        <w:tc>
          <w:tcPr>
            <w:tcW w:w="214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414</w:t>
            </w:r>
          </w:p>
        </w:tc>
        <w:tc>
          <w:tcPr>
            <w:tcW w:w="189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7A69A1">
            <w:r>
              <w:t>?</w:t>
            </w:r>
          </w:p>
        </w:tc>
      </w:tr>
      <w:tr w:rsidR="00114DE5" w:rsidTr="00114DE5">
        <w:tc>
          <w:tcPr>
            <w:tcW w:w="2166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14DE5" w:rsidRDefault="00114DE5">
            <w:pPr>
              <w:rPr>
                <w:b/>
              </w:rPr>
            </w:pPr>
            <w:r w:rsidRPr="00691962">
              <w:rPr>
                <w:b/>
              </w:rPr>
              <w:t xml:space="preserve">GYNEKOLOGIE </w:t>
            </w:r>
          </w:p>
          <w:p w:rsidR="00114DE5" w:rsidRPr="00691962" w:rsidRDefault="00114DE5">
            <w:pPr>
              <w:rPr>
                <w:b/>
              </w:rPr>
            </w:pPr>
            <w:r>
              <w:rPr>
                <w:b/>
              </w:rPr>
              <w:t>A PORODNICTVÍ</w:t>
            </w:r>
          </w:p>
        </w:tc>
        <w:tc>
          <w:tcPr>
            <w:tcW w:w="16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14DE5" w:rsidRDefault="00114DE5">
            <w:r>
              <w:t>30</w:t>
            </w:r>
          </w:p>
        </w:tc>
        <w:tc>
          <w:tcPr>
            <w:tcW w:w="1425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368</w:t>
            </w:r>
          </w:p>
        </w:tc>
        <w:tc>
          <w:tcPr>
            <w:tcW w:w="214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349</w:t>
            </w:r>
          </w:p>
        </w:tc>
        <w:tc>
          <w:tcPr>
            <w:tcW w:w="189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7A69A1">
            <w:r>
              <w:t>?</w:t>
            </w:r>
          </w:p>
        </w:tc>
      </w:tr>
      <w:tr w:rsidR="00114DE5" w:rsidTr="00114DE5">
        <w:tc>
          <w:tcPr>
            <w:tcW w:w="2166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14DE5" w:rsidRDefault="00114DE5">
            <w:pPr>
              <w:rPr>
                <w:b/>
              </w:rPr>
            </w:pPr>
            <w:r w:rsidRPr="00691962">
              <w:rPr>
                <w:b/>
              </w:rPr>
              <w:t>INTERNA</w:t>
            </w:r>
          </w:p>
          <w:p w:rsidR="00114DE5" w:rsidRPr="00691962" w:rsidRDefault="00114DE5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14DE5" w:rsidRDefault="00114DE5">
            <w:r>
              <w:t>66</w:t>
            </w:r>
          </w:p>
        </w:tc>
        <w:tc>
          <w:tcPr>
            <w:tcW w:w="1425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565</w:t>
            </w:r>
          </w:p>
        </w:tc>
        <w:tc>
          <w:tcPr>
            <w:tcW w:w="214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394</w:t>
            </w:r>
          </w:p>
        </w:tc>
        <w:tc>
          <w:tcPr>
            <w:tcW w:w="189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7A69A1">
            <w:r>
              <w:t>tabulka a komentář</w:t>
            </w:r>
          </w:p>
        </w:tc>
      </w:tr>
      <w:tr w:rsidR="00114DE5" w:rsidTr="00114DE5">
        <w:tc>
          <w:tcPr>
            <w:tcW w:w="2166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14DE5" w:rsidRDefault="00114DE5">
            <w:pPr>
              <w:rPr>
                <w:b/>
              </w:rPr>
            </w:pPr>
            <w:r w:rsidRPr="00691962">
              <w:rPr>
                <w:b/>
              </w:rPr>
              <w:t>VZMP</w:t>
            </w:r>
          </w:p>
          <w:p w:rsidR="00114DE5" w:rsidRPr="00691962" w:rsidRDefault="00114DE5">
            <w:pPr>
              <w:rPr>
                <w:b/>
              </w:rPr>
            </w:pPr>
          </w:p>
        </w:tc>
        <w:tc>
          <w:tcPr>
            <w:tcW w:w="16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14DE5" w:rsidRDefault="00114DE5">
            <w:r>
              <w:t>42</w:t>
            </w:r>
          </w:p>
        </w:tc>
        <w:tc>
          <w:tcPr>
            <w:tcW w:w="1425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393</w:t>
            </w:r>
          </w:p>
        </w:tc>
        <w:tc>
          <w:tcPr>
            <w:tcW w:w="214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396</w:t>
            </w:r>
          </w:p>
        </w:tc>
        <w:tc>
          <w:tcPr>
            <w:tcW w:w="189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B60BE3">
            <w:r>
              <w:t>5%</w:t>
            </w:r>
          </w:p>
        </w:tc>
      </w:tr>
      <w:tr w:rsidR="00114DE5" w:rsidTr="00114DE5">
        <w:tc>
          <w:tcPr>
            <w:tcW w:w="2166" w:type="dxa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14DE5" w:rsidRDefault="00114DE5">
            <w:pPr>
              <w:rPr>
                <w:b/>
              </w:rPr>
            </w:pPr>
            <w:r w:rsidRPr="00691962">
              <w:rPr>
                <w:b/>
              </w:rPr>
              <w:t>HYGIENA</w:t>
            </w:r>
          </w:p>
          <w:p w:rsidR="00114DE5" w:rsidRPr="00691962" w:rsidRDefault="00114DE5">
            <w:pPr>
              <w:rPr>
                <w:b/>
              </w:rPr>
            </w:pPr>
            <w:r>
              <w:rPr>
                <w:b/>
              </w:rPr>
              <w:t>A EPIDEMIOLOGIE</w:t>
            </w:r>
          </w:p>
        </w:tc>
        <w:tc>
          <w:tcPr>
            <w:tcW w:w="1651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</w:tcBorders>
          </w:tcPr>
          <w:p w:rsidR="00114DE5" w:rsidRDefault="00114DE5">
            <w:r>
              <w:t>41</w:t>
            </w:r>
          </w:p>
        </w:tc>
        <w:tc>
          <w:tcPr>
            <w:tcW w:w="1425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545</w:t>
            </w:r>
          </w:p>
        </w:tc>
        <w:tc>
          <w:tcPr>
            <w:tcW w:w="214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114DE5">
            <w:r>
              <w:t>404</w:t>
            </w:r>
          </w:p>
        </w:tc>
        <w:tc>
          <w:tcPr>
            <w:tcW w:w="1898" w:type="dxa"/>
            <w:tcBorders>
              <w:top w:val="single" w:sz="36" w:space="0" w:color="auto"/>
              <w:bottom w:val="single" w:sz="36" w:space="0" w:color="auto"/>
            </w:tcBorders>
          </w:tcPr>
          <w:p w:rsidR="00114DE5" w:rsidRDefault="007A69A1">
            <w:r>
              <w:t>?</w:t>
            </w:r>
          </w:p>
        </w:tc>
      </w:tr>
    </w:tbl>
    <w:p w:rsidR="00F90472" w:rsidRDefault="00F90472"/>
    <w:p w:rsidR="00BE1927" w:rsidRDefault="00BE1927">
      <w:bookmarkStart w:id="0" w:name="_GoBack"/>
      <w:bookmarkEnd w:id="0"/>
    </w:p>
    <w:p w:rsidR="00BE1927" w:rsidRDefault="00BE1927" w:rsidP="00BE1927">
      <w:pPr>
        <w:rPr>
          <w:color w:val="1F497D"/>
        </w:rPr>
      </w:pPr>
      <w:r>
        <w:rPr>
          <w:b/>
          <w:bCs/>
          <w:color w:val="1F497D"/>
          <w:u w:val="single"/>
        </w:rPr>
        <w:t>Komentář z KDDL</w:t>
      </w:r>
      <w:r>
        <w:rPr>
          <w:color w:val="1F497D"/>
        </w:rPr>
        <w:t>:</w:t>
      </w:r>
    </w:p>
    <w:p w:rsidR="00BE1927" w:rsidRDefault="00BE1927" w:rsidP="00BE1927">
      <w:pPr>
        <w:rPr>
          <w:b/>
          <w:bCs/>
        </w:rPr>
      </w:pPr>
      <w:r>
        <w:rPr>
          <w:b/>
          <w:bCs/>
        </w:rPr>
        <w:t>Č</w:t>
      </w:r>
      <w:r>
        <w:rPr>
          <w:b/>
          <w:bCs/>
        </w:rPr>
        <w:t>Z</w:t>
      </w:r>
      <w:r>
        <w:rPr>
          <w:b/>
          <w:bCs/>
        </w:rPr>
        <w:t>:</w:t>
      </w:r>
    </w:p>
    <w:p w:rsidR="00BE1927" w:rsidRDefault="00BE1927" w:rsidP="00BE1927">
      <w:pPr>
        <w:rPr>
          <w:b/>
          <w:bCs/>
        </w:rPr>
      </w:pPr>
      <w:r>
        <w:rPr>
          <w:b/>
          <w:bCs/>
        </w:rPr>
        <w:t xml:space="preserve">Přihlášených 564, přišlo 459, nepřišlo 105. V procentech cca: </w:t>
      </w:r>
      <w:proofErr w:type="gramStart"/>
      <w:r>
        <w:rPr>
          <w:b/>
          <w:bCs/>
        </w:rPr>
        <w:t>81%</w:t>
      </w:r>
      <w:proofErr w:type="gramEnd"/>
      <w:r>
        <w:rPr>
          <w:b/>
          <w:bCs/>
        </w:rPr>
        <w:t xml:space="preserve">přišlo, 19% nedorazilo. </w:t>
      </w:r>
    </w:p>
    <w:p w:rsidR="00BE1927" w:rsidRDefault="00BE1927" w:rsidP="00BE1927">
      <w:pPr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>P</w:t>
      </w:r>
      <w:r>
        <w:rPr>
          <w:b/>
          <w:bCs/>
        </w:rPr>
        <w:t>:</w:t>
      </w:r>
    </w:p>
    <w:p w:rsidR="00BE1927" w:rsidRDefault="00BE1927" w:rsidP="00BE1927">
      <w:pPr>
        <w:rPr>
          <w:b/>
          <w:bCs/>
        </w:rPr>
      </w:pPr>
      <w:r>
        <w:rPr>
          <w:b/>
          <w:bCs/>
        </w:rPr>
        <w:t xml:space="preserve">Přihlášených 149, přišlo 91, nepřišlo 58. V procentech cca: </w:t>
      </w:r>
      <w:proofErr w:type="gramStart"/>
      <w:r>
        <w:rPr>
          <w:b/>
          <w:bCs/>
        </w:rPr>
        <w:t>61%</w:t>
      </w:r>
      <w:proofErr w:type="gramEnd"/>
      <w:r>
        <w:rPr>
          <w:b/>
          <w:bCs/>
        </w:rPr>
        <w:t xml:space="preserve"> přišlo, 39% nedorazilo!!!</w:t>
      </w:r>
    </w:p>
    <w:p w:rsidR="00BE1927" w:rsidRDefault="00BE1927" w:rsidP="00BE1927"/>
    <w:p w:rsidR="00BE1927" w:rsidRDefault="00BE1927"/>
    <w:sectPr w:rsidR="00BE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27" w:rsidRDefault="00BE1927" w:rsidP="00BE1927">
      <w:pPr>
        <w:spacing w:after="0" w:line="240" w:lineRule="auto"/>
      </w:pPr>
      <w:r>
        <w:separator/>
      </w:r>
    </w:p>
  </w:endnote>
  <w:endnote w:type="continuationSeparator" w:id="0">
    <w:p w:rsidR="00BE1927" w:rsidRDefault="00BE1927" w:rsidP="00BE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27" w:rsidRDefault="00BE1927" w:rsidP="00BE1927">
      <w:pPr>
        <w:spacing w:after="0" w:line="240" w:lineRule="auto"/>
      </w:pPr>
      <w:r>
        <w:separator/>
      </w:r>
    </w:p>
  </w:footnote>
  <w:footnote w:type="continuationSeparator" w:id="0">
    <w:p w:rsidR="00BE1927" w:rsidRDefault="00BE1927" w:rsidP="00BE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72"/>
    <w:rsid w:val="00114DE5"/>
    <w:rsid w:val="001351DD"/>
    <w:rsid w:val="00187879"/>
    <w:rsid w:val="00691962"/>
    <w:rsid w:val="007A69A1"/>
    <w:rsid w:val="009F7001"/>
    <w:rsid w:val="00B60BE3"/>
    <w:rsid w:val="00BE1927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7B204"/>
  <w15:docId w15:val="{C238595A-75A1-4212-9AF5-589CC59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675F-C165-4D61-A659-3D1A724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Hanuš Tomáš, prof.  MUDr. DrSc.</cp:lastModifiedBy>
  <cp:revision>2</cp:revision>
  <cp:lastPrinted>2018-09-12T08:54:00Z</cp:lastPrinted>
  <dcterms:created xsi:type="dcterms:W3CDTF">2018-09-13T11:53:00Z</dcterms:created>
  <dcterms:modified xsi:type="dcterms:W3CDTF">2018-09-13T11:53:00Z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2018-09-13T11:52:42.0783813Z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