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21" w:rsidRPr="00071D72" w:rsidRDefault="00645E21" w:rsidP="00071D72">
      <w:pPr>
        <w:pStyle w:val="Nadpis1"/>
        <w:rPr>
          <w:rFonts w:ascii="Times New Roman" w:hAnsi="Times New Roman" w:cs="Times New Roman"/>
          <w:b/>
          <w:color w:val="auto"/>
          <w:sz w:val="36"/>
          <w:szCs w:val="36"/>
        </w:rPr>
      </w:pPr>
      <w:r w:rsidRPr="00071D72">
        <w:rPr>
          <w:rFonts w:ascii="Times New Roman" w:hAnsi="Times New Roman" w:cs="Times New Roman"/>
          <w:b/>
          <w:color w:val="auto"/>
          <w:sz w:val="36"/>
          <w:szCs w:val="36"/>
        </w:rPr>
        <w:t>1. LÉKAŘSKÁ FAKULTA UK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2982"/>
      </w:tblGrid>
      <w:tr w:rsidR="00645E21" w:rsidRPr="00645E21" w:rsidTr="00645E21">
        <w:trPr>
          <w:tblCellSpacing w:w="15" w:type="dxa"/>
        </w:trPr>
        <w:tc>
          <w:tcPr>
            <w:tcW w:w="0" w:type="auto"/>
            <w:vAlign w:val="center"/>
            <w:hideMark/>
          </w:tcPr>
          <w:p w:rsidR="00645E21" w:rsidRPr="00645E21" w:rsidRDefault="00645E21">
            <w:pPr>
              <w:rPr>
                <w:rFonts w:ascii="Times New Roman" w:hAnsi="Times New Roman" w:cs="Times New Roman"/>
                <w:sz w:val="24"/>
                <w:szCs w:val="24"/>
              </w:rPr>
            </w:pPr>
            <w:r w:rsidRPr="00645E21">
              <w:rPr>
                <w:rFonts w:ascii="Times New Roman" w:hAnsi="Times New Roman" w:cs="Times New Roman"/>
                <w:b/>
                <w:bCs/>
                <w:sz w:val="24"/>
                <w:szCs w:val="24"/>
              </w:rPr>
              <w:t>adresa:</w:t>
            </w:r>
          </w:p>
        </w:tc>
        <w:tc>
          <w:tcPr>
            <w:tcW w:w="0" w:type="auto"/>
            <w:vAlign w:val="center"/>
            <w:hideMark/>
          </w:tcPr>
          <w:p w:rsidR="00645E21" w:rsidRPr="00645E21" w:rsidRDefault="00645E21">
            <w:pPr>
              <w:rPr>
                <w:rFonts w:ascii="Times New Roman" w:hAnsi="Times New Roman" w:cs="Times New Roman"/>
                <w:sz w:val="24"/>
                <w:szCs w:val="24"/>
              </w:rPr>
            </w:pPr>
            <w:r w:rsidRPr="00645E21">
              <w:rPr>
                <w:rFonts w:ascii="Times New Roman" w:hAnsi="Times New Roman" w:cs="Times New Roman"/>
                <w:sz w:val="24"/>
                <w:szCs w:val="24"/>
              </w:rPr>
              <w:t>Kateřinská 32, 121 08 Praha 2</w:t>
            </w:r>
          </w:p>
        </w:tc>
      </w:tr>
      <w:tr w:rsidR="00645E21" w:rsidRPr="00645E21" w:rsidTr="00645E21">
        <w:trPr>
          <w:tblCellSpacing w:w="15" w:type="dxa"/>
        </w:trPr>
        <w:tc>
          <w:tcPr>
            <w:tcW w:w="0" w:type="auto"/>
            <w:vAlign w:val="center"/>
            <w:hideMark/>
          </w:tcPr>
          <w:p w:rsidR="00645E21" w:rsidRPr="00645E21" w:rsidRDefault="00645E21">
            <w:pPr>
              <w:rPr>
                <w:rFonts w:ascii="Times New Roman" w:hAnsi="Times New Roman" w:cs="Times New Roman"/>
                <w:sz w:val="24"/>
                <w:szCs w:val="24"/>
              </w:rPr>
            </w:pPr>
            <w:r w:rsidRPr="00645E21">
              <w:rPr>
                <w:rFonts w:ascii="Times New Roman" w:hAnsi="Times New Roman" w:cs="Times New Roman"/>
                <w:b/>
                <w:bCs/>
                <w:sz w:val="24"/>
                <w:szCs w:val="24"/>
              </w:rPr>
              <w:t>web:</w:t>
            </w:r>
          </w:p>
        </w:tc>
        <w:tc>
          <w:tcPr>
            <w:tcW w:w="0" w:type="auto"/>
            <w:vAlign w:val="center"/>
            <w:hideMark/>
          </w:tcPr>
          <w:p w:rsidR="00645E21" w:rsidRPr="00645E21" w:rsidRDefault="00645E21">
            <w:pPr>
              <w:rPr>
                <w:rFonts w:ascii="Times New Roman" w:hAnsi="Times New Roman" w:cs="Times New Roman"/>
                <w:sz w:val="24"/>
                <w:szCs w:val="24"/>
              </w:rPr>
            </w:pPr>
            <w:r w:rsidRPr="00645E21">
              <w:rPr>
                <w:rFonts w:ascii="Times New Roman" w:hAnsi="Times New Roman" w:cs="Times New Roman"/>
                <w:sz w:val="24"/>
                <w:szCs w:val="24"/>
              </w:rPr>
              <w:t>http://www.lf1.cuni.cz/cz</w:t>
            </w:r>
          </w:p>
        </w:tc>
      </w:tr>
    </w:tbl>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Den otevřených dveří</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Poznámka</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color w:val="000000"/>
          <w:sz w:val="24"/>
          <w:szCs w:val="24"/>
          <w:shd w:val="clear" w:color="auto" w:fill="FFFFFF"/>
        </w:rPr>
        <w:t>Fakulta pořádá Den otevřených dveří v sobotu 5. ledna 2019.</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úkony spojené s přijímacím řízením:</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papírovou formu přihlášky (Kč):</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Bakalářské studium: </w:t>
      </w:r>
      <w:r w:rsidRPr="00645E21">
        <w:rPr>
          <w:rFonts w:ascii="Times New Roman" w:hAnsi="Times New Roman" w:cs="Times New Roman"/>
          <w:color w:val="000000"/>
          <w:sz w:val="24"/>
          <w:szCs w:val="24"/>
          <w:shd w:val="clear" w:color="auto" w:fill="FFFFFF"/>
        </w:rPr>
        <w:t>690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Magisterské studium: </w:t>
      </w:r>
      <w:r w:rsidRPr="00645E21">
        <w:rPr>
          <w:rFonts w:ascii="Times New Roman" w:hAnsi="Times New Roman" w:cs="Times New Roman"/>
          <w:color w:val="000000"/>
          <w:sz w:val="24"/>
          <w:szCs w:val="24"/>
          <w:shd w:val="clear" w:color="auto" w:fill="FFFFFF"/>
        </w:rPr>
        <w:t>690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Navazující magisterské studium: </w:t>
      </w:r>
      <w:r w:rsidRPr="00645E21">
        <w:rPr>
          <w:rFonts w:ascii="Times New Roman" w:hAnsi="Times New Roman" w:cs="Times New Roman"/>
          <w:color w:val="000000"/>
          <w:sz w:val="24"/>
          <w:szCs w:val="24"/>
          <w:shd w:val="clear" w:color="auto" w:fill="FFFFFF"/>
        </w:rPr>
        <w:t>690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přihlášku s elektronickým avízem (Kč):</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elektronickou formu přihlášky (Kč):</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Bakalářské studium: </w:t>
      </w:r>
      <w:r w:rsidRPr="00645E21">
        <w:rPr>
          <w:rFonts w:ascii="Times New Roman" w:hAnsi="Times New Roman" w:cs="Times New Roman"/>
          <w:color w:val="000000"/>
          <w:sz w:val="24"/>
          <w:szCs w:val="24"/>
          <w:shd w:val="clear" w:color="auto" w:fill="FFFFFF"/>
        </w:rPr>
        <w:t>640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Magisterské studium: </w:t>
      </w:r>
      <w:r w:rsidRPr="00645E21">
        <w:rPr>
          <w:rFonts w:ascii="Times New Roman" w:hAnsi="Times New Roman" w:cs="Times New Roman"/>
          <w:color w:val="000000"/>
          <w:sz w:val="24"/>
          <w:szCs w:val="24"/>
          <w:shd w:val="clear" w:color="auto" w:fill="FFFFFF"/>
        </w:rPr>
        <w:t>640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Navazující magisterské studium: </w:t>
      </w:r>
      <w:r w:rsidRPr="00645E21">
        <w:rPr>
          <w:rFonts w:ascii="Times New Roman" w:hAnsi="Times New Roman" w:cs="Times New Roman"/>
          <w:color w:val="000000"/>
          <w:sz w:val="24"/>
          <w:szCs w:val="24"/>
          <w:shd w:val="clear" w:color="auto" w:fill="FFFFFF"/>
        </w:rPr>
        <w:t>640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Poznámka:</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lastRenderedPageBreak/>
        <w:t>Bakalářské studium: </w:t>
      </w:r>
      <w:r w:rsidRPr="00645E21">
        <w:rPr>
          <w:rFonts w:ascii="Times New Roman" w:hAnsi="Times New Roman" w:cs="Times New Roman"/>
          <w:color w:val="000000"/>
          <w:sz w:val="24"/>
          <w:szCs w:val="24"/>
          <w:shd w:val="clear" w:color="auto" w:fill="FFFFFF"/>
        </w:rPr>
        <w:t>číslo účtu ve formátu IBAN: CZ9701000000000037434021 SWIFT kód banky (BIC): KOMBCZPPXXX Plátce je povinen uhradit veškeré poštovní a bankovní poplatky. V případě zahraničního bankovního převodu použijte druh bankovních poplatků "OUR". </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Magisterské studium: </w:t>
      </w:r>
      <w:r w:rsidRPr="00645E21">
        <w:rPr>
          <w:rFonts w:ascii="Times New Roman" w:hAnsi="Times New Roman" w:cs="Times New Roman"/>
          <w:color w:val="000000"/>
          <w:sz w:val="24"/>
          <w:szCs w:val="24"/>
          <w:shd w:val="clear" w:color="auto" w:fill="FFFFFF"/>
        </w:rPr>
        <w:t>číslo účtu ve formátu IBAN: CZ9701000000000037434021 SWIFT kód banky (BIC): KOMBCZPPXXX Plátce je povinen uhradit veškeré poštovní a bankovní poplatky. V případě zahraničního bankovního převodu použijte druh bankovních poplatků "OUR". </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Navazující magisterské studium: </w:t>
      </w:r>
      <w:r w:rsidRPr="00645E21">
        <w:rPr>
          <w:rFonts w:ascii="Times New Roman" w:hAnsi="Times New Roman" w:cs="Times New Roman"/>
          <w:color w:val="000000"/>
          <w:sz w:val="24"/>
          <w:szCs w:val="24"/>
          <w:shd w:val="clear" w:color="auto" w:fill="FFFFFF"/>
        </w:rPr>
        <w:t>číslo účtu ve formátu IBAN: CZ9701000000000037434021 SWIFT kód banky (BIC): KOMBCZPPXXX Plátce je povinen uhradit veškeré poštovní a bankovní poplatky. V případě zahraničního bankovního převodu použijte druh bankovních poplatků "OUR". </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úkony spojené s přijímacím řízením:</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papírovou formu přihlášky (Kč): - přij.</w:t>
      </w:r>
      <w:proofErr w:type="gramStart"/>
      <w:r w:rsidRPr="00645E21">
        <w:rPr>
          <w:rFonts w:ascii="Times New Roman" w:hAnsi="Times New Roman" w:cs="Times New Roman"/>
          <w:b/>
          <w:bCs/>
          <w:color w:val="000000"/>
          <w:sz w:val="24"/>
          <w:szCs w:val="24"/>
        </w:rPr>
        <w:t>řízení v AJ</w:t>
      </w:r>
      <w:proofErr w:type="gramEnd"/>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Master's studies: </w:t>
      </w:r>
      <w:r w:rsidRPr="00645E21">
        <w:rPr>
          <w:rFonts w:ascii="Times New Roman" w:hAnsi="Times New Roman" w:cs="Times New Roman"/>
          <w:color w:val="000000"/>
          <w:sz w:val="24"/>
          <w:szCs w:val="24"/>
          <w:shd w:val="clear" w:color="auto" w:fill="FFFFFF"/>
        </w:rPr>
        <w:t>690 CZK</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přihlášku s elektronickým avízem (Kč): - přij.</w:t>
      </w:r>
      <w:proofErr w:type="gramStart"/>
      <w:r w:rsidRPr="00645E21">
        <w:rPr>
          <w:rFonts w:ascii="Times New Roman" w:hAnsi="Times New Roman" w:cs="Times New Roman"/>
          <w:b/>
          <w:bCs/>
          <w:color w:val="000000"/>
          <w:sz w:val="24"/>
          <w:szCs w:val="24"/>
        </w:rPr>
        <w:t>řízení v AJ</w:t>
      </w:r>
      <w:proofErr w:type="gramEnd"/>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Poplatek za elektronickou formu přihlášky (Kč): - přij.</w:t>
      </w:r>
      <w:proofErr w:type="gramStart"/>
      <w:r w:rsidRPr="00645E21">
        <w:rPr>
          <w:rFonts w:ascii="Times New Roman" w:hAnsi="Times New Roman" w:cs="Times New Roman"/>
          <w:b/>
          <w:bCs/>
          <w:color w:val="000000"/>
          <w:sz w:val="24"/>
          <w:szCs w:val="24"/>
        </w:rPr>
        <w:t>řízení v AJ</w:t>
      </w:r>
      <w:proofErr w:type="gramEnd"/>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Master's studies: </w:t>
      </w:r>
      <w:r w:rsidRPr="00645E21">
        <w:rPr>
          <w:rFonts w:ascii="Times New Roman" w:hAnsi="Times New Roman" w:cs="Times New Roman"/>
          <w:color w:val="000000"/>
          <w:sz w:val="24"/>
          <w:szCs w:val="24"/>
          <w:shd w:val="clear" w:color="auto" w:fill="FFFFFF"/>
        </w:rPr>
        <w:t>640 CZK</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Note:</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Master's studies: </w:t>
      </w:r>
      <w:r w:rsidRPr="00645E21">
        <w:rPr>
          <w:rFonts w:ascii="Times New Roman" w:hAnsi="Times New Roman" w:cs="Times New Roman"/>
          <w:color w:val="000000"/>
          <w:sz w:val="24"/>
          <w:szCs w:val="24"/>
          <w:shd w:val="clear" w:color="auto" w:fill="FFFFFF"/>
        </w:rPr>
        <w:t xml:space="preserve">Bank account number in the form of IBAN: CZ9701000000000037434021 SWIFT code of the bank (BIC): KOMBCZPPXXX Applicant have to pay post and bank charges. If you pay from foreign country please use </w:t>
      </w:r>
      <w:r w:rsidRPr="00645E21">
        <w:rPr>
          <w:rFonts w:ascii="Times New Roman" w:hAnsi="Times New Roman" w:cs="Times New Roman"/>
          <w:color w:val="000000"/>
          <w:sz w:val="24"/>
          <w:szCs w:val="24"/>
          <w:shd w:val="clear" w:color="auto" w:fill="FFFFFF"/>
        </w:rPr>
        <w:lastRenderedPageBreak/>
        <w:t>type of bank charges "OUR". As variable symbol please use the number of the application form. </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banka:</w:t>
      </w:r>
      <w:r w:rsidRPr="00645E21">
        <w:rPr>
          <w:rFonts w:ascii="Times New Roman" w:hAnsi="Times New Roman" w:cs="Times New Roman"/>
          <w:color w:val="000000"/>
          <w:sz w:val="24"/>
          <w:szCs w:val="24"/>
          <w:shd w:val="clear" w:color="auto" w:fill="FFFFFF"/>
        </w:rPr>
        <w:t> Komerční banka</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účet:</w:t>
      </w:r>
      <w:r w:rsidRPr="00645E21">
        <w:rPr>
          <w:rFonts w:ascii="Times New Roman" w:hAnsi="Times New Roman" w:cs="Times New Roman"/>
          <w:color w:val="000000"/>
          <w:sz w:val="24"/>
          <w:szCs w:val="24"/>
          <w:shd w:val="clear" w:color="auto" w:fill="FFFFFF"/>
        </w:rPr>
        <w:t> 37434021/0100</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iban:</w:t>
      </w:r>
      <w:r w:rsidRPr="00645E21">
        <w:rPr>
          <w:rFonts w:ascii="Times New Roman" w:hAnsi="Times New Roman" w:cs="Times New Roman"/>
          <w:color w:val="000000"/>
          <w:sz w:val="24"/>
          <w:szCs w:val="24"/>
          <w:shd w:val="clear" w:color="auto" w:fill="FFFFFF"/>
        </w:rPr>
        <w:t> CZ97 0100 0000 0000 3743 4021</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swift:</w:t>
      </w:r>
      <w:r w:rsidRPr="00645E21">
        <w:rPr>
          <w:rFonts w:ascii="Times New Roman" w:hAnsi="Times New Roman" w:cs="Times New Roman"/>
          <w:color w:val="000000"/>
          <w:sz w:val="24"/>
          <w:szCs w:val="24"/>
          <w:shd w:val="clear" w:color="auto" w:fill="FFFFFF"/>
        </w:rPr>
        <w:t> KOMB CZ PP</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konstantní symbol pro platbu složenkou:</w:t>
      </w:r>
      <w:r w:rsidRPr="00645E21">
        <w:rPr>
          <w:rFonts w:ascii="Times New Roman" w:hAnsi="Times New Roman" w:cs="Times New Roman"/>
          <w:color w:val="000000"/>
          <w:sz w:val="24"/>
          <w:szCs w:val="24"/>
          <w:shd w:val="clear" w:color="auto" w:fill="FFFFFF"/>
        </w:rPr>
        <w:t> -</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konstantní symbol pro platbu převodem:</w:t>
      </w:r>
      <w:r w:rsidRPr="00645E21">
        <w:rPr>
          <w:rFonts w:ascii="Times New Roman" w:hAnsi="Times New Roman" w:cs="Times New Roman"/>
          <w:color w:val="000000"/>
          <w:sz w:val="24"/>
          <w:szCs w:val="24"/>
          <w:shd w:val="clear" w:color="auto" w:fill="FFFFFF"/>
        </w:rPr>
        <w:t> -</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variabilní symbol:</w:t>
      </w:r>
      <w:r w:rsidRPr="00645E21">
        <w:rPr>
          <w:rFonts w:ascii="Times New Roman" w:hAnsi="Times New Roman" w:cs="Times New Roman"/>
          <w:color w:val="000000"/>
          <w:sz w:val="24"/>
          <w:szCs w:val="24"/>
          <w:shd w:val="clear" w:color="auto" w:fill="FFFFFF"/>
        </w:rPr>
        <w:t> ID elektronické přihlášky</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t>specifický symbol:</w:t>
      </w:r>
      <w:r w:rsidRPr="00645E21">
        <w:rPr>
          <w:rFonts w:ascii="Times New Roman" w:hAnsi="Times New Roman" w:cs="Times New Roman"/>
          <w:color w:val="000000"/>
          <w:sz w:val="24"/>
          <w:szCs w:val="24"/>
          <w:shd w:val="clear" w:color="auto" w:fill="FFFFFF"/>
        </w:rPr>
        <w:t> 3027</w:t>
      </w:r>
    </w:p>
    <w:p w:rsidR="00645E21" w:rsidRDefault="00645E21">
      <w:pPr>
        <w:rPr>
          <w:rFonts w:ascii="Arial" w:hAnsi="Arial" w:cs="Arial"/>
          <w:color w:val="000000"/>
          <w:sz w:val="18"/>
          <w:szCs w:val="18"/>
        </w:rPr>
      </w:pPr>
      <w:r>
        <w:rPr>
          <w:rFonts w:ascii="Arial" w:hAnsi="Arial" w:cs="Arial"/>
          <w:color w:val="000000"/>
          <w:sz w:val="18"/>
          <w:szCs w:val="18"/>
        </w:rPr>
        <w:br w:type="page"/>
      </w:r>
    </w:p>
    <w:p w:rsidR="00645E21" w:rsidRPr="00645E21" w:rsidRDefault="00645E21" w:rsidP="00645E21">
      <w:pPr>
        <w:rPr>
          <w:rFonts w:ascii="Times New Roman" w:hAnsi="Times New Roman" w:cs="Times New Roman"/>
        </w:rPr>
      </w:pPr>
      <w:r w:rsidRPr="00645E21">
        <w:rPr>
          <w:rFonts w:ascii="Times New Roman" w:hAnsi="Times New Roman" w:cs="Times New Roman"/>
          <w:b/>
          <w:bCs/>
          <w:color w:val="000000"/>
        </w:rPr>
        <w:lastRenderedPageBreak/>
        <w:t>Otevírané programy (obory) v roce 2019/2020</w:t>
      </w:r>
    </w:p>
    <w:tbl>
      <w:tblPr>
        <w:tblW w:w="0" w:type="auto"/>
        <w:tblCellSpacing w:w="0" w:type="dxa"/>
        <w:tblBorders>
          <w:top w:val="single" w:sz="6" w:space="0" w:color="000000"/>
          <w:left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985"/>
        <w:gridCol w:w="1134"/>
        <w:gridCol w:w="992"/>
        <w:gridCol w:w="1134"/>
        <w:gridCol w:w="4678"/>
      </w:tblGrid>
      <w:tr w:rsidR="00645E21" w:rsidRPr="00645E21" w:rsidTr="00040D08">
        <w:trPr>
          <w:tblCellSpacing w:w="0" w:type="dxa"/>
        </w:trPr>
        <w:tc>
          <w:tcPr>
            <w:tcW w:w="985" w:type="dxa"/>
            <w:tcBorders>
              <w:bottom w:val="single" w:sz="6" w:space="0" w:color="000000"/>
              <w:right w:val="single" w:sz="6" w:space="0" w:color="000000"/>
            </w:tcBorders>
            <w:shd w:val="clear" w:color="auto" w:fill="BBBBBB"/>
            <w:vAlign w:val="center"/>
            <w:hideMark/>
          </w:tcPr>
          <w:p w:rsidR="00645E21" w:rsidRPr="00645E21" w:rsidRDefault="00645E21">
            <w:pPr>
              <w:rPr>
                <w:rFonts w:ascii="Arial" w:hAnsi="Arial" w:cs="Arial"/>
                <w:b/>
                <w:bCs/>
              </w:rPr>
            </w:pPr>
            <w:r w:rsidRPr="00645E21">
              <w:rPr>
                <w:rFonts w:ascii="Arial" w:hAnsi="Arial" w:cs="Arial"/>
                <w:b/>
                <w:bCs/>
              </w:rPr>
              <w:t>forma</w:t>
            </w:r>
          </w:p>
        </w:tc>
        <w:tc>
          <w:tcPr>
            <w:tcW w:w="1134" w:type="dxa"/>
            <w:tcBorders>
              <w:bottom w:val="single" w:sz="6" w:space="0" w:color="000000"/>
              <w:right w:val="single" w:sz="6" w:space="0" w:color="000000"/>
            </w:tcBorders>
            <w:shd w:val="clear" w:color="auto" w:fill="BBBBBB"/>
            <w:vAlign w:val="center"/>
            <w:hideMark/>
          </w:tcPr>
          <w:p w:rsidR="00645E21" w:rsidRPr="00645E21" w:rsidRDefault="00645E21">
            <w:pPr>
              <w:rPr>
                <w:rFonts w:ascii="Arial" w:hAnsi="Arial" w:cs="Arial"/>
                <w:b/>
                <w:bCs/>
              </w:rPr>
            </w:pPr>
            <w:r w:rsidRPr="00645E21">
              <w:rPr>
                <w:rFonts w:ascii="Arial" w:hAnsi="Arial" w:cs="Arial"/>
                <w:b/>
                <w:bCs/>
              </w:rPr>
              <w:t>typ</w:t>
            </w:r>
          </w:p>
        </w:tc>
        <w:tc>
          <w:tcPr>
            <w:tcW w:w="992" w:type="dxa"/>
            <w:tcBorders>
              <w:bottom w:val="single" w:sz="6" w:space="0" w:color="000000"/>
              <w:right w:val="single" w:sz="6" w:space="0" w:color="000000"/>
            </w:tcBorders>
            <w:shd w:val="clear" w:color="auto" w:fill="BBBBBB"/>
            <w:vAlign w:val="center"/>
            <w:hideMark/>
          </w:tcPr>
          <w:p w:rsidR="00645E21" w:rsidRPr="00645E21" w:rsidRDefault="00645E21">
            <w:pPr>
              <w:rPr>
                <w:rFonts w:ascii="Arial" w:hAnsi="Arial" w:cs="Arial"/>
                <w:b/>
                <w:bCs/>
              </w:rPr>
            </w:pPr>
            <w:r w:rsidRPr="00645E21">
              <w:rPr>
                <w:rFonts w:ascii="Arial" w:hAnsi="Arial" w:cs="Arial"/>
                <w:b/>
                <w:bCs/>
              </w:rPr>
              <w:t>délka</w:t>
            </w:r>
          </w:p>
        </w:tc>
        <w:tc>
          <w:tcPr>
            <w:tcW w:w="5812" w:type="dxa"/>
            <w:gridSpan w:val="2"/>
            <w:tcBorders>
              <w:bottom w:val="single" w:sz="6" w:space="0" w:color="000000"/>
              <w:right w:val="single" w:sz="6" w:space="0" w:color="000000"/>
            </w:tcBorders>
            <w:shd w:val="clear" w:color="auto" w:fill="BBBBBB"/>
            <w:vAlign w:val="center"/>
            <w:hideMark/>
          </w:tcPr>
          <w:p w:rsidR="00645E21" w:rsidRPr="00645E21" w:rsidRDefault="00645E21">
            <w:pPr>
              <w:rPr>
                <w:rFonts w:ascii="Arial" w:hAnsi="Arial" w:cs="Arial"/>
                <w:b/>
                <w:bCs/>
              </w:rPr>
            </w:pPr>
            <w:r w:rsidRPr="00645E21">
              <w:rPr>
                <w:rFonts w:ascii="Arial" w:hAnsi="Arial" w:cs="Arial"/>
                <w:b/>
                <w:bCs/>
              </w:rPr>
              <w:t>studijní program obor</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rPr>
            </w:pPr>
            <w:r w:rsidRPr="00B53079">
              <w:rPr>
                <w:rFonts w:ascii="Times New Roman" w:hAnsi="Times New Roman" w:cs="Times New Roman"/>
                <w:b/>
                <w:color w:val="FF0000"/>
              </w:rPr>
              <w:t>Ergoterapie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B5345</w:t>
            </w:r>
          </w:p>
        </w:tc>
        <w:tc>
          <w:tcPr>
            <w:tcW w:w="4678"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Specializace ve zdravotnictví</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Fyzioterapie</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color w:val="FF0000"/>
              </w:rPr>
            </w:pPr>
            <w:r w:rsidRPr="00B53079">
              <w:rPr>
                <w:rFonts w:ascii="Times New Roman" w:hAnsi="Times New Roman" w:cs="Times New Roman"/>
                <w:b/>
                <w:color w:val="FF0000"/>
              </w:rPr>
              <w:t>Adiktologie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B53079" w:rsidRDefault="00645E21">
            <w:pPr>
              <w:rPr>
                <w:rFonts w:ascii="Times New Roman" w:hAnsi="Times New Roman" w:cs="Times New Roman"/>
                <w:b/>
                <w:color w:val="FF0000"/>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KS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color w:val="FF0000"/>
              </w:rPr>
            </w:pPr>
            <w:r w:rsidRPr="00B53079">
              <w:rPr>
                <w:rFonts w:ascii="Times New Roman" w:hAnsi="Times New Roman" w:cs="Times New Roman"/>
                <w:b/>
                <w:color w:val="FF0000"/>
              </w:rPr>
              <w:t>Adiktologie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color w:val="FF0000"/>
              </w:rPr>
            </w:pPr>
            <w:r w:rsidRPr="00B53079">
              <w:rPr>
                <w:rFonts w:ascii="Times New Roman" w:hAnsi="Times New Roman" w:cs="Times New Roman"/>
                <w:b/>
                <w:color w:val="FF0000"/>
              </w:rPr>
              <w:t>Nutriční terapie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B53079" w:rsidRDefault="00645E21">
            <w:pPr>
              <w:rPr>
                <w:rFonts w:ascii="Times New Roman" w:hAnsi="Times New Roman" w:cs="Times New Roman"/>
                <w:b/>
                <w:color w:val="FF0000"/>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KS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color w:val="FF0000"/>
              </w:rPr>
            </w:pPr>
            <w:r w:rsidRPr="00B53079">
              <w:rPr>
                <w:rFonts w:ascii="Times New Roman" w:hAnsi="Times New Roman" w:cs="Times New Roman"/>
                <w:b/>
                <w:color w:val="FF0000"/>
              </w:rPr>
              <w:t>Nutriční terapie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Bc.</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B5349</w:t>
            </w:r>
          </w:p>
        </w:tc>
        <w:tc>
          <w:tcPr>
            <w:tcW w:w="4678"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Porodní asistence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Porodní asistentka</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 navaz.</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N5345</w:t>
            </w:r>
          </w:p>
        </w:tc>
        <w:tc>
          <w:tcPr>
            <w:tcW w:w="4678" w:type="dxa"/>
            <w:tcBorders>
              <w:right w:val="single" w:sz="6" w:space="0" w:color="000000"/>
            </w:tcBorders>
            <w:vAlign w:val="center"/>
            <w:hideMark/>
          </w:tcPr>
          <w:p w:rsidR="00645E21" w:rsidRPr="00B53079" w:rsidRDefault="00B53079">
            <w:pPr>
              <w:rPr>
                <w:rFonts w:ascii="Times New Roman" w:hAnsi="Times New Roman" w:cs="Times New Roman"/>
                <w:b/>
                <w:color w:val="FF0000"/>
              </w:rPr>
            </w:pPr>
            <w:r w:rsidRPr="00B53079">
              <w:rPr>
                <w:rFonts w:ascii="Times New Roman" w:hAnsi="Times New Roman" w:cs="Times New Roman"/>
                <w:b/>
                <w:color w:val="FF0000"/>
              </w:rPr>
              <w:t>Specializace v ergoterapii</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lastRenderedPageBreak/>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B53079" w:rsidRDefault="00645E21">
            <w:pPr>
              <w:rPr>
                <w:rFonts w:ascii="Times New Roman" w:hAnsi="Times New Roman" w:cs="Times New Roman"/>
                <w:b/>
                <w:color w:val="FF0000"/>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 navaz.</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color w:val="FF0000"/>
              </w:rPr>
            </w:pPr>
            <w:r w:rsidRPr="00B53079">
              <w:rPr>
                <w:rFonts w:ascii="Times New Roman" w:hAnsi="Times New Roman" w:cs="Times New Roman"/>
                <w:b/>
                <w:color w:val="FF0000"/>
              </w:rPr>
              <w:t>Adiktologie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B53079" w:rsidRDefault="00645E21">
            <w:pPr>
              <w:rPr>
                <w:rFonts w:ascii="Times New Roman" w:hAnsi="Times New Roman" w:cs="Times New Roman"/>
                <w:b/>
                <w:color w:val="FF0000"/>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KS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 navaz.</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N5345</w:t>
            </w:r>
          </w:p>
        </w:tc>
        <w:tc>
          <w:tcPr>
            <w:tcW w:w="4678" w:type="dxa"/>
            <w:tcBorders>
              <w:right w:val="single" w:sz="6" w:space="0" w:color="000000"/>
            </w:tcBorders>
            <w:vAlign w:val="center"/>
            <w:hideMark/>
          </w:tcPr>
          <w:p w:rsidR="00645E21" w:rsidRPr="00B53079" w:rsidRDefault="008C3BB9">
            <w:pPr>
              <w:rPr>
                <w:rFonts w:ascii="Times New Roman" w:hAnsi="Times New Roman" w:cs="Times New Roman"/>
                <w:b/>
                <w:color w:val="FF0000"/>
              </w:rPr>
            </w:pPr>
            <w:r w:rsidRPr="00B53079">
              <w:rPr>
                <w:rFonts w:ascii="Times New Roman" w:hAnsi="Times New Roman" w:cs="Times New Roman"/>
                <w:b/>
                <w:color w:val="FF0000"/>
              </w:rPr>
              <w:t>Adiktologie</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KS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 navaz.</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N5345</w:t>
            </w:r>
          </w:p>
        </w:tc>
        <w:tc>
          <w:tcPr>
            <w:tcW w:w="4678"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Specializace ve zdravotnictví</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Intenzivní péče</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 navaz.</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N5345</w:t>
            </w:r>
          </w:p>
        </w:tc>
        <w:tc>
          <w:tcPr>
            <w:tcW w:w="4678"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Specializace ve zdravotnictví</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Nutriční specialista</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KS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 navaz.</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N5345</w:t>
            </w:r>
          </w:p>
        </w:tc>
        <w:tc>
          <w:tcPr>
            <w:tcW w:w="4678"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Specializace ve zdravotnictví</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Nutriční specialista</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M5103</w:t>
            </w:r>
          </w:p>
        </w:tc>
        <w:tc>
          <w:tcPr>
            <w:tcW w:w="4678"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Všeobecné lékařství</w:t>
            </w:r>
          </w:p>
        </w:tc>
      </w:tr>
      <w:tr w:rsidR="00645E21"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Kmenový obor: Všeobecné lékařství</w:t>
            </w:r>
          </w:p>
        </w:tc>
      </w:tr>
      <w:tr w:rsidR="00444E1F" w:rsidRPr="00645E21" w:rsidTr="00444E1F">
        <w:trPr>
          <w:trHeight w:hRule="exact" w:val="312"/>
          <w:tblCellSpacing w:w="0" w:type="dxa"/>
        </w:trPr>
        <w:tc>
          <w:tcPr>
            <w:tcW w:w="985" w:type="dxa"/>
            <w:tcBorders>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PS</w:t>
            </w:r>
          </w:p>
        </w:tc>
        <w:tc>
          <w:tcPr>
            <w:tcW w:w="1134" w:type="dxa"/>
            <w:tcBorders>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Mgr.</w:t>
            </w:r>
          </w:p>
        </w:tc>
        <w:tc>
          <w:tcPr>
            <w:tcW w:w="992" w:type="dxa"/>
            <w:tcBorders>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M5103</w:t>
            </w:r>
          </w:p>
        </w:tc>
        <w:tc>
          <w:tcPr>
            <w:tcW w:w="4678" w:type="dxa"/>
            <w:tcBorders>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Všeobecné lékařství</w:t>
            </w:r>
          </w:p>
        </w:tc>
      </w:tr>
      <w:tr w:rsidR="00444E1F" w:rsidRPr="00645E21" w:rsidTr="00444E1F">
        <w:trPr>
          <w:trHeight w:hRule="exact" w:val="312"/>
          <w:tblCellSpacing w:w="0" w:type="dxa"/>
        </w:trPr>
        <w:tc>
          <w:tcPr>
            <w:tcW w:w="985" w:type="dxa"/>
            <w:tcBorders>
              <w:bottom w:val="single" w:sz="6" w:space="0" w:color="000000"/>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992" w:type="dxa"/>
            <w:tcBorders>
              <w:bottom w:val="single" w:sz="6" w:space="0" w:color="000000"/>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1134" w:type="dxa"/>
            <w:tcBorders>
              <w:bottom w:val="single" w:sz="6" w:space="0" w:color="000000"/>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4678" w:type="dxa"/>
            <w:tcBorders>
              <w:bottom w:val="single" w:sz="6" w:space="0" w:color="000000"/>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xml:space="preserve">Kmenový obor: Všeobecné </w:t>
            </w:r>
            <w:proofErr w:type="gramStart"/>
            <w:r w:rsidRPr="00645E21">
              <w:rPr>
                <w:rFonts w:ascii="Times New Roman" w:hAnsi="Times New Roman" w:cs="Times New Roman"/>
              </w:rPr>
              <w:t>lékařství</w:t>
            </w:r>
            <w:r w:rsidR="008C3BB9">
              <w:rPr>
                <w:rFonts w:ascii="Times New Roman" w:hAnsi="Times New Roman" w:cs="Times New Roman"/>
              </w:rPr>
              <w:t xml:space="preserve"> v AJ</w:t>
            </w:r>
            <w:proofErr w:type="gramEnd"/>
            <w:r w:rsidR="008C3BB9">
              <w:rPr>
                <w:rFonts w:ascii="Times New Roman" w:hAnsi="Times New Roman" w:cs="Times New Roman"/>
              </w:rPr>
              <w:t xml:space="preserve"> </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lastRenderedPageBreak/>
              <w:t>PS</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Mgr.</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M5111</w:t>
            </w:r>
          </w:p>
        </w:tc>
        <w:tc>
          <w:tcPr>
            <w:tcW w:w="4678" w:type="dxa"/>
            <w:tcBorders>
              <w:right w:val="single" w:sz="6" w:space="0" w:color="000000"/>
            </w:tcBorders>
            <w:vAlign w:val="center"/>
            <w:hideMark/>
          </w:tcPr>
          <w:p w:rsidR="00645E21" w:rsidRPr="00B53079" w:rsidRDefault="00645E21">
            <w:pPr>
              <w:rPr>
                <w:rFonts w:ascii="Times New Roman" w:hAnsi="Times New Roman" w:cs="Times New Roman"/>
                <w:b/>
                <w:color w:val="FF0000"/>
              </w:rPr>
            </w:pPr>
            <w:r w:rsidRPr="00B53079">
              <w:rPr>
                <w:rFonts w:ascii="Times New Roman" w:hAnsi="Times New Roman" w:cs="Times New Roman"/>
                <w:b/>
                <w:color w:val="FF0000"/>
              </w:rPr>
              <w:t>Zubní lékařství</w:t>
            </w:r>
          </w:p>
        </w:tc>
      </w:tr>
      <w:tr w:rsidR="00645E21" w:rsidRPr="00645E21" w:rsidTr="00444E1F">
        <w:trPr>
          <w:trHeight w:hRule="exact" w:val="312"/>
          <w:tblCellSpacing w:w="0" w:type="dxa"/>
        </w:trPr>
        <w:tc>
          <w:tcPr>
            <w:tcW w:w="985"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992"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1134" w:type="dxa"/>
            <w:tcBorders>
              <w:right w:val="single" w:sz="6" w:space="0" w:color="000000"/>
            </w:tcBorders>
            <w:vAlign w:val="center"/>
            <w:hideMark/>
          </w:tcPr>
          <w:p w:rsidR="00645E21" w:rsidRPr="00645E21" w:rsidRDefault="00645E21">
            <w:pPr>
              <w:rPr>
                <w:rFonts w:ascii="Times New Roman" w:hAnsi="Times New Roman" w:cs="Times New Roman"/>
              </w:rPr>
            </w:pPr>
            <w:r w:rsidRPr="00645E21">
              <w:rPr>
                <w:rFonts w:ascii="Times New Roman" w:hAnsi="Times New Roman" w:cs="Times New Roman"/>
              </w:rPr>
              <w:t> </w:t>
            </w:r>
          </w:p>
        </w:tc>
        <w:tc>
          <w:tcPr>
            <w:tcW w:w="4678" w:type="dxa"/>
            <w:tcBorders>
              <w:right w:val="single" w:sz="6" w:space="0" w:color="000000"/>
            </w:tcBorders>
            <w:vAlign w:val="center"/>
            <w:hideMark/>
          </w:tcPr>
          <w:p w:rsidR="00645E21" w:rsidRPr="00B53079" w:rsidRDefault="00645E21">
            <w:pPr>
              <w:rPr>
                <w:rFonts w:ascii="Times New Roman" w:hAnsi="Times New Roman" w:cs="Times New Roman"/>
                <w:b/>
                <w:color w:val="FF0000"/>
              </w:rPr>
            </w:pPr>
          </w:p>
        </w:tc>
      </w:tr>
      <w:tr w:rsidR="00444E1F" w:rsidRPr="00645E21" w:rsidTr="00444E1F">
        <w:trPr>
          <w:trHeight w:hRule="exact" w:val="312"/>
          <w:tblCellSpacing w:w="0" w:type="dxa"/>
        </w:trPr>
        <w:tc>
          <w:tcPr>
            <w:tcW w:w="985" w:type="dxa"/>
            <w:tcBorders>
              <w:top w:val="single" w:sz="4" w:space="0" w:color="auto"/>
              <w:left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PS</w:t>
            </w:r>
          </w:p>
        </w:tc>
        <w:tc>
          <w:tcPr>
            <w:tcW w:w="1134" w:type="dxa"/>
            <w:tcBorders>
              <w:top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Mgr.</w:t>
            </w:r>
          </w:p>
        </w:tc>
        <w:tc>
          <w:tcPr>
            <w:tcW w:w="992" w:type="dxa"/>
            <w:tcBorders>
              <w:top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1134" w:type="dxa"/>
            <w:tcBorders>
              <w:top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M5111</w:t>
            </w:r>
          </w:p>
        </w:tc>
        <w:tc>
          <w:tcPr>
            <w:tcW w:w="4678" w:type="dxa"/>
            <w:tcBorders>
              <w:top w:val="single" w:sz="4" w:space="0" w:color="auto"/>
              <w:right w:val="single" w:sz="4" w:space="0" w:color="auto"/>
            </w:tcBorders>
            <w:vAlign w:val="center"/>
            <w:hideMark/>
          </w:tcPr>
          <w:p w:rsidR="00444E1F" w:rsidRPr="00B53079" w:rsidRDefault="00444E1F" w:rsidP="00D63A62">
            <w:pPr>
              <w:rPr>
                <w:rFonts w:ascii="Times New Roman" w:hAnsi="Times New Roman" w:cs="Times New Roman"/>
                <w:b/>
                <w:color w:val="FF0000"/>
              </w:rPr>
            </w:pPr>
            <w:r w:rsidRPr="00B53079">
              <w:rPr>
                <w:rFonts w:ascii="Times New Roman" w:hAnsi="Times New Roman" w:cs="Times New Roman"/>
                <w:b/>
                <w:color w:val="FF0000"/>
              </w:rPr>
              <w:t>Zubní lékařství</w:t>
            </w:r>
          </w:p>
        </w:tc>
      </w:tr>
      <w:tr w:rsidR="00444E1F" w:rsidRPr="00645E21" w:rsidTr="00444E1F">
        <w:trPr>
          <w:trHeight w:hRule="exact" w:val="312"/>
          <w:tblCellSpacing w:w="0" w:type="dxa"/>
        </w:trPr>
        <w:tc>
          <w:tcPr>
            <w:tcW w:w="985" w:type="dxa"/>
            <w:tcBorders>
              <w:top w:val="nil"/>
              <w:left w:val="single" w:sz="4" w:space="0" w:color="auto"/>
              <w:bottom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1134" w:type="dxa"/>
            <w:tcBorders>
              <w:top w:val="nil"/>
              <w:bottom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992" w:type="dxa"/>
            <w:tcBorders>
              <w:top w:val="nil"/>
              <w:bottom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1134" w:type="dxa"/>
            <w:tcBorders>
              <w:top w:val="nil"/>
              <w:bottom w:val="single" w:sz="4" w:space="0" w:color="auto"/>
              <w:right w:val="single" w:sz="6" w:space="0" w:color="000000"/>
            </w:tcBorders>
            <w:vAlign w:val="center"/>
            <w:hideMark/>
          </w:tcPr>
          <w:p w:rsidR="00444E1F" w:rsidRPr="00645E21" w:rsidRDefault="00444E1F" w:rsidP="00D63A62">
            <w:pPr>
              <w:rPr>
                <w:rFonts w:ascii="Times New Roman" w:hAnsi="Times New Roman" w:cs="Times New Roman"/>
              </w:rPr>
            </w:pPr>
            <w:r w:rsidRPr="00645E21">
              <w:rPr>
                <w:rFonts w:ascii="Times New Roman" w:hAnsi="Times New Roman" w:cs="Times New Roman"/>
              </w:rPr>
              <w:t> </w:t>
            </w:r>
          </w:p>
        </w:tc>
        <w:tc>
          <w:tcPr>
            <w:tcW w:w="4678" w:type="dxa"/>
            <w:tcBorders>
              <w:top w:val="nil"/>
              <w:bottom w:val="single" w:sz="4" w:space="0" w:color="auto"/>
              <w:right w:val="single" w:sz="4" w:space="0" w:color="auto"/>
            </w:tcBorders>
            <w:vAlign w:val="center"/>
            <w:hideMark/>
          </w:tcPr>
          <w:p w:rsidR="00444E1F" w:rsidRPr="00B53079" w:rsidRDefault="008C3BB9" w:rsidP="00D63A62">
            <w:pPr>
              <w:rPr>
                <w:rFonts w:ascii="Times New Roman" w:hAnsi="Times New Roman" w:cs="Times New Roman"/>
                <w:b/>
                <w:color w:val="FF0000"/>
              </w:rPr>
            </w:pPr>
            <w:r w:rsidRPr="00B53079">
              <w:rPr>
                <w:rFonts w:ascii="Times New Roman" w:hAnsi="Times New Roman" w:cs="Times New Roman"/>
                <w:b/>
                <w:color w:val="FF0000"/>
              </w:rPr>
              <w:t>v anglickém jazyce</w:t>
            </w:r>
          </w:p>
        </w:tc>
      </w:tr>
    </w:tbl>
    <w:p w:rsidR="00645E21" w:rsidRDefault="00645E21" w:rsidP="00645E21">
      <w:pPr>
        <w:rPr>
          <w:rFonts w:ascii="Arial" w:hAnsi="Arial" w:cs="Arial"/>
          <w:color w:val="000000"/>
          <w:sz w:val="18"/>
          <w:szCs w:val="18"/>
        </w:rPr>
      </w:pPr>
      <w:r>
        <w:rPr>
          <w:rFonts w:ascii="Arial" w:hAnsi="Arial" w:cs="Arial"/>
          <w:color w:val="000000"/>
          <w:sz w:val="18"/>
          <w:szCs w:val="18"/>
        </w:rPr>
        <w:br w:type="page"/>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lastRenderedPageBreak/>
        <w:t>Informace o přijímacím řízení</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Bakalářské studium: </w:t>
      </w:r>
      <w:r w:rsidRPr="00645E21">
        <w:rPr>
          <w:rFonts w:ascii="Times New Roman" w:hAnsi="Times New Roman" w:cs="Times New Roman"/>
          <w:color w:val="000000"/>
          <w:sz w:val="24"/>
          <w:szCs w:val="24"/>
          <w:shd w:val="clear" w:color="auto" w:fill="FFFFFF"/>
        </w:rPr>
        <w:t xml:space="preserve">Uchazeč může podat pouze jednu přihlášku na každý studijní program vyučovaný na fakultě. V souladu s ustanovením čl. 4 odst. 5 Řádu přijímacího řízení pro uchazeče Univerzity Karlovy zašle uchazeči fakulta pozvánku k přijímací zkoušce prostřednictvím elektronického informačního systému univerzity nejpozději 30 dní před datem jejího konání. V případě, že fakulta zasílá pozvánku na náhradní termín přijímací zkoušky, lze tuto lhůtu přiměřeně zkrátit. Heslo pro vstup do elektronického systému obdrží uchazeč po podání přihlášky ke studiu. O možnosti konání přijímací zkoušky v náhradním termínu rozhoduje děkan fakulty. Zkoušku v náhradním termínu může povolit děkan uchazeči, který o to písemně požádá do pěti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Další náhradní termín se nepřipouští. V případě žádosti o zvláštní zacházení z důvodu zdravotního znevýhodnění je nutné zdůvodněnou podepsanou písemnou žádost spolu s lékařskou zprávou od odborného lékaře zaslat na adresu studijního </w:t>
      </w:r>
      <w:proofErr w:type="gramStart"/>
      <w:r w:rsidRPr="00645E21">
        <w:rPr>
          <w:rFonts w:ascii="Times New Roman" w:hAnsi="Times New Roman" w:cs="Times New Roman"/>
          <w:color w:val="000000"/>
          <w:sz w:val="24"/>
          <w:szCs w:val="24"/>
          <w:shd w:val="clear" w:color="auto" w:fill="FFFFFF"/>
        </w:rPr>
        <w:t>oddělení 1.LF</w:t>
      </w:r>
      <w:proofErr w:type="gramEnd"/>
      <w:r w:rsidRPr="00645E21">
        <w:rPr>
          <w:rFonts w:ascii="Times New Roman" w:hAnsi="Times New Roman" w:cs="Times New Roman"/>
          <w:color w:val="000000"/>
          <w:sz w:val="24"/>
          <w:szCs w:val="24"/>
          <w:shd w:val="clear" w:color="auto" w:fill="FFFFFF"/>
        </w:rPr>
        <w:t xml:space="preserve"> UK, Kateřinská 32, 121 08 Praha 2, a to nejpozději do 28. 2. 2019 (rozhodující je datum odeslání). Formulář žádosti o zvláštní zacházení naleznete zde: https://www.lf1.cuni.cz/prijimaci-rizeni-pro-akademicky-rok-2018.</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Navazující magisterské studium: </w:t>
      </w:r>
      <w:r w:rsidRPr="00645E21">
        <w:rPr>
          <w:rFonts w:ascii="Times New Roman" w:hAnsi="Times New Roman" w:cs="Times New Roman"/>
          <w:color w:val="000000"/>
          <w:sz w:val="24"/>
          <w:szCs w:val="24"/>
          <w:shd w:val="clear" w:color="auto" w:fill="FFFFFF"/>
        </w:rPr>
        <w:t xml:space="preserve">Uchazeč může podat pouze jednu přihlášku na každý studijní program vyučovaný na fakultě. Navazující magisterské programy Ergoterapie, Nutriční specialista a Intenzivní péče </w:t>
      </w:r>
      <w:proofErr w:type="gramStart"/>
      <w:r w:rsidRPr="00645E21">
        <w:rPr>
          <w:rFonts w:ascii="Times New Roman" w:hAnsi="Times New Roman" w:cs="Times New Roman"/>
          <w:color w:val="000000"/>
          <w:sz w:val="24"/>
          <w:szCs w:val="24"/>
          <w:shd w:val="clear" w:color="auto" w:fill="FFFFFF"/>
        </w:rPr>
        <w:t>na 1.LF</w:t>
      </w:r>
      <w:proofErr w:type="gramEnd"/>
      <w:r w:rsidRPr="00645E21">
        <w:rPr>
          <w:rFonts w:ascii="Times New Roman" w:hAnsi="Times New Roman" w:cs="Times New Roman"/>
          <w:color w:val="000000"/>
          <w:sz w:val="24"/>
          <w:szCs w:val="24"/>
          <w:shd w:val="clear" w:color="auto" w:fill="FFFFFF"/>
        </w:rPr>
        <w:t xml:space="preserve"> jsou určeny pouze pro uchazeče, kteří mají způsobilost nebo jsou v posledním ročníku bakalářského studia a absolvováním bakalářského studia získají způsobilost k výkonu příslušeného nelékařského povolání dle zákona </w:t>
      </w:r>
      <w:r w:rsidRPr="00645E21">
        <w:rPr>
          <w:rFonts w:ascii="Times New Roman" w:hAnsi="Times New Roman" w:cs="Times New Roman"/>
          <w:color w:val="000000"/>
          <w:sz w:val="24"/>
          <w:szCs w:val="24"/>
          <w:shd w:val="clear" w:color="auto" w:fill="FFFFFF"/>
        </w:rPr>
        <w:lastRenderedPageBreak/>
        <w:t xml:space="preserve">č. 96/2004 Sb. V souladu s ustanovením čl. 4 odst. 5 Řádu přijímacího řízení pro uchazeče Univerzity Karlovy zašle uchazeči fakulta pozvánku k přijímací zkoušce prostřednictvím elektronického informačního systému univerzity nejpozději 30 dní před datem jejího konání. V případě, že fakulta zasílá pozvánku na náhradní termín přijímací zkoušky, lze tuto lhůtu přiměřeně zkrátit. Heslo pro vstup do elektronického systému obdrží uchazeč po podání přihlášky ke studiu. O možnosti konání přijímací zkoušky v náhradním termínu rozhoduje děkan fakulty. Zkoušku v náhradním termínu může povolit děkan uchazeči, který o to písemně požádá do pěti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Další náhradní termín se nepřipouští. V případě žádosti o zvláštní zacházení z důvodu zdravotního znevýhodnění je nutné zdůvodněnou podepsanou písemnou žádost spolu s lékařskou zprávou od odborného lékaře zaslat na adresu studijního </w:t>
      </w:r>
      <w:proofErr w:type="gramStart"/>
      <w:r w:rsidRPr="00645E21">
        <w:rPr>
          <w:rFonts w:ascii="Times New Roman" w:hAnsi="Times New Roman" w:cs="Times New Roman"/>
          <w:color w:val="000000"/>
          <w:sz w:val="24"/>
          <w:szCs w:val="24"/>
          <w:shd w:val="clear" w:color="auto" w:fill="FFFFFF"/>
        </w:rPr>
        <w:t>oddělení 1.LF</w:t>
      </w:r>
      <w:proofErr w:type="gramEnd"/>
      <w:r w:rsidRPr="00645E21">
        <w:rPr>
          <w:rFonts w:ascii="Times New Roman" w:hAnsi="Times New Roman" w:cs="Times New Roman"/>
          <w:color w:val="000000"/>
          <w:sz w:val="24"/>
          <w:szCs w:val="24"/>
          <w:shd w:val="clear" w:color="auto" w:fill="FFFFFF"/>
        </w:rPr>
        <w:t xml:space="preserve"> UK, Kateřinská 32, 121 08 Praha 2, a to nejpozději do 28. 2. 2019 (rozhodující je datum odeslání). Formulář žádosti o zvláštní zacházení naleznete zde: https://www.lf1.cuni.cz/prijimaci-rizeni-pro-akademicky-rok-2018.</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Magisterské studium: </w:t>
      </w:r>
      <w:r w:rsidRPr="00645E21">
        <w:rPr>
          <w:rFonts w:ascii="Times New Roman" w:hAnsi="Times New Roman" w:cs="Times New Roman"/>
          <w:color w:val="000000"/>
          <w:sz w:val="24"/>
          <w:szCs w:val="24"/>
          <w:shd w:val="clear" w:color="auto" w:fill="FFFFFF"/>
        </w:rPr>
        <w:t xml:space="preserve">Uchazeč může podat pouze jednu přihlášku na každý studijní program vyučovaný na fakultě. V souladu s ustanovením čl. 4 odst. 5 Řádu přijímacího řízení pro uchazeče Univerzity Karlovy zašle uchazeči fakulta pozvánku k přijímací zkoušce prostřednictvím elektronického informačního systému univerzity nejpozději 30 dní před datem jejího konání. V případě, že fakulta zasílá pozvánku na náhradní termín přijímací zkoušky, lze tuto lhůtu přiměřeně zkrátit. Heslo pro vstup do elektronického systému obdrží uchazeč po podání přihlášky ke studiu. O možnosti konání přijímací zkoušky v náhradním termínu rozhoduje děkan fakulty. Zkoušku v náhradním termínu může povolit děkan uchazeči, který o to písemně požádá do pěti dnů ode dne konání </w:t>
      </w:r>
      <w:r w:rsidRPr="00645E21">
        <w:rPr>
          <w:rFonts w:ascii="Times New Roman" w:hAnsi="Times New Roman" w:cs="Times New Roman"/>
          <w:color w:val="000000"/>
          <w:sz w:val="24"/>
          <w:szCs w:val="24"/>
          <w:shd w:val="clear" w:color="auto" w:fill="FFFFFF"/>
        </w:rPr>
        <w:lastRenderedPageBreak/>
        <w:t xml:space="preserve">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Další náhradní termín se nepřipouští. V případě žádosti o zvláštní zacházení z důvodu zdravotního znevýhodnění je nutné zdůvodněnou podepsanou písemnou žádost spolu s lékařskou zprávou od odborného lékaře zaslat na adresu studijního </w:t>
      </w:r>
      <w:proofErr w:type="gramStart"/>
      <w:r w:rsidRPr="00645E21">
        <w:rPr>
          <w:rFonts w:ascii="Times New Roman" w:hAnsi="Times New Roman" w:cs="Times New Roman"/>
          <w:color w:val="000000"/>
          <w:sz w:val="24"/>
          <w:szCs w:val="24"/>
          <w:shd w:val="clear" w:color="auto" w:fill="FFFFFF"/>
        </w:rPr>
        <w:t>oddělení 1.LF</w:t>
      </w:r>
      <w:proofErr w:type="gramEnd"/>
      <w:r w:rsidRPr="00645E21">
        <w:rPr>
          <w:rFonts w:ascii="Times New Roman" w:hAnsi="Times New Roman" w:cs="Times New Roman"/>
          <w:color w:val="000000"/>
          <w:sz w:val="24"/>
          <w:szCs w:val="24"/>
          <w:shd w:val="clear" w:color="auto" w:fill="FFFFFF"/>
        </w:rPr>
        <w:t xml:space="preserve"> UK, Kateřinská 32, 121 08 Praha 2, a to nejpozději do 28. 2. 2019 (rozhodující je datum odeslání). Formulář žádosti o zvláštní zacházení naleznete zde: https://www.lf1.cuni.cz/prijimaci-rizeni-pro-akademicky-rok-2018.</w:t>
      </w:r>
    </w:p>
    <w:p w:rsidR="00645E21" w:rsidRDefault="00645E21" w:rsidP="00645E2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lastRenderedPageBreak/>
        <w:t>Information about the admission procedure</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Bachelor's studies: </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Post-Bachelor studies (Master's): </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Master's studies: </w:t>
      </w:r>
      <w:r w:rsidRPr="00645E21">
        <w:rPr>
          <w:rFonts w:ascii="Times New Roman" w:hAnsi="Times New Roman" w:cs="Times New Roman"/>
          <w:color w:val="000000"/>
          <w:sz w:val="24"/>
          <w:szCs w:val="24"/>
          <w:shd w:val="clear" w:color="auto" w:fill="FFFFFF"/>
        </w:rPr>
        <w:t xml:space="preserve">How to start your studies at First Faculty of Medicine • Fill in electronic application form (or send hard copy of the application form) or contact one of our representatives to help you with electronic application form on time and send PDF of electronic application form by e-mail to Faculty e-mail address. Fill up and pay for the application form till </w:t>
      </w:r>
      <w:proofErr w:type="gramStart"/>
      <w:r w:rsidRPr="00645E21">
        <w:rPr>
          <w:rFonts w:ascii="Times New Roman" w:hAnsi="Times New Roman" w:cs="Times New Roman"/>
          <w:color w:val="000000"/>
          <w:sz w:val="24"/>
          <w:szCs w:val="24"/>
          <w:shd w:val="clear" w:color="auto" w:fill="FFFFFF"/>
        </w:rPr>
        <w:t>10.5.2019</w:t>
      </w:r>
      <w:proofErr w:type="gramEnd"/>
      <w:r w:rsidRPr="00645E21">
        <w:rPr>
          <w:rFonts w:ascii="Times New Roman" w:hAnsi="Times New Roman" w:cs="Times New Roman"/>
          <w:color w:val="000000"/>
          <w:sz w:val="24"/>
          <w:szCs w:val="24"/>
          <w:shd w:val="clear" w:color="auto" w:fill="FFFFFF"/>
        </w:rPr>
        <w:t xml:space="preserve">. • Successfully pass the entrance exam. • Provide evidence of completed secondary education, pay your tuition fee, confirm your attendance on enrolment in Faculty database • Come to the 1st year enrollment How and When to Apply Each student can apply once per academic year to one of the study programs and can file one application for one study program (it is possible to apply both for General Medicine and Dentistry program at the same time). It is not possible to apply for the same study program in the Czech and English language. Application can be done directly to First Faculty of Medicine by filling in the online application form (or send hard copy of application) or by contacting one of our representatives, who will help with filling of electronic application. Students may start their application process prior to completing their secondary education. For the direct application go to https://is.cuni.cz/studium/eng/login.php?do=prihlaska and make sure to fill it in latest by 10th of </w:t>
      </w:r>
      <w:proofErr w:type="gramStart"/>
      <w:r w:rsidRPr="00645E21">
        <w:rPr>
          <w:rFonts w:ascii="Times New Roman" w:hAnsi="Times New Roman" w:cs="Times New Roman"/>
          <w:color w:val="000000"/>
          <w:sz w:val="24"/>
          <w:szCs w:val="24"/>
          <w:shd w:val="clear" w:color="auto" w:fill="FFFFFF"/>
        </w:rPr>
        <w:t>May</w:t>
      </w:r>
      <w:proofErr w:type="gramEnd"/>
      <w:r w:rsidRPr="00645E21">
        <w:rPr>
          <w:rFonts w:ascii="Times New Roman" w:hAnsi="Times New Roman" w:cs="Times New Roman"/>
          <w:color w:val="000000"/>
          <w:sz w:val="24"/>
          <w:szCs w:val="24"/>
          <w:shd w:val="clear" w:color="auto" w:fill="FFFFFF"/>
        </w:rPr>
        <w:t xml:space="preserve"> 2019. Should you wish to apply through one of the official representative please contact them for details. There is a total number of 150 places for General Medicine and 20 places for Dentistry course available to applicants for academic year 2019/2020. Once your application is received and processed an invitation letter for the entrance exam will be sent to </w:t>
      </w:r>
      <w:r w:rsidRPr="00645E21">
        <w:rPr>
          <w:rFonts w:ascii="Times New Roman" w:hAnsi="Times New Roman" w:cs="Times New Roman"/>
          <w:color w:val="000000"/>
          <w:sz w:val="24"/>
          <w:szCs w:val="24"/>
          <w:shd w:val="clear" w:color="auto" w:fill="FFFFFF"/>
        </w:rPr>
        <w:lastRenderedPageBreak/>
        <w:t xml:space="preserve">you electronically. If you need any special arrangements in order to organize your travels to entrance examination please contact us individually. Under Art. 4 (5) of the Admissions Procedure Code of </w:t>
      </w:r>
      <w:proofErr w:type="gramStart"/>
      <w:r w:rsidRPr="00645E21">
        <w:rPr>
          <w:rFonts w:ascii="Times New Roman" w:hAnsi="Times New Roman" w:cs="Times New Roman"/>
          <w:color w:val="000000"/>
          <w:sz w:val="24"/>
          <w:szCs w:val="24"/>
          <w:shd w:val="clear" w:color="auto" w:fill="FFFFFF"/>
        </w:rPr>
        <w:t>Charles</w:t>
      </w:r>
      <w:proofErr w:type="gramEnd"/>
      <w:r w:rsidRPr="00645E21">
        <w:rPr>
          <w:rFonts w:ascii="Times New Roman" w:hAnsi="Times New Roman" w:cs="Times New Roman"/>
          <w:color w:val="000000"/>
          <w:sz w:val="24"/>
          <w:szCs w:val="24"/>
          <w:shd w:val="clear" w:color="auto" w:fill="FFFFFF"/>
        </w:rPr>
        <w:t xml:space="preserve"> University, the faculty is to send to an applicant the invitation to an entrance examination through the University Electronic Information System not later than 30 days before the date of the examination. Should the faculty send an invitation for an alternative date of the entrance examination this period may be shortened accordingly. A password to log into the electronic information system is obtained by an applicant after the applicant has submitted the application to study. What should you know about Entrance Examination Students are offered a place at the Faculty based on their result in our entrance examination. It consists of written multiple-choice test from Biology, Chemistry and Physics and an interview. Successful candidates must achieve at least 244 points out of 330. Naturally both test and interview are in English and supervised by the Faculty’s examiners. Calculators are not allowed. The examination dates: • Overseas – details to be specified by your chosen representative. • In Prague – 14th of </w:t>
      </w:r>
      <w:proofErr w:type="gramStart"/>
      <w:r w:rsidRPr="00645E21">
        <w:rPr>
          <w:rFonts w:ascii="Times New Roman" w:hAnsi="Times New Roman" w:cs="Times New Roman"/>
          <w:color w:val="000000"/>
          <w:sz w:val="24"/>
          <w:szCs w:val="24"/>
          <w:shd w:val="clear" w:color="auto" w:fill="FFFFFF"/>
        </w:rPr>
        <w:t>June</w:t>
      </w:r>
      <w:proofErr w:type="gramEnd"/>
      <w:r w:rsidRPr="00645E21">
        <w:rPr>
          <w:rFonts w:ascii="Times New Roman" w:hAnsi="Times New Roman" w:cs="Times New Roman"/>
          <w:color w:val="000000"/>
          <w:sz w:val="24"/>
          <w:szCs w:val="24"/>
          <w:shd w:val="clear" w:color="auto" w:fill="FFFFFF"/>
        </w:rPr>
        <w:t xml:space="preserve"> 2019 You have to bring for registration invitation letter from our faculty (you should receive it beforehand by e-mail). There is also additional date for Prague’s examination on 28th of </w:t>
      </w:r>
      <w:proofErr w:type="gramStart"/>
      <w:r w:rsidRPr="00645E21">
        <w:rPr>
          <w:rFonts w:ascii="Times New Roman" w:hAnsi="Times New Roman" w:cs="Times New Roman"/>
          <w:color w:val="000000"/>
          <w:sz w:val="24"/>
          <w:szCs w:val="24"/>
          <w:shd w:val="clear" w:color="auto" w:fill="FFFFFF"/>
        </w:rPr>
        <w:t>June</w:t>
      </w:r>
      <w:proofErr w:type="gramEnd"/>
      <w:r w:rsidRPr="00645E21">
        <w:rPr>
          <w:rFonts w:ascii="Times New Roman" w:hAnsi="Times New Roman" w:cs="Times New Roman"/>
          <w:color w:val="000000"/>
          <w:sz w:val="24"/>
          <w:szCs w:val="24"/>
          <w:shd w:val="clear" w:color="auto" w:fill="FFFFFF"/>
        </w:rPr>
        <w:t xml:space="preserve"> 2019 which is designated for those who can not attend the regular date. Though please note that there will be only limited time for you to make all the necessary arrangements (visa and accommodation application, etc) should you attend this additional term, mainly due to short period of time between the examination and enrollment. Those mentioned reasons wouldn’t be accepted as legitimate reasons for postponing your enrollment or any of the study obligations. Therefore it is highly recommended to make it to the regular term, unless you have some serious reason not to. Tuition and Costs Annual net tuition fee is 360.000 CZK for General Medicine course 360.000 CZK for Dentistry course Enrolment Confirm your attendance on enrolment in Faculty database first. Enrolment takes place in Prague for all admitted applicants usually few days prior to the start of the academic year (exact dates to be confirmed). Following will be required on your enrollment day: • Admission valid for the respective academic year • </w:t>
      </w:r>
      <w:r w:rsidRPr="00645E21">
        <w:rPr>
          <w:rFonts w:ascii="Times New Roman" w:hAnsi="Times New Roman" w:cs="Times New Roman"/>
          <w:color w:val="000000"/>
          <w:sz w:val="24"/>
          <w:szCs w:val="24"/>
          <w:shd w:val="clear" w:color="auto" w:fill="FFFFFF"/>
        </w:rPr>
        <w:lastRenderedPageBreak/>
        <w:t>Valid long-term Visa, if applicable • Provide an evidence of completed secondary education • Fully-paid tuition fee • Signed Study Contract</w:t>
      </w:r>
    </w:p>
    <w:p w:rsidR="00645E21" w:rsidRDefault="00645E21" w:rsidP="00645E2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lastRenderedPageBreak/>
        <w:t>Náležitosti přihlášky</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Bakalářské studium: </w:t>
      </w:r>
      <w:r w:rsidRPr="00645E21">
        <w:rPr>
          <w:rFonts w:ascii="Times New Roman" w:hAnsi="Times New Roman" w:cs="Times New Roman"/>
          <w:color w:val="000000"/>
          <w:sz w:val="24"/>
          <w:szCs w:val="24"/>
          <w:shd w:val="clear" w:color="auto" w:fill="FFFFFF"/>
        </w:rPr>
        <w:t>• přihláška se podává elektronicky prostřednictvím studijního informačního systému (SIS) https://is.cuni.cz/studium/ nebo na předepsaném tiskopise do 28. února 2019. • za přihlášku musí být uhrazen poplatek za úkony spojené s přijímacím řízením ve výši 690,- Kč za listinnou formu přihlášky a 640,- Kč za elektronickou formu přihlášky.</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Navazující magisterské studium: </w:t>
      </w:r>
      <w:r w:rsidRPr="00645E21">
        <w:rPr>
          <w:rFonts w:ascii="Times New Roman" w:hAnsi="Times New Roman" w:cs="Times New Roman"/>
          <w:color w:val="000000"/>
          <w:sz w:val="24"/>
          <w:szCs w:val="24"/>
          <w:shd w:val="clear" w:color="auto" w:fill="FFFFFF"/>
        </w:rPr>
        <w:t>• přihláška se podává elektronicky prostřednictvím studijního informačního systému (SIS) https://is.cuni.cz/studium/ nebo na předepsaném tiskopise do 28. února 2019. • za přihlášku musí být uhrazen poplatek za úkony spojené s přijímacím řízením ve výši 690,- Kč za listinnou formu přihlášky a 640,- Kč za elektronickou formu přihlášky. U oboru Intenzivní péče - kombinovaná forma je vždy nutné jako povinnou přílohu přihlášky vložit do SIS kopii dokladu k prokázání odborné způsobilosti všeobecné sestry ve smyslu ustanovení § 5 zákona č. 96/2004 Sb. nebo potvrzení školy o studiu posledního ročníku studijního oboru vedoucího k získání kvalifikace všeobecné sestry (doklad o již získané kvalifikaci doloží uchazeč nejpozději u zápisu a je jednou z podmínek přijetí). Pro získání bonifikace u oboru Intenzivní péče v kombinované formě vložte do SIS jako přílohu přihlášky potvrzení o délce trvání aktivní odborné praxe, včetně výše pracovního úvazku (nepovinná příloha).</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Magisterské studium: </w:t>
      </w:r>
      <w:r w:rsidRPr="00645E21">
        <w:rPr>
          <w:rFonts w:ascii="Times New Roman" w:hAnsi="Times New Roman" w:cs="Times New Roman"/>
          <w:color w:val="000000"/>
          <w:sz w:val="24"/>
          <w:szCs w:val="24"/>
          <w:shd w:val="clear" w:color="auto" w:fill="FFFFFF"/>
        </w:rPr>
        <w:t xml:space="preserve">• přihláška se podává elektronicky prostřednictvím studijního informačního systému (SIS) https://is.cuni.cz/studium/ nebo na předepsaném tiskopise do 28. února 2019. • za přihlášku musí být uhrazen poplatek za úkony spojené s přijímacím řízením ve výši 690,- Kč za listinnou formu přihlášky a 640,- Kč za elektronickou formu přihlášky. Pokud nedojde platba za přijímací řízení na účet fakulty v termínu do 28. </w:t>
      </w:r>
      <w:r w:rsidRPr="00645E21">
        <w:rPr>
          <w:rFonts w:ascii="Times New Roman" w:hAnsi="Times New Roman" w:cs="Times New Roman"/>
          <w:color w:val="000000"/>
          <w:sz w:val="24"/>
          <w:szCs w:val="24"/>
          <w:shd w:val="clear" w:color="auto" w:fill="FFFFFF"/>
        </w:rPr>
        <w:lastRenderedPageBreak/>
        <w:t>února 2019, fakulta vyzve uchazeče k zaplacení poplatku a stanoví mu k tomu přiměřenou lhůtu.</w:t>
      </w:r>
    </w:p>
    <w:p w:rsidR="00645E21" w:rsidRDefault="00645E21" w:rsidP="00645E2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b/>
          <w:bCs/>
          <w:color w:val="000000"/>
          <w:sz w:val="24"/>
          <w:szCs w:val="24"/>
        </w:rPr>
        <w:lastRenderedPageBreak/>
        <w:t>Application form requisites</w:t>
      </w: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Bachelor's studies: </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Post-Bachelor studies (Master's): </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r w:rsidRPr="00645E21">
        <w:rPr>
          <w:rFonts w:ascii="Times New Roman" w:hAnsi="Times New Roman" w:cs="Times New Roman"/>
          <w:i/>
          <w:iCs/>
          <w:color w:val="000000"/>
          <w:sz w:val="24"/>
          <w:szCs w:val="24"/>
        </w:rPr>
        <w:t>Master's studies: </w:t>
      </w:r>
      <w:r w:rsidRPr="00645E21">
        <w:rPr>
          <w:rFonts w:ascii="Times New Roman" w:hAnsi="Times New Roman" w:cs="Times New Roman"/>
          <w:color w:val="000000"/>
          <w:sz w:val="24"/>
          <w:szCs w:val="24"/>
          <w:shd w:val="clear" w:color="auto" w:fill="FFFFFF"/>
        </w:rPr>
        <w:t xml:space="preserve">Electronic application form The procedure: https://is.cuni.cz/studium/eng/login.php?do=prihlaska . Click on button "New </w:t>
      </w:r>
      <w:proofErr w:type="gramStart"/>
      <w:r w:rsidRPr="00645E21">
        <w:rPr>
          <w:rFonts w:ascii="Times New Roman" w:hAnsi="Times New Roman" w:cs="Times New Roman"/>
          <w:color w:val="000000"/>
          <w:sz w:val="24"/>
          <w:szCs w:val="24"/>
          <w:shd w:val="clear" w:color="auto" w:fill="FFFFFF"/>
        </w:rPr>
        <w:t>applicant" . Fill</w:t>
      </w:r>
      <w:proofErr w:type="gramEnd"/>
      <w:r w:rsidRPr="00645E21">
        <w:rPr>
          <w:rFonts w:ascii="Times New Roman" w:hAnsi="Times New Roman" w:cs="Times New Roman"/>
          <w:color w:val="000000"/>
          <w:sz w:val="24"/>
          <w:szCs w:val="24"/>
          <w:shd w:val="clear" w:color="auto" w:fill="FFFFFF"/>
        </w:rPr>
        <w:t xml:space="preserve"> your personal e-mail - email must be unique for each student . Go to your e-mail, and put data from here to the system . You will see the tab "For foreigners without PID number" and you will fill your personal data . After you will fill the date of birth, sex and nationality, you will choose as faculty First faculty of medicine . Then you fill the Type and form of study as full-time Master's . After that you will fill Study Field: you will choose General Medicine or Dentistry . Then create application form, you will have to fill all compulsory fields . You will save application and get the PDF, which you will send to e-mail fsad@lf1.cuni.cz to our Faculty. You have to pay 640 CZK for application form (as administration fee). If we don't receive the payment before the deadline </w:t>
      </w:r>
      <w:proofErr w:type="gramStart"/>
      <w:r w:rsidRPr="00645E21">
        <w:rPr>
          <w:rFonts w:ascii="Times New Roman" w:hAnsi="Times New Roman" w:cs="Times New Roman"/>
          <w:color w:val="000000"/>
          <w:sz w:val="24"/>
          <w:szCs w:val="24"/>
          <w:shd w:val="clear" w:color="auto" w:fill="FFFFFF"/>
        </w:rPr>
        <w:t>10.5.2019</w:t>
      </w:r>
      <w:proofErr w:type="gramEnd"/>
      <w:r w:rsidRPr="00645E21">
        <w:rPr>
          <w:rFonts w:ascii="Times New Roman" w:hAnsi="Times New Roman" w:cs="Times New Roman"/>
          <w:color w:val="000000"/>
          <w:sz w:val="24"/>
          <w:szCs w:val="24"/>
          <w:shd w:val="clear" w:color="auto" w:fill="FFFFFF"/>
        </w:rPr>
        <w:t>, the Faculty will inform the applicant. Without payment the applicant won't be allowed to attend the entrance exam.</w:t>
      </w:r>
    </w:p>
    <w:p w:rsidR="00645E21" w:rsidRPr="00645E21" w:rsidRDefault="00645E21" w:rsidP="00645E21">
      <w:pPr>
        <w:rPr>
          <w:rFonts w:ascii="Times New Roman" w:hAnsi="Times New Roman" w:cs="Times New Roman"/>
          <w:color w:val="000000"/>
          <w:sz w:val="24"/>
          <w:szCs w:val="24"/>
        </w:rPr>
      </w:pPr>
    </w:p>
    <w:p w:rsidR="00645E21" w:rsidRPr="00645E21" w:rsidRDefault="00645E21" w:rsidP="00645E21">
      <w:pPr>
        <w:rPr>
          <w:rFonts w:ascii="Times New Roman" w:hAnsi="Times New Roman" w:cs="Times New Roman"/>
          <w:color w:val="000000"/>
          <w:sz w:val="24"/>
          <w:szCs w:val="24"/>
        </w:rPr>
      </w:pPr>
    </w:p>
    <w:p w:rsidR="00645E21" w:rsidRDefault="00645E21" w:rsidP="00645E2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5E21" w:rsidRPr="00071D72" w:rsidRDefault="00645E21" w:rsidP="00071D72">
      <w:pPr>
        <w:pStyle w:val="Nadpis1"/>
        <w:rPr>
          <w:rFonts w:ascii="Times New Roman" w:hAnsi="Times New Roman" w:cs="Times New Roman"/>
          <w:b/>
          <w:caps/>
          <w:color w:val="auto"/>
          <w:sz w:val="24"/>
          <w:szCs w:val="24"/>
        </w:rPr>
      </w:pPr>
      <w:r w:rsidRPr="00071D72">
        <w:rPr>
          <w:rFonts w:ascii="Times New Roman" w:hAnsi="Times New Roman" w:cs="Times New Roman"/>
          <w:b/>
          <w:caps/>
          <w:color w:val="auto"/>
          <w:sz w:val="24"/>
          <w:szCs w:val="24"/>
        </w:rPr>
        <w:lastRenderedPageBreak/>
        <w:t>Bakalářské studium</w:t>
      </w:r>
    </w:p>
    <w:p w:rsidR="00645E21" w:rsidRPr="00071D72" w:rsidRDefault="00645E21" w:rsidP="00071D72">
      <w:pPr>
        <w:pStyle w:val="Nadpis2"/>
        <w:rPr>
          <w:color w:val="FF0000"/>
          <w:sz w:val="24"/>
          <w:szCs w:val="24"/>
        </w:rPr>
      </w:pPr>
      <w:r w:rsidRPr="00071D72">
        <w:rPr>
          <w:color w:val="FF0000"/>
          <w:sz w:val="24"/>
          <w:szCs w:val="24"/>
        </w:rPr>
        <w:t>Ergoterapie (PS)</w:t>
      </w:r>
      <w:r w:rsidR="00D63A62">
        <w:rPr>
          <w:color w:val="FF0000"/>
          <w:sz w:val="24"/>
          <w:szCs w:val="24"/>
        </w:rPr>
        <w:t xml:space="preserve"> pro rok 2019/2020 bude program nově akreditován</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66</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25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Ergoterapie je zdravotnický obor, který využívá specifické diagnostické a léčebné metody a postupy, eventuálně činnosti při funkční diagnostice a terapii jedinců každého věku, s různým typem postižení, kteří mají dočasnou nebo trvalou disabilitu fyzických, psychických, smyslových nebo mentálních funkcí. S rozvojem ergoterapie se tento obor uplatňuje i v sociální oblasti, v zaměstnanosti, ve vzdělávacím procesu i v práci s minoritním etnikem. Pojmem zaměstnávání je myšlena jakákoli smysluplná činnost pro člověka, která však musí být zaměřena individuálně pro každého jedince. Perspektiva zaměstnávání, tedy perspektiva smysluplných činností je nezbytná pro rozvíjení kvality lidského života. Cílem ergoterapie je dosažení maximálně možné soběstačnosti a nezávislosti pacientů – klientů a zvýšení jejich kvality života a participace ve společnosti. Prostřednictvím cíleného a smysluplného zaměstnání, nácviku všedních denních činností, doporučení vhodných kompenzačních pomůcek a úprav domácího, školního a pracovního prostředí, ergoterapeut napomáhá plné participaci osob s disabilitou ve společnosti. Ergoterapie se </w:t>
      </w:r>
      <w:r w:rsidRPr="00071D72">
        <w:rPr>
          <w:rFonts w:ascii="Times New Roman" w:hAnsi="Times New Roman" w:cs="Times New Roman"/>
          <w:color w:val="000000"/>
          <w:sz w:val="24"/>
          <w:szCs w:val="24"/>
          <w:shd w:val="clear" w:color="auto" w:fill="FFFFFF"/>
        </w:rPr>
        <w:lastRenderedPageBreak/>
        <w:t>výraznou mírou podílí na zlepšování kvality života lidí se speciálními potřebami, možnosti jejich vzdělání, zaměstnanosti, života v rodině apod. Ergoterapeut aktivizuje a motivuje klienty za pomocí kreativních technik.</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100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645E21" w:rsidRPr="00D63A62" w:rsidRDefault="00645E21" w:rsidP="00645E21">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8C3BB9" w:rsidRDefault="00645E21" w:rsidP="00645E21">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v bakalářském studijním programu je </w:t>
      </w:r>
    </w:p>
    <w:p w:rsidR="00645E21" w:rsidRPr="009E4C67" w:rsidRDefault="00645E21"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dosažení středního vzdělání s maturitní zkouškou.</w:t>
      </w:r>
      <w:r w:rsidR="00656B07" w:rsidRPr="009E4C67">
        <w:rPr>
          <w:rFonts w:ascii="Times New Roman" w:hAnsi="Times New Roman" w:cs="Times New Roman"/>
          <w:color w:val="000000" w:themeColor="text1"/>
          <w:sz w:val="24"/>
          <w:szCs w:val="24"/>
          <w:shd w:val="clear" w:color="auto" w:fill="FFFFFF"/>
        </w:rPr>
        <w:t xml:space="preserve"> </w:t>
      </w:r>
    </w:p>
    <w:p w:rsidR="00656B07" w:rsidRPr="009E4C67" w:rsidRDefault="00656B0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Ergoterapeuti v ČR jsou připravováni na svou profesi v rámci studijních programů, které odpovídají:</w:t>
      </w:r>
    </w:p>
    <w:p w:rsidR="00645E21" w:rsidRPr="009E4C67" w:rsidRDefault="00645E21" w:rsidP="00645E21">
      <w:pPr>
        <w:rPr>
          <w:rFonts w:ascii="Times New Roman" w:hAnsi="Times New Roman" w:cs="Times New Roman"/>
          <w:color w:val="000000" w:themeColor="text1"/>
          <w:sz w:val="24"/>
          <w:szCs w:val="24"/>
        </w:rPr>
      </w:pPr>
      <w:r w:rsidRPr="009E4C67">
        <w:rPr>
          <w:rFonts w:ascii="Times New Roman" w:hAnsi="Times New Roman" w:cs="Times New Roman"/>
          <w:color w:val="000000" w:themeColor="text1"/>
          <w:sz w:val="24"/>
          <w:szCs w:val="24"/>
          <w:shd w:val="clear" w:color="auto" w:fill="FFFFFF"/>
        </w:rPr>
        <w:t>• Zákonu č.96/2004 Sb., v platném znění,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Vyhlášce č. 55/2011 Sb, v platném znění, o činnostech zdravotnických pracovníků a jiných odborných pracovníků.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Vyhlášce č.39/2005 Sb, v platném znění, kterou se stanoví minimální požadavky na studijní programy k získání odborné způsobilosti k výkonu nelékařského zdravotnického povolání.</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sz w:val="24"/>
          <w:szCs w:val="24"/>
        </w:rPr>
      </w:pPr>
      <w:r w:rsidRPr="00071D72">
        <w:rPr>
          <w:sz w:val="24"/>
          <w:szCs w:val="24"/>
        </w:rPr>
        <w:lastRenderedPageBreak/>
        <w:t>B5345 Specializace ve zdravotnictví - </w:t>
      </w:r>
      <w:r w:rsidRPr="00071D72">
        <w:rPr>
          <w:i/>
          <w:iCs/>
          <w:sz w:val="24"/>
          <w:szCs w:val="24"/>
        </w:rPr>
        <w:t>Fyzioterapie</w:t>
      </w:r>
      <w:r w:rsidRPr="00071D72">
        <w:rPr>
          <w:sz w:val="24"/>
          <w:szCs w:val="24"/>
        </w:rPr>
        <w:t>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522</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Ano</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Fyzioterapie svými specifickými prostředky zasahuje tam, kde pohyb a ostatní fyzické i psychické funkce jsou ohroženy procesem stárnutí, zraněním, nemocí nebo vrozenou vadou.</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K pohybové diagnostice používá fyzioterapie speciální kineziologické postupy a testy, metodiky, fyzikální měření ke stanovení rozsahu pohybu v kloubech a stupně svalové síly, k vyhodnocení pohybových vzorů, posturálního a lokomočního chování pacienta, klienta. Diagnostické postupy vedou ke stanovení terapeutického plánu, ergonomickému poradenství.</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 rámci terapie používá fyzioterapie neinvazivní léčebné prostředky fyzikální povahy. Je to především pohyb a to aktivní i pasivní, mechanické podněty, gravitace, teplo, chlad, tlakové a vztlakové síly vodního prostředí uplatněné ve speciálních postupech, metodách a konceptech pohybové, manuální a reflexní terapie, ergonomické poradenství. Jako doplňující prostředky využívá fyzioterapie i podněty ostatních fyzikálních médií z artificiálních zdrojů (jako účinky mechanické, účinky světelné energie, elektrického a magnetického pole, zvuku).</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Cílem fyzioterapie je zachování a obnovení optimální funkce pohybového systému. Pohyb, jako jeden ze základních atributů pojmu zdraví, působí na ostatní funkce organismu, včetně funkcí psychických.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100 bodů. </w:t>
      </w:r>
    </w:p>
    <w:p w:rsidR="00251325" w:rsidRDefault="00251325" w:rsidP="00645E21">
      <w:pPr>
        <w:rPr>
          <w:rFonts w:ascii="Times New Roman" w:hAnsi="Times New Roman" w:cs="Times New Roman"/>
          <w:b/>
          <w:bCs/>
          <w:color w:val="000000"/>
          <w:sz w:val="24"/>
          <w:szCs w:val="24"/>
        </w:rPr>
      </w:pPr>
    </w:p>
    <w:p w:rsidR="00251325" w:rsidRPr="00D63A62" w:rsidRDefault="00251325" w:rsidP="00251325">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9E4C67" w:rsidRDefault="009E4C67" w:rsidP="009E4C6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v bakalářském studijním programu je </w:t>
      </w:r>
    </w:p>
    <w:p w:rsidR="009E4C67" w:rsidRPr="009E4C67" w:rsidRDefault="009E4C67"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9E4C67" w:rsidRPr="009E4C67" w:rsidRDefault="009E4C6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9E4C67" w:rsidRPr="00071D72" w:rsidRDefault="009E4C67" w:rsidP="009E4C6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Podmínky pro upuštění od přijímací zkoušky: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Děkan fakulty oznamuje, že splnění podmínek pro přijetí nebude ověřováno přijímací zkouškou (</w:t>
      </w:r>
      <w:proofErr w:type="gramStart"/>
      <w:r w:rsidRPr="00071D72">
        <w:rPr>
          <w:rFonts w:ascii="Times New Roman" w:hAnsi="Times New Roman" w:cs="Times New Roman"/>
          <w:color w:val="000000"/>
          <w:sz w:val="24"/>
          <w:szCs w:val="24"/>
          <w:shd w:val="clear" w:color="auto" w:fill="FFFFFF"/>
        </w:rPr>
        <w:t>tzn.</w:t>
      </w:r>
      <w:proofErr w:type="gramEnd"/>
      <w:r w:rsidRPr="00071D72">
        <w:rPr>
          <w:rFonts w:ascii="Times New Roman" w:hAnsi="Times New Roman" w:cs="Times New Roman"/>
          <w:color w:val="000000"/>
          <w:sz w:val="24"/>
          <w:szCs w:val="24"/>
          <w:shd w:val="clear" w:color="auto" w:fill="FFFFFF"/>
        </w:rPr>
        <w:t xml:space="preserve"> od přijímací zkoušky </w:t>
      </w:r>
      <w:proofErr w:type="gramStart"/>
      <w:r w:rsidRPr="00071D72">
        <w:rPr>
          <w:rFonts w:ascii="Times New Roman" w:hAnsi="Times New Roman" w:cs="Times New Roman"/>
          <w:color w:val="000000"/>
          <w:sz w:val="24"/>
          <w:szCs w:val="24"/>
          <w:shd w:val="clear" w:color="auto" w:fill="FFFFFF"/>
        </w:rPr>
        <w:t>bude</w:t>
      </w:r>
      <w:proofErr w:type="gramEnd"/>
      <w:r w:rsidRPr="00071D72">
        <w:rPr>
          <w:rFonts w:ascii="Times New Roman" w:hAnsi="Times New Roman" w:cs="Times New Roman"/>
          <w:color w:val="000000"/>
          <w:sz w:val="24"/>
          <w:szCs w:val="24"/>
          <w:shd w:val="clear" w:color="auto" w:fill="FFFFFF"/>
        </w:rPr>
        <w:t xml:space="preserve"> upuštěno) u uchazečů do bakalářského programu Specializace ve zdravotnictví, obor Fyzioterapie v prezenční formě studia, jejichž výsledný průměr známek uvedených na přihlášce ke studiu je 1,00,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 kteří splní následující podmínky:</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1. Uchazeč studuje střední školu ve školním roce 2018/2019 a ukončí studium maturitní zkouškou</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2. Uchazeč absolvoval na střední škole výuku tří profilových předmětů fyzika, chemie, biologie v délce alespoň tři školní roky v době studia na čtyřleté střední škole a na víceletých gymnáziích analogicky v posledních čtyřech letech studia.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3. Uchazeč absolvoval na střední škole výuku českého jazyka po celou dobu studia na čtyřleté střední škole a na víceletých gymnáziích analogicky v posledních čtyřech letech studia.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4. Prospěch na střední škole (u čtyřletých středních škol </w:t>
      </w:r>
      <w:proofErr w:type="gramStart"/>
      <w:r w:rsidRPr="00071D72">
        <w:rPr>
          <w:rFonts w:ascii="Times New Roman" w:hAnsi="Times New Roman" w:cs="Times New Roman"/>
          <w:color w:val="000000"/>
          <w:sz w:val="24"/>
          <w:szCs w:val="24"/>
          <w:shd w:val="clear" w:color="auto" w:fill="FFFFFF"/>
        </w:rPr>
        <w:t>za 1.,2.,3. ročník</w:t>
      </w:r>
      <w:proofErr w:type="gramEnd"/>
      <w:r w:rsidRPr="00071D72">
        <w:rPr>
          <w:rFonts w:ascii="Times New Roman" w:hAnsi="Times New Roman" w:cs="Times New Roman"/>
          <w:color w:val="000000"/>
          <w:sz w:val="24"/>
          <w:szCs w:val="24"/>
          <w:shd w:val="clear" w:color="auto" w:fill="FFFFFF"/>
        </w:rPr>
        <w:t xml:space="preserve"> „koncová“ a 4. ročník pololetní vysvědčení; u víceletých gymnázií analogicky za poslední čtyři roky studia) bude uveden v elektronické přihlášce (nezapočítává se maturitní vysvědčení, známky z chování a nepovinné předměty).</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5. Uchazeč zašle v listinné podobě i) žádost o upuštění od přijímací zkoušky a ii) úředně ověřené kopie vysvědčení nebo střední školou potvrzený originál katalogového listu (katalogový list musí být vedený elektronicky a musí obsahovat rozdělení na předměty povinné, volitelné a případně nepovinné stejně jako vysvědčení). Tyto dokumenty uvedené v bodě i) a ii) zašle uchazeč na adresu studijního </w:t>
      </w:r>
      <w:proofErr w:type="gramStart"/>
      <w:r w:rsidRPr="00071D72">
        <w:rPr>
          <w:rFonts w:ascii="Times New Roman" w:hAnsi="Times New Roman" w:cs="Times New Roman"/>
          <w:color w:val="000000"/>
          <w:sz w:val="24"/>
          <w:szCs w:val="24"/>
          <w:shd w:val="clear" w:color="auto" w:fill="FFFFFF"/>
        </w:rPr>
        <w:t>oddělení 1.LF</w:t>
      </w:r>
      <w:proofErr w:type="gramEnd"/>
      <w:r w:rsidRPr="00071D72">
        <w:rPr>
          <w:rFonts w:ascii="Times New Roman" w:hAnsi="Times New Roman" w:cs="Times New Roman"/>
          <w:color w:val="000000"/>
          <w:sz w:val="24"/>
          <w:szCs w:val="24"/>
          <w:shd w:val="clear" w:color="auto" w:fill="FFFFFF"/>
        </w:rPr>
        <w:t xml:space="preserve"> UK, Kateřinská 32, 121 08 Praha 2, a to nejpozději do 28. 2. 2019 (rozhodující je datum odeslání).</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Uchazeč doloží skutečnost, že dosáhl středního vzdělání s maturitní zkouškou (maturitní vysvědčení) a splnil podmínku uvedenou v bodě 1., a to dle Opatření rektora č. 7/2018 Harmonogram přijímacího řízení pro akademický rok 2019/2020. Opatření rektora naleznete zde: https://www.cuni.cz/UK-8848.html</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Uchazeči, o jejichž žádosti o upuštění od přijímací zkoušky nebude kladně rozhodnuto, budou pozváni k přijímací zkoušce a o přijetí bude rozhodnuto na základě dosažených výsledků.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O upuštění od přijímací zkoušky musí uchazeč požádat v rámci přijímacího řízení zahájeného na základě podané přihlášky ke studiu ve lhůtě pro podávání přihlášek. Na přihlášce musí zaškrtnout text „Žádám o upuštění od přijímací zkoušky“ a současně musí být vyplněn prospěch ze střední školy.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Formulář žádosti o upuštění od přijímací zkoušky naleznete zde: http://www.lf1.cuni.cz/prijimaci-rizeni-pro-akademicky-rok-20192020.</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Předpokládané uplatnění absolventů: Fyzioterapie je obor zdravotnické činnosti, zaměřený na diagnostiku a terapii funkčních poruch pohybového aparátu. Fyzioterapie se uplatňuje ve všech systémech péče o zdraví v oblasti podpory a výchovy ke zdraví, v prevenci (primární, sekundární i terciární), v léčebné péči, v rehabilitaci.</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Fyzioterapeuti v ČR jsou připravováni na svou profesi v rámci studijních programů, které odpovídají:</w:t>
      </w:r>
    </w:p>
    <w:p w:rsidR="00645E21" w:rsidRPr="00071D72" w:rsidRDefault="00645E21" w:rsidP="00645E21">
      <w:pPr>
        <w:rPr>
          <w:rFonts w:ascii="Times New Roman" w:hAnsi="Times New Roman" w:cs="Times New Roman"/>
          <w:color w:val="000000"/>
          <w:sz w:val="24"/>
          <w:szCs w:val="24"/>
        </w:rPr>
      </w:pPr>
      <w:r w:rsidRPr="004D0087">
        <w:rPr>
          <w:rFonts w:ascii="Times New Roman" w:hAnsi="Times New Roman" w:cs="Times New Roman"/>
          <w:color w:val="000000"/>
          <w:sz w:val="24"/>
          <w:szCs w:val="24"/>
          <w:shd w:val="clear" w:color="auto" w:fill="FFFFFF"/>
        </w:rPr>
        <w:t>• Zákonu č.96/2004 Sb., v platném znění,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Vyhlášce č. 55/2011 Sb., v platném znění, o činnostech zdravotnických pracovníků a jiných odborných pracovníků.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Vyhlášce č.39/2005 Sb., v platném znění, kterou se stanoví minimální požadavky na studijní programy k získání odborné způsobilosti k výkonu nelékařského zdravotnického povolání.</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color w:val="FF0000"/>
          <w:sz w:val="24"/>
          <w:szCs w:val="24"/>
        </w:rPr>
      </w:pPr>
      <w:r w:rsidRPr="00071D72">
        <w:rPr>
          <w:i/>
          <w:iCs/>
          <w:color w:val="FF0000"/>
          <w:sz w:val="24"/>
          <w:szCs w:val="24"/>
        </w:rPr>
        <w:lastRenderedPageBreak/>
        <w:t>Adiktologie</w:t>
      </w:r>
      <w:r w:rsidRPr="00071D72">
        <w:rPr>
          <w:color w:val="FF0000"/>
          <w:sz w:val="24"/>
          <w:szCs w:val="24"/>
        </w:rPr>
        <w:t>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139</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Cílem studia je vybavit absolventy teoretickými znalostmi a praktickými dovednostmi potřebnými pro práci v adiktologických službách v oblastech prevence, předléčebné péče, léčby a následné péče. Získávají znalosti a kompetence pracovníka spojujícího zdravotní a sociální péči, se znalostí právního kontextu problematiky.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z biologie: 100 bodů.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Uchazeči o studium oboru adiktologie navíc skládají krátký písemný test základních obecných znalostí z oboru adiktologie. Celkem 50 otázek. U otázek v testu z adiktologie </w:t>
      </w:r>
      <w:r w:rsidRPr="00071D72">
        <w:rPr>
          <w:rFonts w:ascii="Times New Roman" w:hAnsi="Times New Roman" w:cs="Times New Roman"/>
          <w:color w:val="000000"/>
          <w:sz w:val="24"/>
          <w:szCs w:val="24"/>
          <w:shd w:val="clear" w:color="auto" w:fill="FFFFFF"/>
        </w:rPr>
        <w:lastRenderedPageBreak/>
        <w:t>může být pouze jedna správná odpověď a správně zodpovězená otázka se hodnotí jedním bodem. Maximální počet bodů za test z adiktologie: 50 bodů.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Celkový maximální možný počet bodů z obou testů přijímací zkoušky pro obor adiktologie je 150 bodů.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Písemné testy skládají všichni uchazeči bez výjimky.</w:t>
      </w:r>
    </w:p>
    <w:p w:rsidR="00645E21" w:rsidRPr="00071D72" w:rsidRDefault="00645E21" w:rsidP="00645E21">
      <w:pPr>
        <w:rPr>
          <w:rFonts w:ascii="Times New Roman" w:hAnsi="Times New Roman" w:cs="Times New Roman"/>
          <w:color w:val="000000"/>
          <w:sz w:val="24"/>
          <w:szCs w:val="24"/>
        </w:rPr>
      </w:pPr>
    </w:p>
    <w:p w:rsidR="00251325" w:rsidRPr="00D63A62" w:rsidRDefault="00251325" w:rsidP="00251325">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9E4C67" w:rsidRDefault="009E4C67" w:rsidP="009E4C6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v bakalářském studijním programu je </w:t>
      </w:r>
    </w:p>
    <w:p w:rsidR="009E4C67" w:rsidRPr="009E4C67" w:rsidRDefault="009E4C67"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9E4C67" w:rsidRPr="009E4C67" w:rsidRDefault="009E4C6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9E4C67" w:rsidRPr="00071D72" w:rsidRDefault="009E4C67" w:rsidP="009E4C6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4D0087">
        <w:rPr>
          <w:rFonts w:ascii="Times New Roman" w:hAnsi="Times New Roman" w:cs="Times New Roman"/>
          <w:color w:val="000000"/>
          <w:sz w:val="24"/>
          <w:szCs w:val="24"/>
          <w:shd w:val="clear" w:color="auto" w:fill="FFFFFF"/>
        </w:rPr>
        <w:t>Absolventi studiem získávají odbornou způsobilost k výkonu povolání adiktologa a k výkonu činností souvisejících s poskytováním zdravotní péče dle § 21a zákona č. 96/2004 Sb., o nelékařských zdravotnických povoláních. Obor je vhodnou přípravou i pro práci ve službách duševního zdraví obecně.</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color w:val="FF0000"/>
          <w:sz w:val="24"/>
          <w:szCs w:val="24"/>
        </w:rPr>
      </w:pPr>
      <w:r w:rsidRPr="00071D72">
        <w:rPr>
          <w:i/>
          <w:iCs/>
          <w:color w:val="FF0000"/>
          <w:sz w:val="24"/>
          <w:szCs w:val="24"/>
        </w:rPr>
        <w:lastRenderedPageBreak/>
        <w:t>Adiktologie</w:t>
      </w:r>
      <w:r w:rsidRPr="00071D72">
        <w:rPr>
          <w:color w:val="FF0000"/>
          <w:sz w:val="24"/>
          <w:szCs w:val="24"/>
        </w:rPr>
        <w:t> (KS)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128</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Cílem studia je vybavit absolventy teoretickými znalostmi a praktickými dovednostmi potřebnými pro práci v adiktologických službách v oblastech prevence, předléčebné péče, léčby a následné péče. Získávají znalosti a kompetence pracovníka spojujícího zdravotní a sociální péči, se znalostí právního kontextu problematiky.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z biologie: 100 bodů.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Uchazeči o studium oboru adiktologie navíc skládají krátký písemný test základních obecných znalostí z oboru adiktologie. Celkem 50 otázek. U otázek v testu z adiktologie </w:t>
      </w:r>
      <w:r w:rsidRPr="00071D72">
        <w:rPr>
          <w:rFonts w:ascii="Times New Roman" w:hAnsi="Times New Roman" w:cs="Times New Roman"/>
          <w:color w:val="000000"/>
          <w:sz w:val="24"/>
          <w:szCs w:val="24"/>
          <w:shd w:val="clear" w:color="auto" w:fill="FFFFFF"/>
        </w:rPr>
        <w:lastRenderedPageBreak/>
        <w:t>může být pouze jedna správná odpověď a správně zodpovězená otázka se hodnotí jedním bodem. Maximální počet bodů za test z adiktologie: 50 bodů.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Celkový maximální možný počet bodů z obou testů přijímací zkoušky pro obor adiktologie je 150 bodů.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Písemné testy skládají všichni uchazeči bez výjimky.</w:t>
      </w:r>
    </w:p>
    <w:p w:rsidR="00645E21" w:rsidRPr="00071D72" w:rsidRDefault="00645E21" w:rsidP="00645E21">
      <w:pPr>
        <w:rPr>
          <w:rFonts w:ascii="Times New Roman" w:hAnsi="Times New Roman" w:cs="Times New Roman"/>
          <w:color w:val="000000"/>
          <w:sz w:val="24"/>
          <w:szCs w:val="24"/>
        </w:rPr>
      </w:pPr>
    </w:p>
    <w:p w:rsidR="00251325" w:rsidRPr="00D63A62" w:rsidRDefault="00251325" w:rsidP="00251325">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9E4C67" w:rsidRDefault="009E4C67" w:rsidP="009E4C6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v bakalářském studijním programu je </w:t>
      </w:r>
    </w:p>
    <w:p w:rsidR="009E4C67" w:rsidRPr="009E4C67" w:rsidRDefault="009E4C67"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9E4C67" w:rsidRPr="009E4C67" w:rsidRDefault="009E4C6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9E4C67" w:rsidRPr="00071D72" w:rsidRDefault="009E4C67" w:rsidP="009E4C6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D93828">
        <w:rPr>
          <w:rFonts w:ascii="Times New Roman" w:hAnsi="Times New Roman" w:cs="Times New Roman"/>
          <w:color w:val="000000"/>
          <w:sz w:val="24"/>
          <w:szCs w:val="24"/>
          <w:shd w:val="clear" w:color="auto" w:fill="FFFFFF"/>
        </w:rPr>
        <w:t>Absolventi studiem získávají odbornou způsobilost k výkonu povolání adiktologa a k výkonu činností souvisejících s poskytováním zdravotní péče dle § 21a zákona č. 96/2004 Sb., o nelékařských zdravotnických povoláních. Obor je vhodnou přípravou i pro práci ve službách duševního zdraví obecně.</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color w:val="FF0000"/>
          <w:sz w:val="24"/>
          <w:szCs w:val="24"/>
        </w:rPr>
      </w:pPr>
      <w:r w:rsidRPr="00071D72">
        <w:rPr>
          <w:i/>
          <w:iCs/>
          <w:color w:val="FF0000"/>
          <w:sz w:val="24"/>
          <w:szCs w:val="24"/>
        </w:rPr>
        <w:lastRenderedPageBreak/>
        <w:t>Nutr</w:t>
      </w:r>
      <w:r w:rsidR="00071D72" w:rsidRPr="00071D72">
        <w:rPr>
          <w:i/>
          <w:iCs/>
          <w:color w:val="FF0000"/>
          <w:sz w:val="24"/>
          <w:szCs w:val="24"/>
        </w:rPr>
        <w:t xml:space="preserve">iční terapie </w:t>
      </w:r>
      <w:r w:rsidRPr="00071D72">
        <w:rPr>
          <w:color w:val="FF0000"/>
          <w:sz w:val="24"/>
          <w:szCs w:val="24"/>
        </w:rPr>
        <w:t>(PS)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258</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100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251325" w:rsidRPr="00D63A62" w:rsidRDefault="00251325" w:rsidP="00251325">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9E4C67" w:rsidRDefault="009E4C67" w:rsidP="009E4C6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lastRenderedPageBreak/>
        <w:t xml:space="preserve">Podmínkou přijetí ke studiu v bakalářském studijním programu je </w:t>
      </w:r>
    </w:p>
    <w:p w:rsidR="009E4C67" w:rsidRPr="009E4C67" w:rsidRDefault="009E4C67"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9E4C67" w:rsidRPr="009E4C67" w:rsidRDefault="009E4C6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9E4C67" w:rsidRPr="00071D72" w:rsidRDefault="009E4C67" w:rsidP="009E4C6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4D0087">
        <w:rPr>
          <w:rFonts w:ascii="Times New Roman" w:hAnsi="Times New Roman" w:cs="Times New Roman"/>
          <w:color w:val="000000"/>
          <w:sz w:val="24"/>
          <w:szCs w:val="24"/>
          <w:shd w:val="clear" w:color="auto" w:fill="FFFFFF"/>
        </w:rPr>
        <w:t>Absolventi studiem získávají odbornou způsobilost k výkonu povolání nutričního terapeuta a k výkonu činností souvisejících s poskytováním zdravotní péče dle § 15 zákona č. 96/2004 Sb., o nelékařských zdravotnických povoláních, a § 14 vyhlášky č. 55/2011 Sb., kterou se stanoví činnosti zdravotnických pracovníků a jiných odborných pracovníků.</w:t>
      </w: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color w:val="FF0000"/>
          <w:sz w:val="24"/>
          <w:szCs w:val="24"/>
        </w:rPr>
      </w:pPr>
      <w:r w:rsidRPr="00071D72">
        <w:rPr>
          <w:i/>
          <w:iCs/>
          <w:color w:val="FF0000"/>
          <w:sz w:val="24"/>
          <w:szCs w:val="24"/>
        </w:rPr>
        <w:lastRenderedPageBreak/>
        <w:t>Nutr</w:t>
      </w:r>
      <w:r w:rsidR="00071D72" w:rsidRPr="00071D72">
        <w:rPr>
          <w:i/>
          <w:iCs/>
          <w:color w:val="FF0000"/>
          <w:sz w:val="24"/>
          <w:szCs w:val="24"/>
        </w:rPr>
        <w:t>iční terapie</w:t>
      </w:r>
      <w:r w:rsidRPr="00071D72">
        <w:rPr>
          <w:color w:val="FF0000"/>
          <w:sz w:val="24"/>
          <w:szCs w:val="24"/>
        </w:rPr>
        <w:t> (KS)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212</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100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251325" w:rsidRPr="00D63A62" w:rsidRDefault="00251325" w:rsidP="00251325">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9E4C67" w:rsidRDefault="009E4C67" w:rsidP="009E4C6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lastRenderedPageBreak/>
        <w:t xml:space="preserve">Podmínkou přijetí ke studiu v bakalářském studijním programu je </w:t>
      </w:r>
    </w:p>
    <w:p w:rsidR="009E4C67" w:rsidRPr="009E4C67" w:rsidRDefault="009E4C67"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9E4C67" w:rsidRPr="009E4C67" w:rsidRDefault="009E4C6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9E4C67" w:rsidRPr="00071D72" w:rsidRDefault="009E4C67" w:rsidP="009E4C6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4D0087">
        <w:rPr>
          <w:rFonts w:ascii="Times New Roman" w:hAnsi="Times New Roman" w:cs="Times New Roman"/>
          <w:color w:val="000000"/>
          <w:sz w:val="24"/>
          <w:szCs w:val="24"/>
          <w:shd w:val="clear" w:color="auto" w:fill="FFFFFF"/>
        </w:rPr>
        <w:t>Absolventi studiem získávají odbornou způsobilost k výkonu povolání nutričního terapeuta a k výkonu činností souvisejících s poskytováním zdravotní péče dle § 15 zákona č. 96/2004 Sb., o nelékařských zdravotnických povoláních, a § 14 vyhlášky č. 55/2011 Sb., kterou se stanoví činnosti zdravotnických pracovníků a jiných odborných pracovníků.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sz w:val="24"/>
          <w:szCs w:val="24"/>
        </w:rPr>
      </w:pPr>
      <w:r w:rsidRPr="00071D72">
        <w:rPr>
          <w:sz w:val="24"/>
          <w:szCs w:val="24"/>
        </w:rPr>
        <w:lastRenderedPageBreak/>
        <w:t>B5349 Porodní asistence - </w:t>
      </w:r>
      <w:r w:rsidRPr="00071D72">
        <w:rPr>
          <w:i/>
          <w:iCs/>
          <w:sz w:val="24"/>
          <w:szCs w:val="24"/>
        </w:rPr>
        <w:t>Porodní asistentka</w:t>
      </w:r>
      <w:r w:rsidRPr="00071D72">
        <w:rPr>
          <w:sz w:val="24"/>
          <w:szCs w:val="24"/>
        </w:rPr>
        <w:t>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207</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25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Cílem studia je získat ucelenou teoretickou a praktickou kvalifikaci, potřebnou k získání odborné způsobilosti k výkonu povolání porodní asistentka. Absolventi budou kvalifikačně připraveni pro budoucí praktické uplatnění v povolání porodní asistentka. Absolventi jsou schopni zajišťovat odbornou ošetřovatelskou péči v oboru porodnictví, gynekologie a neonatologie v lůžkových a ambulantních zdravotnických zařízeních, v domácí péči, ve zdravotní péči v rodině/komunitě. Mají uplatnění v prevenci, diagnostice, podílí se na terapii a ošetřování těhotných žen, rodiček, novorozenců, šestinedělek, gynekologicky nemocných žen i v oblasti dětské gynekologie.</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Písemná přijímací zkouška proběhne dne 18. června 2019. Při přijímací zkoušce se ověřují znalosti uchazečů z biologie. Celkem 100 otázek. U otázek v testu může být jedna nebo více správných odpovědí a jedním bodem se hodnotí pouze úplně zodpovězené </w:t>
      </w:r>
      <w:r w:rsidRPr="00071D72">
        <w:rPr>
          <w:rFonts w:ascii="Times New Roman" w:hAnsi="Times New Roman" w:cs="Times New Roman"/>
          <w:color w:val="000000"/>
          <w:sz w:val="24"/>
          <w:szCs w:val="24"/>
          <w:shd w:val="clear" w:color="auto" w:fill="FFFFFF"/>
        </w:rPr>
        <w:lastRenderedPageBreak/>
        <w:t>otázky. Maximální možný počet bodů za test: 100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251325" w:rsidRPr="00D63A62" w:rsidRDefault="00251325" w:rsidP="00251325">
      <w:pPr>
        <w:rPr>
          <w:rFonts w:ascii="Times New Roman" w:hAnsi="Times New Roman" w:cs="Times New Roman"/>
          <w:color w:val="000000"/>
          <w:sz w:val="24"/>
          <w:szCs w:val="24"/>
        </w:rPr>
      </w:pPr>
      <w:r w:rsidRPr="00D63A62">
        <w:rPr>
          <w:rFonts w:ascii="Times New Roman" w:hAnsi="Times New Roman" w:cs="Times New Roman"/>
          <w:b/>
          <w:bCs/>
          <w:color w:val="000000"/>
          <w:sz w:val="24"/>
          <w:szCs w:val="24"/>
        </w:rPr>
        <w:t>Podmínky přijetí: </w:t>
      </w:r>
    </w:p>
    <w:p w:rsidR="009E4C67" w:rsidRDefault="009E4C67" w:rsidP="009E4C6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v bakalářském studijním programu je </w:t>
      </w:r>
    </w:p>
    <w:p w:rsidR="009E4C67" w:rsidRPr="009E4C67" w:rsidRDefault="009E4C67" w:rsidP="009E4C67">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9E4C67" w:rsidRPr="009E4C67" w:rsidRDefault="009E4C67" w:rsidP="009E4C67">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9E4C67" w:rsidRPr="00071D72" w:rsidRDefault="009E4C67" w:rsidP="009E4C67">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4D0087">
        <w:rPr>
          <w:rFonts w:ascii="Times New Roman" w:hAnsi="Times New Roman" w:cs="Times New Roman"/>
          <w:color w:val="000000"/>
          <w:sz w:val="24"/>
          <w:szCs w:val="24"/>
          <w:shd w:val="clear" w:color="auto" w:fill="FFFFFF"/>
        </w:rPr>
        <w:lastRenderedPageBreak/>
        <w:t>Absolventi budou podle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 oprávněni vykonávat regulované zdravotnické povolání porodní asistentka.</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1"/>
        <w:rPr>
          <w:rFonts w:ascii="Times New Roman" w:hAnsi="Times New Roman" w:cs="Times New Roman"/>
          <w:b/>
          <w:caps/>
          <w:color w:val="auto"/>
          <w:sz w:val="24"/>
          <w:szCs w:val="24"/>
        </w:rPr>
      </w:pPr>
      <w:r w:rsidRPr="00071D72">
        <w:rPr>
          <w:rFonts w:ascii="Times New Roman" w:hAnsi="Times New Roman" w:cs="Times New Roman"/>
          <w:b/>
          <w:caps/>
          <w:color w:val="auto"/>
          <w:sz w:val="24"/>
          <w:szCs w:val="24"/>
        </w:rPr>
        <w:lastRenderedPageBreak/>
        <w:t>Navazující magisterské</w:t>
      </w:r>
      <w:r w:rsidR="00071D72" w:rsidRPr="00071D72">
        <w:rPr>
          <w:rFonts w:ascii="Times New Roman" w:hAnsi="Times New Roman" w:cs="Times New Roman"/>
          <w:b/>
          <w:caps/>
          <w:color w:val="auto"/>
          <w:sz w:val="24"/>
          <w:szCs w:val="24"/>
        </w:rPr>
        <w:t xml:space="preserve"> studium</w:t>
      </w:r>
    </w:p>
    <w:p w:rsidR="00645E21" w:rsidRPr="00071D72" w:rsidRDefault="00D63A62" w:rsidP="00071D72">
      <w:pPr>
        <w:pStyle w:val="Nadpis2"/>
        <w:rPr>
          <w:color w:val="FF0000"/>
          <w:sz w:val="24"/>
          <w:szCs w:val="24"/>
        </w:rPr>
      </w:pPr>
      <w:r>
        <w:rPr>
          <w:i/>
          <w:iCs/>
          <w:color w:val="FF0000"/>
          <w:sz w:val="24"/>
          <w:szCs w:val="24"/>
        </w:rPr>
        <w:t>Specializace v e</w:t>
      </w:r>
      <w:r w:rsidR="00645E21" w:rsidRPr="00071D72">
        <w:rPr>
          <w:i/>
          <w:iCs/>
          <w:color w:val="FF0000"/>
          <w:sz w:val="24"/>
          <w:szCs w:val="24"/>
        </w:rPr>
        <w:t>rgoterapi</w:t>
      </w:r>
      <w:r>
        <w:rPr>
          <w:i/>
          <w:iCs/>
          <w:color w:val="FF0000"/>
          <w:sz w:val="24"/>
          <w:szCs w:val="24"/>
        </w:rPr>
        <w:t>i</w:t>
      </w:r>
      <w:r w:rsidR="00645E21" w:rsidRPr="00071D72">
        <w:rPr>
          <w:color w:val="FF0000"/>
          <w:sz w:val="24"/>
          <w:szCs w:val="24"/>
        </w:rPr>
        <w:t> (PS)</w:t>
      </w:r>
      <w:r>
        <w:rPr>
          <w:color w:val="FF0000"/>
          <w:sz w:val="24"/>
          <w:szCs w:val="24"/>
        </w:rPr>
        <w:t xml:space="preserve">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25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25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20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Studijní program navazuje na bakalářský stupeň vzdělání programu Ergoterapie a je určen pro ergoterapeuty, kteří získali z bakalářského stupně vzdělání způsobilost k výkonu regulovaného zdravotnického povolání ergoterapeut podle zákona č. 96/2004 Sb., a kteří se připravují nebo se již stali vedoucími pracovníky. Dále pro vysokoškolské pedagogy oboru ergoterapie, k umožnění specializace ergoterapeutů pro práci s dětmi, dospělými a seniory a pro práci ve vědecko – výzkumných týmech, pro možnost publikace odborných textů a i event. možnosti postgraduálního studia v doktorandských programech.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Přijímací řízení proběhne dne 18. června 2019. Přijímací řízení se bude skládat z písemného testu, který bude vypracován z tematických okruhů výuky bakalářského studia oboru Ergoterapie na 1. lékařské fakultě. Celkem 50 otázek. U otázek v testu může být </w:t>
      </w:r>
      <w:r w:rsidRPr="00071D72">
        <w:rPr>
          <w:rFonts w:ascii="Times New Roman" w:hAnsi="Times New Roman" w:cs="Times New Roman"/>
          <w:color w:val="000000"/>
          <w:sz w:val="24"/>
          <w:szCs w:val="24"/>
          <w:shd w:val="clear" w:color="auto" w:fill="FFFFFF"/>
        </w:rPr>
        <w:lastRenderedPageBreak/>
        <w:t>jedna nebo více správných odpovědí a jedním bodem se hodnotí pouze úplně zodpovězené otázky. Maximální možný počet bodů za test: 50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D63A62" w:rsidRPr="009E4C67" w:rsidRDefault="009E4C67" w:rsidP="00645E21">
      <w:pPr>
        <w:rPr>
          <w:rFonts w:ascii="Times New Roman" w:hAnsi="Times New Roman" w:cs="Times New Roman"/>
          <w:b/>
          <w:sz w:val="24"/>
          <w:szCs w:val="24"/>
        </w:rPr>
      </w:pPr>
      <w:r>
        <w:rPr>
          <w:rFonts w:ascii="Times New Roman" w:hAnsi="Times New Roman" w:cs="Times New Roman"/>
          <w:b/>
          <w:sz w:val="24"/>
          <w:szCs w:val="24"/>
          <w:shd w:val="clear" w:color="auto" w:fill="FFFFFF"/>
        </w:rPr>
        <w:t>P</w:t>
      </w:r>
      <w:r w:rsidR="00D63A62" w:rsidRPr="009E4C67">
        <w:rPr>
          <w:rFonts w:ascii="Times New Roman" w:hAnsi="Times New Roman" w:cs="Times New Roman"/>
          <w:b/>
          <w:sz w:val="24"/>
          <w:szCs w:val="24"/>
          <w:shd w:val="clear" w:color="auto" w:fill="FFFFFF"/>
        </w:rPr>
        <w:t>odmínky přijetí:</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ukončené VŠ vzdělání v akreditovaném bakalářském studijním programu obor Ergoterapie a prokázání odborné způsobilosti ergoterapeuta ve smyslu ustanovení § 7 odst. 1, písm. a), zákona č. 96/2004 Sb.</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r w:rsidRPr="00071D72">
        <w:rPr>
          <w:rFonts w:ascii="Times New Roman" w:hAnsi="Times New Roman" w:cs="Times New Roman"/>
          <w:color w:val="000000"/>
          <w:sz w:val="24"/>
          <w:szCs w:val="24"/>
          <w:shd w:val="clear" w:color="auto" w:fill="FFFFFF"/>
        </w:rPr>
        <w:t>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Absolventi budou podle zákona č. 96/2004 Sb., o podmínkách získávání a uznávání způsobilosti k výkonu nelékařských zdravotnických povolání a k výkonu činností souvisejících s poskytováním zdravotní péče a o změně některých souvisejících zákonů, ve znění </w:t>
      </w:r>
      <w:r w:rsidRPr="00071D72">
        <w:rPr>
          <w:rFonts w:ascii="Times New Roman" w:hAnsi="Times New Roman" w:cs="Times New Roman"/>
          <w:color w:val="000000"/>
          <w:sz w:val="24"/>
          <w:szCs w:val="24"/>
          <w:shd w:val="clear" w:color="auto" w:fill="FFFFFF"/>
        </w:rPr>
        <w:lastRenderedPageBreak/>
        <w:t>pozdějších předpisů, oprávněni vykonávat regulované zdravotnické povolání ergoterapeut.</w:t>
      </w: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color w:val="FF0000"/>
          <w:sz w:val="24"/>
          <w:szCs w:val="24"/>
        </w:rPr>
      </w:pPr>
      <w:r w:rsidRPr="00071D72">
        <w:rPr>
          <w:i/>
          <w:iCs/>
          <w:color w:val="FF0000"/>
          <w:sz w:val="24"/>
          <w:szCs w:val="24"/>
        </w:rPr>
        <w:lastRenderedPageBreak/>
        <w:t>Adiktologie</w:t>
      </w:r>
      <w:r w:rsidRPr="00071D72">
        <w:rPr>
          <w:color w:val="FF0000"/>
          <w:sz w:val="24"/>
          <w:szCs w:val="24"/>
        </w:rPr>
        <w:t>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13</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13</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Ano</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Charakteristika oboru:</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Studijní program je určen zejména adiktologům , kteří mají způsobilost k výkonu regulovaného zdravotnického povolání adiktolog podle zákona č. 96/2004 Sb., a kteří mohou klinicky pracovat, vykonávat povolání poradce se specializací v problematice návykových látek, pokračovat v oboru na poli výzkumu a toto studium je dále podporuje v dovednostech relevantních k získání specializace „klinický adiktolog“. Ke studiu se však mohou hlásit i absolventi jiných bakalářských progamů/oborů, kteří si obor volí pro výrazný individuální zájem o danou problematiku a najdou uplatnění mimo oblast zdravotnictví např. na pozicích správních pracovníků, protidrogového koordinátora atd..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Písemná přijímací zkouška proběhne dne 18. června 2019. Při přijímací zkoušce se ověřují znalosti uchazečů z biologie. Celkem 100 otázek. U otázek v testu může být jedna </w:t>
      </w:r>
      <w:r w:rsidRPr="00071D72">
        <w:rPr>
          <w:rFonts w:ascii="Times New Roman" w:hAnsi="Times New Roman" w:cs="Times New Roman"/>
          <w:color w:val="000000"/>
          <w:sz w:val="24"/>
          <w:szCs w:val="24"/>
          <w:shd w:val="clear" w:color="auto" w:fill="FFFFFF"/>
        </w:rPr>
        <w:lastRenderedPageBreak/>
        <w:t>nebo více správných odpovědí a jedním bodem se hodnotí pouze úplně zodpovězené otázky. Maximální možný počet bodů za test z biologie: 100 bodů.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Uchazeči o studium oboru adiktologie navíc skládají krátký písemný test z tématických okruhů výuky bakalářského studia oboru Adiktologie. Celkem 50 otázek.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U otázek v testu z adiktologie může být pouze jedna správná odpověď a správně zodpovězená otázka se hodnotí jedním bodem. Maximální počet bodů za test z adiktologie: 50 bodů.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Celkový maximální možný počet bodů z obou testů přijímací zkoušky pro obor adiktologie je 150 bodů.</w:t>
      </w:r>
    </w:p>
    <w:p w:rsidR="00645E21" w:rsidRPr="00071D72" w:rsidRDefault="00645E21" w:rsidP="00645E21">
      <w:pPr>
        <w:rPr>
          <w:rFonts w:ascii="Times New Roman" w:hAnsi="Times New Roman" w:cs="Times New Roman"/>
          <w:color w:val="000000"/>
          <w:sz w:val="24"/>
          <w:szCs w:val="24"/>
        </w:rPr>
      </w:pPr>
    </w:p>
    <w:p w:rsidR="00D63A62" w:rsidRPr="009E4C67" w:rsidRDefault="00D63A62" w:rsidP="00D63A62">
      <w:pPr>
        <w:rPr>
          <w:rFonts w:ascii="Times New Roman" w:hAnsi="Times New Roman" w:cs="Times New Roman"/>
          <w:b/>
          <w:sz w:val="24"/>
          <w:szCs w:val="24"/>
        </w:rPr>
      </w:pPr>
      <w:r w:rsidRPr="009E4C67">
        <w:rPr>
          <w:rFonts w:ascii="Times New Roman" w:hAnsi="Times New Roman" w:cs="Times New Roman"/>
          <w:b/>
          <w:sz w:val="24"/>
          <w:szCs w:val="24"/>
          <w:shd w:val="clear" w:color="auto" w:fill="FFFFFF"/>
        </w:rPr>
        <w:t>Podmínky přijetí:</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ukončené VŠ vzdělání v bakalářském studijním programu Adiktologie nebo v obdobné oblasti studia</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lastRenderedPageBreak/>
        <w:t>• uchazeči, kteří nedoloží absolvování vysokoškolského nebo středoškolského vzdělání v České nebo Slovenské republice, musí doložit doklad o vykonané zkoušce z českého jazyka na úrovni C1 na území České republiky</w:t>
      </w:r>
      <w:r w:rsidRPr="00071D72">
        <w:rPr>
          <w:rFonts w:ascii="Times New Roman" w:hAnsi="Times New Roman" w:cs="Times New Roman"/>
          <w:color w:val="000000"/>
          <w:sz w:val="24"/>
          <w:szCs w:val="24"/>
          <w:shd w:val="clear" w:color="auto" w:fill="FFFFFF"/>
        </w:rPr>
        <w:t>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Podmínky pro upuštění od přijímací zkoušky: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Děkan fakulty oznamuje, že splnění podmínek pro přijetí nebude ověřováno přijímací zkouškou u těch uchazečů, kteří ve školním roce 2018/2019 absolvují VŠ vzdělání v bakalářském studijním programu Specializace ve zdravotnictví, obor Adiktologie, a jejichž prospěchový průměr všech zkoušek v bakalářském studiu za 1. a 2. ročník studia byl nejvýše 1,50 (včetně). Uchazeči, o jejichž žádosti o upuštění od přijímací zkoušky nebude kladně rozhodnuto, budou pozváni k přijímací zkoušce a o přijetí bude rozhodnuto na základě dosažených výsledků.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přibližující uchazečům okruhy učiva, které se může vyskytovat v testu.</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FE6B96">
        <w:rPr>
          <w:rFonts w:ascii="Times New Roman" w:hAnsi="Times New Roman" w:cs="Times New Roman"/>
          <w:color w:val="000000"/>
          <w:sz w:val="24"/>
          <w:szCs w:val="24"/>
          <w:shd w:val="clear" w:color="auto" w:fill="FFFFFF"/>
        </w:rPr>
        <w:t xml:space="preserve">Absolventi, kteří navázali studium na akreditovaný bakalářský studijní obor Adiktologie a získali tak způsobilost k výkonu regulovaného zdravotnického povolání adiktolog podle zákona č. 96/2004 Sb. budou dobře připraveni pro potřeby současné praxe, zejména s ohledem na požadavky kladené na odborné pracovníky ve zdravotnictví, včetně požadavků na vedoucí funkce (vedoucí oddělení, programu atd.), stejně tak jako </w:t>
      </w:r>
      <w:r w:rsidRPr="00FE6B96">
        <w:rPr>
          <w:rFonts w:ascii="Times New Roman" w:hAnsi="Times New Roman" w:cs="Times New Roman"/>
          <w:color w:val="000000"/>
          <w:sz w:val="24"/>
          <w:szCs w:val="24"/>
          <w:shd w:val="clear" w:color="auto" w:fill="FFFFFF"/>
        </w:rPr>
        <w:lastRenderedPageBreak/>
        <w:t>k výkonu samostatného zdravotního povolání (např. v rámci připravovaných adiktologických ambulancí). Součástí odborné průpravy je zvládnutí základů manažerských dovedností, a předpokládá se tedy, že kromě výrazně vyšší flexibility na pracovním trhu bude možné s adiktology majícími magisterské studium počítat v této oblasti.</w:t>
      </w:r>
      <w:r w:rsidRPr="00071D72">
        <w:rPr>
          <w:rFonts w:ascii="Times New Roman" w:hAnsi="Times New Roman" w:cs="Times New Roman"/>
          <w:color w:val="000000"/>
          <w:sz w:val="24"/>
          <w:szCs w:val="24"/>
          <w:shd w:val="clear" w:color="auto" w:fill="FFFFFF"/>
        </w:rPr>
        <w:t> </w:t>
      </w: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color w:val="FF0000"/>
          <w:sz w:val="24"/>
          <w:szCs w:val="24"/>
        </w:rPr>
      </w:pPr>
      <w:r w:rsidRPr="00071D72">
        <w:rPr>
          <w:color w:val="FF0000"/>
          <w:sz w:val="24"/>
          <w:szCs w:val="24"/>
        </w:rPr>
        <w:lastRenderedPageBreak/>
        <w:t>Adiktologie (KS)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2</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55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Ano</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Studijní program je určen zejména adiktologům , kteří mají způsobilost k výkonu regulovaného zdravotnického povolání adiktolog podle zákona č. 96/2004 Sb., a kteří mohou klinicky pracovat, vykonávat povolání poradce se specializací v problematice návykových látek, pokračovat v oboru na poli výzkumu a toto studium je dále podporuje v dovednostech relevantních k získání specializace „klinický adiktolog“. Ke studiu se však mohou hlásit i absolventi jiných bakalářských progamů/oborů, kteří si obor volí pro výrazný individuální zájem o danou problematiku a najdou uplatnění mimo oblast zdravotnictví např. na pozicích správních pracovníků, protidrogového koordinátora atd..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Písemná přijímací zkouška proběhne dne 18. června 2019. Při přijímací zkoušce se ověřují znalosti uchazečů z biologie. Celkem 100 otázek. U otázek v testu může být jedna nebo více správných odpovědí a jedním bodem se hodnotí pouze úplně zodpovězené otázky. Maximální možný počet bodů za test z biologie: 100 bodů.</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Uchazeči o studium oboru adiktologie navíc skládají krátký písemný test z tématických okruhů výuky bakalářského studia oboru Adiktologie. Celkem 50 otázek. U otázek v testu z adiktologie může být pouze jedna správná odpověď a správně zodpovězená otázka se hodnotí jedním bodem. Maximální počet bodů za test z adiktologie: 50 bodů.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Celkový maximální možný počet bodů z obou testů přijímací zkoušky pro obor adiktologie je 150 bodů.</w:t>
      </w:r>
    </w:p>
    <w:p w:rsidR="00645E21" w:rsidRPr="00071D72" w:rsidRDefault="00645E21" w:rsidP="00645E21">
      <w:pPr>
        <w:rPr>
          <w:rFonts w:ascii="Times New Roman" w:hAnsi="Times New Roman" w:cs="Times New Roman"/>
          <w:color w:val="000000"/>
          <w:sz w:val="24"/>
          <w:szCs w:val="24"/>
        </w:rPr>
      </w:pPr>
    </w:p>
    <w:p w:rsidR="00D63A62" w:rsidRPr="00D63A62" w:rsidRDefault="009E4C67" w:rsidP="00D63A62">
      <w:pPr>
        <w:rPr>
          <w:rFonts w:ascii="Times New Roman" w:hAnsi="Times New Roman" w:cs="Times New Roman"/>
          <w:b/>
          <w:sz w:val="24"/>
          <w:szCs w:val="24"/>
        </w:rPr>
      </w:pPr>
      <w:r w:rsidRPr="00D93828">
        <w:rPr>
          <w:rFonts w:ascii="Times New Roman" w:hAnsi="Times New Roman" w:cs="Times New Roman"/>
          <w:b/>
          <w:sz w:val="24"/>
          <w:szCs w:val="24"/>
          <w:shd w:val="clear" w:color="auto" w:fill="FFFFFF"/>
        </w:rPr>
        <w:t>P</w:t>
      </w:r>
      <w:r w:rsidR="00D63A62" w:rsidRPr="00D93828">
        <w:rPr>
          <w:rFonts w:ascii="Times New Roman" w:hAnsi="Times New Roman" w:cs="Times New Roman"/>
          <w:b/>
          <w:sz w:val="24"/>
          <w:szCs w:val="24"/>
          <w:shd w:val="clear" w:color="auto" w:fill="FFFFFF"/>
        </w:rPr>
        <w:t>odmínky přijetí:</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ukončené VŠ vzdělání v bakalářském studijním programu ve stejné či obdobné oblasti studia</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r w:rsidRPr="00071D72">
        <w:rPr>
          <w:rFonts w:ascii="Times New Roman" w:hAnsi="Times New Roman" w:cs="Times New Roman"/>
          <w:color w:val="000000"/>
          <w:sz w:val="24"/>
          <w:szCs w:val="24"/>
          <w:shd w:val="clear" w:color="auto" w:fill="FFFFFF"/>
        </w:rPr>
        <w:t>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Podmínky pro upuštění od přijímací zkoušky: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Děkan fakulty oznamuje, že splnění podmínek pro přijetí nebude ověřováno přijímací zkouškou u těch uchazečů, kteří ve školním roce 2018/2019 absolvují VŠ vzdělání v bakalářském studijním programu Specializace ve zdravotnictví, obor adiktologie, a jejichž prospěchový průměr všech zkoušek v bakalářském studiu za 1. a 2. ročník studia byl nejvýše 1,50 (včetně). Uchazeči, o jejichž žádosti o upuštění od přijímací zkoušky nebude kladně rozhodnuto, budou pozváni k přijímací zkoušce a o přijetí bude rozhodnuto na základě dosažených výsledků.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přibližující uchazečům okruhy učiva, které se může vyskytovat v testu.</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Absolventi, kteří navázali studium na akreditovaný bakalářský studijní obor Adiktologie a získali tak způsobilost k výkonu regulovaného zdravotnického povolání adiktolog podle zákona č. 96/2004 Sb. budou dobře připraveni pro potřeby současné praxe, zejména s ohledem na požadavky kladené na odborné pracovníky ve zdravotnictví, včetně požadavků na vedoucí funkce (vedoucí oddělení, programu atd.), stejně tak jako k výkonu samostatného zdravotního povolání (např. v rámci připravovaných adiktologických ambulancí). Součástí odborné průpravy je zvládnutí základů manažerských dovedností, a předpokládá se tedy, že kromě výrazně vyšší flexibility na pracovním trhu bude možné s adiktology majícími magisterské studium počítat v této oblasti. </w:t>
      </w: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sz w:val="24"/>
          <w:szCs w:val="24"/>
        </w:rPr>
      </w:pPr>
      <w:r w:rsidRPr="00071D72">
        <w:rPr>
          <w:sz w:val="24"/>
          <w:szCs w:val="24"/>
        </w:rPr>
        <w:lastRenderedPageBreak/>
        <w:t>N5345 Specializace ve zdravotnictví - </w:t>
      </w:r>
      <w:r w:rsidRPr="00071D72">
        <w:rPr>
          <w:i/>
          <w:iCs/>
          <w:sz w:val="24"/>
          <w:szCs w:val="24"/>
        </w:rPr>
        <w:t>Intenzivní péče</w:t>
      </w:r>
      <w:r w:rsidRPr="00071D72">
        <w:rPr>
          <w:sz w:val="24"/>
          <w:szCs w:val="24"/>
        </w:rPr>
        <w:t> (KS)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88</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40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Obor je určen pouze pro uchazeče, kteří mají způsobilost k výkonu povolání všeobecná sestra z předchozího studia na střední, vyšší nebo vysoké škole a zároveň mají ukončené VŠ vzdělání v bakalářském studijním programu ošetřovatelského zaměření. Obor není určen pro zdravotnické záchranáře, pokud současně nesplňují podmínku způsobilosti k výkonu povolání všeobecná sestra z předchozího studia. Cílem studia je prohloubení odborné způsobilosti získané v bakalářském studiu, získání specializované způsobilosti v oboru Intenzivní péče a příprava vysokoškolsky vzdělaných pracovníků v tomto oboru, kteří budou plnit koordinační, kontrolní a řídící funkce. Absolventi jsou v rozsahu své specializované způsobilosti připraveni v souladu s platnou legislativou provádět a koordinovat základní, specializovanou a vysoce specializovanou ošetřovatelskou péči v tomto oboru.</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Přijímací zkouška proběhne dne 18. června 2019. Přijímací řízení se bude skládat z písemného testu, který bude vypracován z tematických okruhů výuky bakalářského studia oboru Všeobecná sestra na 1. lékařské fakultě. Celkem 100 otázek. U otázek v testu může být jedna nebo více správných odpovědí a jedním bodem se hodnotí pouze úplně zodpovězené otázky. Maximální možný počet bodů za test: 100 bodů. Písemný test skládají všichni uchazeči bez výjimky. Bonifikace za praxi: 20 bodů. Celkový možný počet bodů: 120 bodů.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Bonifikace za praxi: uchazeči o kombinovanou formu, kteří prokáží minimálně 2 roky praxe během posledních 6 let v oboru intenzivní péče, anesteziologicko-resuscitační péče nebo neodkladná péče při pracovním úvazku 1,0 ve zdravotnickém zařízení do data podání přihlášky (vloží do SIS jako přílohu přihlášky), získají bonifikaci 20 bodů. Uchazeči, kteří prokáží praxi v oboru v menším rozsahu, nejméně však 1 rok při úvazku 1 získají poměrnou část bodů (24 měsíců – 20 bodů, 18 měsíců – 15 bodů, 12 měsíců – 10 bodů). Bez dodání veškerých požadovaných podkladů (jednoznačně doložena délka praxe, rozsah praxe, specifikace pracoviště) spolu s přihláškou, nebude bonifikace přiznána.</w:t>
      </w:r>
    </w:p>
    <w:p w:rsidR="00645E21" w:rsidRPr="00071D72" w:rsidRDefault="00645E21" w:rsidP="00645E21">
      <w:pPr>
        <w:rPr>
          <w:rFonts w:ascii="Times New Roman" w:hAnsi="Times New Roman" w:cs="Times New Roman"/>
          <w:color w:val="000000"/>
          <w:sz w:val="24"/>
          <w:szCs w:val="24"/>
        </w:rPr>
      </w:pPr>
    </w:p>
    <w:p w:rsidR="00D63A62" w:rsidRPr="009E4C67" w:rsidRDefault="00D63A62" w:rsidP="00D63A62">
      <w:pPr>
        <w:rPr>
          <w:rFonts w:ascii="Times New Roman" w:hAnsi="Times New Roman" w:cs="Times New Roman"/>
          <w:b/>
          <w:sz w:val="24"/>
          <w:szCs w:val="24"/>
        </w:rPr>
      </w:pPr>
      <w:r w:rsidRPr="009E4C67">
        <w:rPr>
          <w:rFonts w:ascii="Times New Roman" w:hAnsi="Times New Roman" w:cs="Times New Roman"/>
          <w:b/>
          <w:sz w:val="24"/>
          <w:szCs w:val="24"/>
          <w:shd w:val="clear" w:color="auto" w:fill="FFFFFF"/>
        </w:rPr>
        <w:t>Podmínky přijetí:</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lastRenderedPageBreak/>
        <w:t>• prokázání odborné způsobilosti všeobecné sestry ve smyslu ustanovení § 5 zákona č. 96/2004 Sb. (Osvědčení k výkonu zdravotnického povolání všeobecná sestra nebo diplom absolvovaného studijního programu Ošetřovatelství, obor Všeobecná sestra). </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ukončené VŠ vzdělání v bakalářském studijním programu ošetřovatelského zaměření</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prokázání zdravotní způsobilosti ke studiu v oboru Všeobecná sestra včetně nároků kladených na absolvování odborné praxe během studia na pracovištích intenzivní medicíny, anesteziologie a urgentní medicíny (uchazeč dokládá u zápisu)</w:t>
      </w:r>
    </w:p>
    <w:p w:rsidR="00656B07" w:rsidRPr="009E4C67"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r w:rsidRPr="00071D72">
        <w:rPr>
          <w:rFonts w:ascii="Times New Roman" w:hAnsi="Times New Roman" w:cs="Times New Roman"/>
          <w:color w:val="000000"/>
          <w:sz w:val="24"/>
          <w:szCs w:val="24"/>
          <w:shd w:val="clear" w:color="auto" w:fill="FFFFFF"/>
        </w:rPr>
        <w:t>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Absolventi získají ve smyslu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 specializovanou způsobilost dle nařízení vlády č.31/2010 Sb. o oborech specializačního vzdělávání a označení odbornosti zdravotnických pracovníků se specializovanou způsobilostí v oboru Intenzivní péče s označením odbornosti specialistů Sestra pro intenzivní péči. Absolventi jsou v rozsahu své specializované způsobilosti připraveni v souladu s platnou legislativou provádět a koordinovat základní, specializovanou a vysoce specializovanou ošetřovatelskou péči v tomto oboru.</w:t>
      </w: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sz w:val="24"/>
          <w:szCs w:val="24"/>
        </w:rPr>
      </w:pPr>
      <w:r w:rsidRPr="00071D72">
        <w:rPr>
          <w:sz w:val="24"/>
          <w:szCs w:val="24"/>
        </w:rPr>
        <w:lastRenderedPageBreak/>
        <w:t>N5345 Specializace ve zdravotnictví - </w:t>
      </w:r>
      <w:r w:rsidRPr="00071D72">
        <w:rPr>
          <w:i/>
          <w:iCs/>
          <w:sz w:val="24"/>
          <w:szCs w:val="24"/>
        </w:rPr>
        <w:t>Nutriční specialista</w:t>
      </w:r>
      <w:r w:rsidRPr="00071D72">
        <w:rPr>
          <w:sz w:val="24"/>
          <w:szCs w:val="24"/>
        </w:rPr>
        <w:t>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28</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28</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Navazující magisterský obor Nutriční specialista je koncipován v návaznosti na bakalářský stupeň vzdělání Nutriční terapeut. Uchazeči o studium musí mít buď úspěšně absolvovaný akreditovaný bakalářský stupeň studia oboru Nutriční </w:t>
      </w:r>
      <w:proofErr w:type="gramStart"/>
      <w:r w:rsidRPr="00071D72">
        <w:rPr>
          <w:rFonts w:ascii="Times New Roman" w:hAnsi="Times New Roman" w:cs="Times New Roman"/>
          <w:color w:val="000000"/>
          <w:sz w:val="24"/>
          <w:szCs w:val="24"/>
          <w:shd w:val="clear" w:color="auto" w:fill="FFFFFF"/>
        </w:rPr>
        <w:t>terapeut nebo</w:t>
      </w:r>
      <w:proofErr w:type="gramEnd"/>
      <w:r w:rsidRPr="00071D72">
        <w:rPr>
          <w:rFonts w:ascii="Times New Roman" w:hAnsi="Times New Roman" w:cs="Times New Roman"/>
          <w:color w:val="000000"/>
          <w:sz w:val="24"/>
          <w:szCs w:val="24"/>
          <w:shd w:val="clear" w:color="auto" w:fill="FFFFFF"/>
        </w:rPr>
        <w:t xml:space="preserve"> mají Osvědčení o získání odborné z</w:t>
      </w:r>
      <w:bookmarkStart w:id="0" w:name="_GoBack"/>
      <w:bookmarkEnd w:id="0"/>
      <w:r w:rsidRPr="00071D72">
        <w:rPr>
          <w:rFonts w:ascii="Times New Roman" w:hAnsi="Times New Roman" w:cs="Times New Roman"/>
          <w:color w:val="000000"/>
          <w:sz w:val="24"/>
          <w:szCs w:val="24"/>
          <w:shd w:val="clear" w:color="auto" w:fill="FFFFFF"/>
        </w:rPr>
        <w:t>působilosti nutričního terapeuta vydané Ministerstvem zdravotnictví. 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Písemná přijímací zkouška proběhne dne 18. června 2019. Přijímací řízení se bude skládat z písemného testu, který bude vypracován z tematických okruhů výuky bakalářského studia oboru Nutriční terapeut na 1. lékařské fakultě. Celkem 50 otázek. U otázek v testu může být jedna nebo více správných odpovědí a jedním bodem se hodnotí pouze úplně </w:t>
      </w:r>
      <w:r w:rsidRPr="00071D72">
        <w:rPr>
          <w:rFonts w:ascii="Times New Roman" w:hAnsi="Times New Roman" w:cs="Times New Roman"/>
          <w:color w:val="000000"/>
          <w:sz w:val="24"/>
          <w:szCs w:val="24"/>
          <w:shd w:val="clear" w:color="auto" w:fill="FFFFFF"/>
        </w:rPr>
        <w:lastRenderedPageBreak/>
        <w:t>zodpovězené otázky. Maximální možný počet bodů za test: 50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D63A62" w:rsidRPr="004E761E" w:rsidRDefault="00D63A62" w:rsidP="00D63A62">
      <w:pPr>
        <w:rPr>
          <w:rFonts w:ascii="Times New Roman" w:hAnsi="Times New Roman" w:cs="Times New Roman"/>
          <w:b/>
          <w:sz w:val="24"/>
          <w:szCs w:val="24"/>
        </w:rPr>
      </w:pPr>
      <w:r w:rsidRPr="004E761E">
        <w:rPr>
          <w:rFonts w:ascii="Times New Roman" w:hAnsi="Times New Roman" w:cs="Times New Roman"/>
          <w:b/>
          <w:sz w:val="24"/>
          <w:szCs w:val="24"/>
          <w:shd w:val="clear" w:color="auto" w:fill="FFFFFF"/>
        </w:rPr>
        <w:t>Podmínky přijetí:</w:t>
      </w:r>
    </w:p>
    <w:p w:rsidR="00656B07" w:rsidRPr="004E761E"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ukončené VŠ vzdělání v akreditovaném bakalářském studijním programu obor Nutriční terapeut nebo jiném programu ošetřovatelského zaměření</w:t>
      </w:r>
    </w:p>
    <w:p w:rsidR="00656B07" w:rsidRPr="004E761E"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xml:space="preserve">• prokázání odborné způsobilosti nutričního terapeuta ve smyslu ustanovení § 15 odst. 1, </w:t>
      </w:r>
      <w:proofErr w:type="gramStart"/>
      <w:r w:rsidRPr="004E761E">
        <w:rPr>
          <w:rFonts w:ascii="Times New Roman" w:hAnsi="Times New Roman" w:cs="Times New Roman"/>
          <w:color w:val="000000"/>
          <w:sz w:val="24"/>
          <w:szCs w:val="24"/>
          <w:shd w:val="clear" w:color="auto" w:fill="FFFFFF"/>
        </w:rPr>
        <w:t>písm. a),b),c) zákona</w:t>
      </w:r>
      <w:proofErr w:type="gramEnd"/>
      <w:r w:rsidRPr="004E761E">
        <w:rPr>
          <w:rFonts w:ascii="Times New Roman" w:hAnsi="Times New Roman" w:cs="Times New Roman"/>
          <w:color w:val="000000"/>
          <w:sz w:val="24"/>
          <w:szCs w:val="24"/>
          <w:shd w:val="clear" w:color="auto" w:fill="FFFFFF"/>
        </w:rPr>
        <w:t xml:space="preserve"> č. 96/2004 Sb.</w:t>
      </w:r>
    </w:p>
    <w:p w:rsidR="00656B07" w:rsidRPr="004E761E"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r w:rsidRPr="00071D72">
        <w:rPr>
          <w:rFonts w:ascii="Times New Roman" w:hAnsi="Times New Roman" w:cs="Times New Roman"/>
          <w:color w:val="000000"/>
          <w:sz w:val="24"/>
          <w:szCs w:val="24"/>
          <w:shd w:val="clear" w:color="auto" w:fill="FFFFFF"/>
        </w:rPr>
        <w:t>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Absolventi navazujícího magisterského studijního oboru Nutriční specialista získají ve smyslu zákona č. 96/2004 Sb., o podmínkách získávání a uznávání způsobilosti k výkonu nelékařských zdravotnických povolání a k výkonu činností souvisejících s poskytováním </w:t>
      </w:r>
      <w:r w:rsidRPr="00071D72">
        <w:rPr>
          <w:rFonts w:ascii="Times New Roman" w:hAnsi="Times New Roman" w:cs="Times New Roman"/>
          <w:color w:val="000000"/>
          <w:sz w:val="24"/>
          <w:szCs w:val="24"/>
          <w:shd w:val="clear" w:color="auto" w:fill="FFFFFF"/>
        </w:rPr>
        <w:lastRenderedPageBreak/>
        <w:t>zdravotní péče a o změně některých souvisejících zákonů, ve znění pozdějších předpisů, specializovanou způsobilost dle nařízení vlády č.31/2010 Sb. o oborech specializačního vzdělávání a označení odbornosti zdravotnických pracovníků se specializovanou způsobilostí:</w:t>
      </w:r>
    </w:p>
    <w:p w:rsidR="00645E21" w:rsidRPr="00071D72" w:rsidRDefault="00645E21" w:rsidP="00645E21">
      <w:pPr>
        <w:rPr>
          <w:rFonts w:ascii="Times New Roman" w:hAnsi="Times New Roman" w:cs="Times New Roman"/>
          <w:color w:val="000000"/>
          <w:sz w:val="24"/>
          <w:szCs w:val="24"/>
        </w:rPr>
      </w:pPr>
      <w:proofErr w:type="gramStart"/>
      <w:r w:rsidRPr="00071D72">
        <w:rPr>
          <w:rFonts w:ascii="Times New Roman" w:hAnsi="Times New Roman" w:cs="Times New Roman"/>
          <w:color w:val="000000"/>
          <w:sz w:val="24"/>
          <w:szCs w:val="24"/>
          <w:shd w:val="clear" w:color="auto" w:fill="FFFFFF"/>
        </w:rPr>
        <w:t>1.v oboru</w:t>
      </w:r>
      <w:proofErr w:type="gramEnd"/>
      <w:r w:rsidRPr="00071D72">
        <w:rPr>
          <w:rFonts w:ascii="Times New Roman" w:hAnsi="Times New Roman" w:cs="Times New Roman"/>
          <w:color w:val="000000"/>
          <w:sz w:val="24"/>
          <w:szCs w:val="24"/>
          <w:shd w:val="clear" w:color="auto" w:fill="FFFFFF"/>
        </w:rPr>
        <w:t xml:space="preserve"> Výživa dětí s označením odbornosti specialistů Nutriční terapeut pro výživu dětí a</w:t>
      </w:r>
    </w:p>
    <w:p w:rsidR="00645E21" w:rsidRPr="00071D72" w:rsidRDefault="00645E21" w:rsidP="00645E21">
      <w:pPr>
        <w:rPr>
          <w:rFonts w:ascii="Times New Roman" w:hAnsi="Times New Roman" w:cs="Times New Roman"/>
          <w:color w:val="000000"/>
          <w:sz w:val="24"/>
          <w:szCs w:val="24"/>
        </w:rPr>
      </w:pPr>
      <w:proofErr w:type="gramStart"/>
      <w:r w:rsidRPr="00071D72">
        <w:rPr>
          <w:rFonts w:ascii="Times New Roman" w:hAnsi="Times New Roman" w:cs="Times New Roman"/>
          <w:color w:val="000000"/>
          <w:sz w:val="24"/>
          <w:szCs w:val="24"/>
          <w:shd w:val="clear" w:color="auto" w:fill="FFFFFF"/>
        </w:rPr>
        <w:t>2.v oboru</w:t>
      </w:r>
      <w:proofErr w:type="gramEnd"/>
      <w:r w:rsidRPr="00071D72">
        <w:rPr>
          <w:rFonts w:ascii="Times New Roman" w:hAnsi="Times New Roman" w:cs="Times New Roman"/>
          <w:color w:val="000000"/>
          <w:sz w:val="24"/>
          <w:szCs w:val="24"/>
          <w:shd w:val="clear" w:color="auto" w:fill="FFFFFF"/>
        </w:rPr>
        <w:t xml:space="preserve"> Výživa dospělých s označením odbornosti specialistů Nutriční terapeut pro výživu dospělých.</w:t>
      </w: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2"/>
        <w:rPr>
          <w:sz w:val="24"/>
          <w:szCs w:val="24"/>
        </w:rPr>
      </w:pPr>
      <w:r w:rsidRPr="00071D72">
        <w:rPr>
          <w:sz w:val="24"/>
          <w:szCs w:val="24"/>
        </w:rPr>
        <w:lastRenderedPageBreak/>
        <w:t>N5345 Specializace ve zdravotnictví - </w:t>
      </w:r>
      <w:r w:rsidRPr="00071D72">
        <w:rPr>
          <w:i/>
          <w:iCs/>
          <w:sz w:val="24"/>
          <w:szCs w:val="24"/>
        </w:rPr>
        <w:t>Nutriční specialista</w:t>
      </w:r>
      <w:r w:rsidRPr="00071D72">
        <w:rPr>
          <w:sz w:val="24"/>
          <w:szCs w:val="24"/>
        </w:rPr>
        <w:t> (KS)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51</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35</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Ne</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Navazující magisterský obor Nutriční specialista je koncipován v návaznosti na bakalářský stupeň vzdělání Nutriční terapeut. Uchazeči o studium musí mít buď úspěšně absolvovaný akreditovaný bakalářský stupeň studia oboru Nutriční </w:t>
      </w:r>
      <w:proofErr w:type="gramStart"/>
      <w:r w:rsidRPr="00071D72">
        <w:rPr>
          <w:rFonts w:ascii="Times New Roman" w:hAnsi="Times New Roman" w:cs="Times New Roman"/>
          <w:color w:val="000000"/>
          <w:sz w:val="24"/>
          <w:szCs w:val="24"/>
          <w:shd w:val="clear" w:color="auto" w:fill="FFFFFF"/>
        </w:rPr>
        <w:t>terapeut nebo</w:t>
      </w:r>
      <w:proofErr w:type="gramEnd"/>
      <w:r w:rsidRPr="00071D72">
        <w:rPr>
          <w:rFonts w:ascii="Times New Roman" w:hAnsi="Times New Roman" w:cs="Times New Roman"/>
          <w:color w:val="000000"/>
          <w:sz w:val="24"/>
          <w:szCs w:val="24"/>
          <w:shd w:val="clear" w:color="auto" w:fill="FFFFFF"/>
        </w:rPr>
        <w:t xml:space="preserve"> mají Osvědčení o získání odborné způsobilosti nutričního terapeuta vydané Ministerstvem zdravotnictví. 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Písemná přijímací zkouška proběhne dne 18. června 2019. Přijímací řízení se bude skládat z písemného testu, který bude vypracován z tematických okruhů výuky bakalářského studia oboru Nutriční terapeut na 1. lékařské fakultě. Celkem 50 otázek. U otázek v testu může být jedna nebo více správných odpovědí a jedním bodem se hodnotí pouze úplně </w:t>
      </w:r>
      <w:r w:rsidRPr="00071D72">
        <w:rPr>
          <w:rFonts w:ascii="Times New Roman" w:hAnsi="Times New Roman" w:cs="Times New Roman"/>
          <w:color w:val="000000"/>
          <w:sz w:val="24"/>
          <w:szCs w:val="24"/>
          <w:shd w:val="clear" w:color="auto" w:fill="FFFFFF"/>
        </w:rPr>
        <w:lastRenderedPageBreak/>
        <w:t>zodpovězené otázky. Maximální možný počet bodů za test: 50 bodů. Písemný test skládají všichni uchazeči bez výjimky.</w:t>
      </w:r>
    </w:p>
    <w:p w:rsidR="00645E21" w:rsidRPr="00071D72" w:rsidRDefault="00645E21" w:rsidP="00645E21">
      <w:pPr>
        <w:rPr>
          <w:rFonts w:ascii="Times New Roman" w:hAnsi="Times New Roman" w:cs="Times New Roman"/>
          <w:color w:val="000000"/>
          <w:sz w:val="24"/>
          <w:szCs w:val="24"/>
        </w:rPr>
      </w:pPr>
    </w:p>
    <w:p w:rsidR="00D63A62" w:rsidRPr="004E761E" w:rsidRDefault="00D63A62" w:rsidP="00D63A62">
      <w:pPr>
        <w:rPr>
          <w:rFonts w:ascii="Times New Roman" w:hAnsi="Times New Roman" w:cs="Times New Roman"/>
          <w:b/>
          <w:sz w:val="24"/>
          <w:szCs w:val="24"/>
        </w:rPr>
      </w:pPr>
      <w:r w:rsidRPr="004E761E">
        <w:rPr>
          <w:rFonts w:ascii="Times New Roman" w:hAnsi="Times New Roman" w:cs="Times New Roman"/>
          <w:b/>
          <w:sz w:val="24"/>
          <w:szCs w:val="24"/>
          <w:shd w:val="clear" w:color="auto" w:fill="FFFFFF"/>
        </w:rPr>
        <w:t>Podmínky přijetí:</w:t>
      </w:r>
    </w:p>
    <w:p w:rsidR="00656B07" w:rsidRPr="004E761E"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ukončené VŠ vzdělání v akreditovaném bakalářském studijním programu obor Nutriční terapeut nebo jiném programu ošetřovatelského zaměření</w:t>
      </w:r>
    </w:p>
    <w:p w:rsidR="00656B07" w:rsidRPr="004E761E"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xml:space="preserve">• prokázání odborné způsobilosti nutričního terapeuta ve smyslu ustanovení § 15 odst. 1, </w:t>
      </w:r>
      <w:proofErr w:type="gramStart"/>
      <w:r w:rsidRPr="004E761E">
        <w:rPr>
          <w:rFonts w:ascii="Times New Roman" w:hAnsi="Times New Roman" w:cs="Times New Roman"/>
          <w:color w:val="000000"/>
          <w:sz w:val="24"/>
          <w:szCs w:val="24"/>
          <w:shd w:val="clear" w:color="auto" w:fill="FFFFFF"/>
        </w:rPr>
        <w:t>písm. a),b),c) zákona</w:t>
      </w:r>
      <w:proofErr w:type="gramEnd"/>
      <w:r w:rsidRPr="004E761E">
        <w:rPr>
          <w:rFonts w:ascii="Times New Roman" w:hAnsi="Times New Roman" w:cs="Times New Roman"/>
          <w:color w:val="000000"/>
          <w:sz w:val="24"/>
          <w:szCs w:val="24"/>
          <w:shd w:val="clear" w:color="auto" w:fill="FFFFFF"/>
        </w:rPr>
        <w:t xml:space="preserve"> č. 96/2004 Sb.</w:t>
      </w:r>
    </w:p>
    <w:p w:rsidR="00656B07" w:rsidRPr="004E761E"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úspěšné vykonání přijímací zkoušky - bodovou hranici pro přijetí stanoví děkan</w:t>
      </w:r>
    </w:p>
    <w:p w:rsidR="00656B07" w:rsidRPr="00071D72" w:rsidRDefault="00656B07" w:rsidP="00656B07">
      <w:pPr>
        <w:rPr>
          <w:rFonts w:ascii="Times New Roman" w:hAnsi="Times New Roman" w:cs="Times New Roman"/>
          <w:color w:val="000000"/>
          <w:sz w:val="24"/>
          <w:szCs w:val="24"/>
        </w:rPr>
      </w:pPr>
      <w:r w:rsidRPr="004E761E">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Absolventi navazujícího magisterského studijního oboru Nutriční specialista získají ve smyslu zákona č. 96/2004 Sb., o podmínkách získávání a uznávání způsobilosti k výkonu nelékařských zdravotnických povolání a k výkonu činností souvisejících s poskytováním </w:t>
      </w:r>
      <w:r w:rsidRPr="00071D72">
        <w:rPr>
          <w:rFonts w:ascii="Times New Roman" w:hAnsi="Times New Roman" w:cs="Times New Roman"/>
          <w:color w:val="000000"/>
          <w:sz w:val="24"/>
          <w:szCs w:val="24"/>
          <w:shd w:val="clear" w:color="auto" w:fill="FFFFFF"/>
        </w:rPr>
        <w:lastRenderedPageBreak/>
        <w:t>zdravotní péče a o změně některých souvisejících zákonů, ve znění pozdějších předpisů, specializovanou způsobilost dle nařízení vlády č.31/2010 Sb. o oborech specializačního vzdělávání a označení odbornosti zdravotnických pracovníků se specializovanou způsobilostí:</w:t>
      </w:r>
    </w:p>
    <w:p w:rsidR="00645E21" w:rsidRPr="00071D72" w:rsidRDefault="00645E21" w:rsidP="00645E21">
      <w:pPr>
        <w:rPr>
          <w:rFonts w:ascii="Times New Roman" w:hAnsi="Times New Roman" w:cs="Times New Roman"/>
          <w:color w:val="000000"/>
          <w:sz w:val="24"/>
          <w:szCs w:val="24"/>
        </w:rPr>
      </w:pPr>
      <w:proofErr w:type="gramStart"/>
      <w:r w:rsidRPr="00071D72">
        <w:rPr>
          <w:rFonts w:ascii="Times New Roman" w:hAnsi="Times New Roman" w:cs="Times New Roman"/>
          <w:color w:val="000000"/>
          <w:sz w:val="24"/>
          <w:szCs w:val="24"/>
          <w:shd w:val="clear" w:color="auto" w:fill="FFFFFF"/>
        </w:rPr>
        <w:t>1.v oboru</w:t>
      </w:r>
      <w:proofErr w:type="gramEnd"/>
      <w:r w:rsidRPr="00071D72">
        <w:rPr>
          <w:rFonts w:ascii="Times New Roman" w:hAnsi="Times New Roman" w:cs="Times New Roman"/>
          <w:color w:val="000000"/>
          <w:sz w:val="24"/>
          <w:szCs w:val="24"/>
          <w:shd w:val="clear" w:color="auto" w:fill="FFFFFF"/>
        </w:rPr>
        <w:t xml:space="preserve"> Výživa dětí s označením odbornosti specialistů Nutriční terapeut pro výživu dětí a</w:t>
      </w:r>
    </w:p>
    <w:p w:rsidR="00645E21" w:rsidRPr="00071D72" w:rsidRDefault="00645E21" w:rsidP="00645E21">
      <w:pPr>
        <w:rPr>
          <w:rFonts w:ascii="Times New Roman" w:hAnsi="Times New Roman" w:cs="Times New Roman"/>
          <w:color w:val="000000"/>
          <w:sz w:val="24"/>
          <w:szCs w:val="24"/>
        </w:rPr>
      </w:pPr>
      <w:proofErr w:type="gramStart"/>
      <w:r w:rsidRPr="00071D72">
        <w:rPr>
          <w:rFonts w:ascii="Times New Roman" w:hAnsi="Times New Roman" w:cs="Times New Roman"/>
          <w:color w:val="000000"/>
          <w:sz w:val="24"/>
          <w:szCs w:val="24"/>
          <w:shd w:val="clear" w:color="auto" w:fill="FFFFFF"/>
        </w:rPr>
        <w:t>2.v oboru</w:t>
      </w:r>
      <w:proofErr w:type="gramEnd"/>
      <w:r w:rsidRPr="00071D72">
        <w:rPr>
          <w:rFonts w:ascii="Times New Roman" w:hAnsi="Times New Roman" w:cs="Times New Roman"/>
          <w:color w:val="000000"/>
          <w:sz w:val="24"/>
          <w:szCs w:val="24"/>
          <w:shd w:val="clear" w:color="auto" w:fill="FFFFFF"/>
        </w:rPr>
        <w:t xml:space="preserve"> Výživa dospělých s označením odbornosti specialistů Nutriční terapeut pro výživu dospělých.</w:t>
      </w:r>
    </w:p>
    <w:p w:rsidR="00645E21" w:rsidRPr="00071D72" w:rsidRDefault="00645E21" w:rsidP="00645E21">
      <w:pPr>
        <w:rPr>
          <w:rFonts w:ascii="Times New Roman" w:hAnsi="Times New Roman" w:cs="Times New Roman"/>
          <w:color w:val="000000"/>
          <w:sz w:val="24"/>
          <w:szCs w:val="24"/>
        </w:rPr>
      </w:pPr>
    </w:p>
    <w:p w:rsidR="00071D72" w:rsidRPr="00071D72" w:rsidRDefault="00071D72"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rPr>
        <w:br w:type="page"/>
      </w:r>
    </w:p>
    <w:p w:rsidR="00645E21" w:rsidRPr="00071D72" w:rsidRDefault="00645E21" w:rsidP="00071D72">
      <w:pPr>
        <w:pStyle w:val="Nadpis1"/>
        <w:rPr>
          <w:rFonts w:ascii="Times New Roman" w:hAnsi="Times New Roman" w:cs="Times New Roman"/>
          <w:b/>
          <w:caps/>
          <w:color w:val="auto"/>
          <w:sz w:val="24"/>
          <w:szCs w:val="24"/>
        </w:rPr>
      </w:pPr>
      <w:r w:rsidRPr="00071D72">
        <w:rPr>
          <w:rFonts w:ascii="Times New Roman" w:hAnsi="Times New Roman" w:cs="Times New Roman"/>
          <w:b/>
          <w:caps/>
          <w:color w:val="auto"/>
          <w:sz w:val="24"/>
          <w:szCs w:val="24"/>
        </w:rPr>
        <w:lastRenderedPageBreak/>
        <w:t>Magisterské</w:t>
      </w:r>
      <w:r w:rsidR="00071D72" w:rsidRPr="00071D72">
        <w:rPr>
          <w:rFonts w:ascii="Times New Roman" w:hAnsi="Times New Roman" w:cs="Times New Roman"/>
          <w:b/>
          <w:caps/>
          <w:color w:val="auto"/>
          <w:sz w:val="24"/>
          <w:szCs w:val="24"/>
        </w:rPr>
        <w:t xml:space="preserve"> studium</w:t>
      </w:r>
    </w:p>
    <w:p w:rsidR="00645E21" w:rsidRPr="00071D72" w:rsidRDefault="00645E21" w:rsidP="00071D72">
      <w:pPr>
        <w:pStyle w:val="Nadpis2"/>
        <w:rPr>
          <w:sz w:val="24"/>
          <w:szCs w:val="24"/>
        </w:rPr>
      </w:pPr>
      <w:r w:rsidRPr="00071D72">
        <w:rPr>
          <w:sz w:val="24"/>
          <w:szCs w:val="24"/>
        </w:rPr>
        <w:t>M5103 Všeobecné lékařství - </w:t>
      </w:r>
      <w:r w:rsidRPr="00071D72">
        <w:rPr>
          <w:i/>
          <w:iCs/>
          <w:sz w:val="24"/>
          <w:szCs w:val="24"/>
        </w:rPr>
        <w:t>Kmenový obor: Všeobecné lékařství</w:t>
      </w:r>
      <w:r w:rsidRPr="00071D72">
        <w:rPr>
          <w:sz w:val="24"/>
          <w:szCs w:val="24"/>
        </w:rPr>
        <w:t>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319</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2560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680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Ano</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Standardní doba studia je šest let. Forma studia je pouze prezenční. Absolventi fakulty získávají úplné lékařské vzdělání. Po úspěšném ukončení studia je udělen titul MUDr., uplatnění je možné ve všech lékařských specializačních oborech.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Přijímací zkouška proběhne dne 20. června 2019. Uchazeči, kteří si podají přihlášku současně na studijní program Všeobecné lékařství a Zubní lékařství, budou skládat jednu přijímací zkoušku. Při přijímací zkoušce se ověřují znalosti uchazečů z chemie, fyziky a biologie. Celkem 210 otázek, z každého předmětu 70 otázek. U otázek v testech může být jedna nebo více správných odpovědí a jedním bodem se hodnotí pouze úplně zodpovězené otázky. Maximální možný počet bodů za testy: 210 bodů.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 Bonifikace za matematiku: 30 bodů.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 xml:space="preserve">B/ Bonifikace za umístění </w:t>
      </w:r>
      <w:r w:rsidR="00B74C98">
        <w:rPr>
          <w:rFonts w:ascii="Times New Roman" w:hAnsi="Times New Roman" w:cs="Times New Roman"/>
          <w:color w:val="000000"/>
          <w:sz w:val="24"/>
          <w:szCs w:val="24"/>
          <w:shd w:val="clear" w:color="auto" w:fill="FFFFFF"/>
        </w:rPr>
        <w:t xml:space="preserve">alespoň </w:t>
      </w:r>
      <w:proofErr w:type="gramStart"/>
      <w:r w:rsidRPr="00071D72">
        <w:rPr>
          <w:rFonts w:ascii="Times New Roman" w:hAnsi="Times New Roman" w:cs="Times New Roman"/>
          <w:color w:val="000000"/>
          <w:sz w:val="24"/>
          <w:szCs w:val="24"/>
          <w:shd w:val="clear" w:color="auto" w:fill="FFFFFF"/>
        </w:rPr>
        <w:t>na 1.-3. místě</w:t>
      </w:r>
      <w:proofErr w:type="gramEnd"/>
      <w:r w:rsidRPr="00071D72">
        <w:rPr>
          <w:rFonts w:ascii="Times New Roman" w:hAnsi="Times New Roman" w:cs="Times New Roman"/>
          <w:color w:val="000000"/>
          <w:sz w:val="24"/>
          <w:szCs w:val="24"/>
          <w:shd w:val="clear" w:color="auto" w:fill="FFFFFF"/>
        </w:rPr>
        <w:t xml:space="preserve"> v krajském kole předmětové soutěže </w:t>
      </w:r>
      <w:r w:rsidR="00251325">
        <w:rPr>
          <w:rFonts w:ascii="Times New Roman" w:hAnsi="Times New Roman" w:cs="Times New Roman"/>
          <w:color w:val="000000"/>
          <w:sz w:val="24"/>
          <w:szCs w:val="24"/>
          <w:shd w:val="clear" w:color="auto" w:fill="FFFFFF"/>
        </w:rPr>
        <w:t xml:space="preserve">typu A </w:t>
      </w:r>
      <w:r w:rsidRPr="00071D72">
        <w:rPr>
          <w:rFonts w:ascii="Times New Roman" w:hAnsi="Times New Roman" w:cs="Times New Roman"/>
          <w:color w:val="000000"/>
          <w:sz w:val="24"/>
          <w:szCs w:val="24"/>
          <w:shd w:val="clear" w:color="auto" w:fill="FFFFFF"/>
        </w:rPr>
        <w:t>vyhlašované M</w:t>
      </w:r>
      <w:r w:rsidR="00656B07">
        <w:rPr>
          <w:rFonts w:ascii="Times New Roman" w:hAnsi="Times New Roman" w:cs="Times New Roman"/>
          <w:color w:val="000000"/>
          <w:sz w:val="24"/>
          <w:szCs w:val="24"/>
          <w:shd w:val="clear" w:color="auto" w:fill="FFFFFF"/>
        </w:rPr>
        <w:t>Š</w:t>
      </w:r>
      <w:r w:rsidR="00251325">
        <w:rPr>
          <w:rFonts w:ascii="Times New Roman" w:hAnsi="Times New Roman" w:cs="Times New Roman"/>
          <w:color w:val="000000"/>
          <w:sz w:val="24"/>
          <w:szCs w:val="24"/>
          <w:shd w:val="clear" w:color="auto" w:fill="FFFFFF"/>
        </w:rPr>
        <w:t>MT ČR</w:t>
      </w:r>
      <w:r w:rsidR="00D63A62">
        <w:rPr>
          <w:rFonts w:ascii="Times New Roman" w:hAnsi="Times New Roman" w:cs="Times New Roman"/>
          <w:color w:val="000000"/>
          <w:sz w:val="24"/>
          <w:szCs w:val="24"/>
          <w:shd w:val="clear" w:color="auto" w:fill="FFFFFF"/>
        </w:rPr>
        <w:t xml:space="preserve"> </w:t>
      </w:r>
      <w:r w:rsidR="00251325">
        <w:rPr>
          <w:rFonts w:ascii="Times New Roman" w:hAnsi="Times New Roman" w:cs="Times New Roman"/>
          <w:color w:val="000000"/>
          <w:sz w:val="24"/>
          <w:szCs w:val="24"/>
          <w:shd w:val="clear" w:color="auto" w:fill="FFFFFF"/>
        </w:rPr>
        <w:t xml:space="preserve">– olympiáda </w:t>
      </w:r>
      <w:r w:rsidRPr="00071D72">
        <w:rPr>
          <w:rFonts w:ascii="Times New Roman" w:hAnsi="Times New Roman" w:cs="Times New Roman"/>
          <w:color w:val="000000"/>
          <w:sz w:val="24"/>
          <w:szCs w:val="24"/>
          <w:shd w:val="clear" w:color="auto" w:fill="FFFFFF"/>
        </w:rPr>
        <w:t>z matematiky, fyziky, chemie nebo biologie v kategorii pro střední školy: 30 bodů.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Celkový možný počet bodů: 270.</w:t>
      </w:r>
    </w:p>
    <w:p w:rsidR="00645E21" w:rsidRPr="00071D72" w:rsidRDefault="00645E21" w:rsidP="00645E21">
      <w:pPr>
        <w:rPr>
          <w:rFonts w:ascii="Times New Roman" w:hAnsi="Times New Roman" w:cs="Times New Roman"/>
          <w:color w:val="000000"/>
          <w:sz w:val="24"/>
          <w:szCs w:val="24"/>
        </w:rPr>
      </w:pPr>
    </w:p>
    <w:p w:rsidR="00645E21" w:rsidRPr="00071D72" w:rsidRDefault="00251325" w:rsidP="00645E21">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Ad </w:t>
      </w:r>
      <w:r w:rsidR="00645E21" w:rsidRPr="00071D72">
        <w:rPr>
          <w:rFonts w:ascii="Times New Roman" w:hAnsi="Times New Roman" w:cs="Times New Roman"/>
          <w:color w:val="000000"/>
          <w:sz w:val="24"/>
          <w:szCs w:val="24"/>
          <w:shd w:val="clear" w:color="auto" w:fill="FFFFFF"/>
        </w:rPr>
        <w:t>A/ Uchazeči mohou získat bonifikaci za matematiku ve výši 30 bodů v rámci přijímacího řízení při splnění jedné z uvedených podmínek: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1. Uchazeč absolvoval výuku českého jazyka po celou dobu studia na čtyřleté střední škole a na víceletých gymnáziích analogicky v posledních čtyřech letech studia a současně absolvoval na střední škole výuku povinného předmětu matematika po celou dobu studia na čtyřleté střední škole a na víceletých gymnáziích analogicky v posledních čtyřech letech studia a byl klasifikován výborně až chvalitebně z předmětu matematika podle koncových vysvědčení za 1., 2., 3. ročník a v pololetí ve 4. ročníku - podepsanou žádost o bonifikaci a úředně ověřené kopie vysvědčení nebo střední školou potvrzený originál katalogového listu (katalogový list musí být vedený elektronicky a musí obsahovat rozdělení na předměty povinné, volitelné a případně nepovinné stejně jako vysvědčení) doručí uchazeč na adresu studijního </w:t>
      </w:r>
      <w:proofErr w:type="gramStart"/>
      <w:r w:rsidRPr="00071D72">
        <w:rPr>
          <w:rFonts w:ascii="Times New Roman" w:hAnsi="Times New Roman" w:cs="Times New Roman"/>
          <w:color w:val="000000"/>
          <w:sz w:val="24"/>
          <w:szCs w:val="24"/>
          <w:shd w:val="clear" w:color="auto" w:fill="FFFFFF"/>
        </w:rPr>
        <w:t>oddělení 1.LF</w:t>
      </w:r>
      <w:proofErr w:type="gramEnd"/>
      <w:r w:rsidRPr="00071D72">
        <w:rPr>
          <w:rFonts w:ascii="Times New Roman" w:hAnsi="Times New Roman" w:cs="Times New Roman"/>
          <w:color w:val="000000"/>
          <w:sz w:val="24"/>
          <w:szCs w:val="24"/>
          <w:shd w:val="clear" w:color="auto" w:fill="FFFFFF"/>
        </w:rPr>
        <w:t xml:space="preserve"> UK, Kateřinská 32, 121 08 Praha 2 (rozhodující je datum odeslání) do 25.5.2019.</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2. Uchazeč absolvoval výuku českého jazyka po celou dobu studia na čtyřleté střední škole a na víceletých gymnáziích analogicky v posledních čtyřech letech studia a úspěšně složil zkoušku Matematika+ (organizace CERMAT) s výsledkem výborně až chvalitebně – podepsanou žádost o bonifikaci a úředně ověřené kopie vysvědčení nebo střední školou potvrzený originál katalogového listu a certifikát (s ověřovací doložkou konverze) </w:t>
      </w:r>
      <w:r w:rsidRPr="00071D72">
        <w:rPr>
          <w:rFonts w:ascii="Times New Roman" w:hAnsi="Times New Roman" w:cs="Times New Roman"/>
          <w:color w:val="000000"/>
          <w:sz w:val="24"/>
          <w:szCs w:val="24"/>
          <w:shd w:val="clear" w:color="auto" w:fill="FFFFFF"/>
        </w:rPr>
        <w:lastRenderedPageBreak/>
        <w:t xml:space="preserve">prokazující, že úspěšně složil zkoušku Matematika+ (organizace CERMAT) doručí uchazeč na adresu studijního </w:t>
      </w:r>
      <w:proofErr w:type="gramStart"/>
      <w:r w:rsidRPr="00071D72">
        <w:rPr>
          <w:rFonts w:ascii="Times New Roman" w:hAnsi="Times New Roman" w:cs="Times New Roman"/>
          <w:color w:val="000000"/>
          <w:sz w:val="24"/>
          <w:szCs w:val="24"/>
          <w:shd w:val="clear" w:color="auto" w:fill="FFFFFF"/>
        </w:rPr>
        <w:t>oddělení 1.LF</w:t>
      </w:r>
      <w:proofErr w:type="gramEnd"/>
      <w:r w:rsidRPr="00071D72">
        <w:rPr>
          <w:rFonts w:ascii="Times New Roman" w:hAnsi="Times New Roman" w:cs="Times New Roman"/>
          <w:color w:val="000000"/>
          <w:sz w:val="24"/>
          <w:szCs w:val="24"/>
          <w:shd w:val="clear" w:color="auto" w:fill="FFFFFF"/>
        </w:rPr>
        <w:t xml:space="preserve"> UK, Kateřinská 32, 121 08 Praha 2 (rozhodující je datum odeslání) do 25.5.2019. </w:t>
      </w:r>
    </w:p>
    <w:p w:rsidR="00645E21" w:rsidRPr="00071D72" w:rsidRDefault="00645E21" w:rsidP="00645E21">
      <w:pPr>
        <w:rPr>
          <w:rFonts w:ascii="Times New Roman" w:hAnsi="Times New Roman" w:cs="Times New Roman"/>
          <w:color w:val="000000"/>
          <w:sz w:val="24"/>
          <w:szCs w:val="24"/>
        </w:rPr>
      </w:pPr>
    </w:p>
    <w:p w:rsidR="00645E21" w:rsidRPr="00071D72" w:rsidRDefault="00251325" w:rsidP="00645E21">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Ad </w:t>
      </w:r>
      <w:r w:rsidR="00645E21" w:rsidRPr="00071D72">
        <w:rPr>
          <w:rFonts w:ascii="Times New Roman" w:hAnsi="Times New Roman" w:cs="Times New Roman"/>
          <w:color w:val="000000"/>
          <w:sz w:val="24"/>
          <w:szCs w:val="24"/>
          <w:shd w:val="clear" w:color="auto" w:fill="FFFFFF"/>
        </w:rPr>
        <w:t xml:space="preserve">B/ Uchazeči mohou získat bonifikaci ve výši 30 bodů v rámci přijímacího řízení, pokud se v posledních 4 letech od data žádosti o bonifikaci umístili </w:t>
      </w:r>
      <w:r w:rsidR="00B74C98">
        <w:rPr>
          <w:rFonts w:ascii="Times New Roman" w:hAnsi="Times New Roman" w:cs="Times New Roman"/>
          <w:color w:val="000000"/>
          <w:sz w:val="24"/>
          <w:szCs w:val="24"/>
          <w:shd w:val="clear" w:color="auto" w:fill="FFFFFF"/>
        </w:rPr>
        <w:t xml:space="preserve">alespoň </w:t>
      </w:r>
      <w:proofErr w:type="gramStart"/>
      <w:r w:rsidR="00645E21" w:rsidRPr="00071D72">
        <w:rPr>
          <w:rFonts w:ascii="Times New Roman" w:hAnsi="Times New Roman" w:cs="Times New Roman"/>
          <w:color w:val="000000"/>
          <w:sz w:val="24"/>
          <w:szCs w:val="24"/>
          <w:shd w:val="clear" w:color="auto" w:fill="FFFFFF"/>
        </w:rPr>
        <w:t>na 1.-3. místě</w:t>
      </w:r>
      <w:proofErr w:type="gramEnd"/>
      <w:r w:rsidR="00645E21" w:rsidRPr="00071D72">
        <w:rPr>
          <w:rFonts w:ascii="Times New Roman" w:hAnsi="Times New Roman" w:cs="Times New Roman"/>
          <w:color w:val="000000"/>
          <w:sz w:val="24"/>
          <w:szCs w:val="24"/>
          <w:shd w:val="clear" w:color="auto" w:fill="FFFFFF"/>
        </w:rPr>
        <w:t xml:space="preserve"> krajského kola předmětové soutěže </w:t>
      </w:r>
      <w:r>
        <w:rPr>
          <w:rFonts w:ascii="Times New Roman" w:hAnsi="Times New Roman" w:cs="Times New Roman"/>
          <w:color w:val="000000"/>
          <w:sz w:val="24"/>
          <w:szCs w:val="24"/>
          <w:shd w:val="clear" w:color="auto" w:fill="FFFFFF"/>
        </w:rPr>
        <w:t xml:space="preserve">typu A </w:t>
      </w:r>
      <w:r w:rsidR="00645E21" w:rsidRPr="00071D72">
        <w:rPr>
          <w:rFonts w:ascii="Times New Roman" w:hAnsi="Times New Roman" w:cs="Times New Roman"/>
          <w:color w:val="000000"/>
          <w:sz w:val="24"/>
          <w:szCs w:val="24"/>
          <w:shd w:val="clear" w:color="auto" w:fill="FFFFFF"/>
        </w:rPr>
        <w:t>vyhlašované MŠMT České republiky z předmětů matematika, fyzika, chemie nebo biologie v kategorii pro střední školy</w:t>
      </w:r>
      <w:r>
        <w:rPr>
          <w:rFonts w:ascii="Times New Roman" w:hAnsi="Times New Roman" w:cs="Times New Roman"/>
          <w:color w:val="000000"/>
          <w:sz w:val="24"/>
          <w:szCs w:val="24"/>
          <w:shd w:val="clear" w:color="auto" w:fill="FFFFFF"/>
        </w:rPr>
        <w:t xml:space="preserve"> (matematická olympiáda, fyzikální olympiáda, chemická olympiáda nebo biologická olympiáda)</w:t>
      </w:r>
      <w:r w:rsidR="00645E21" w:rsidRPr="00071D72">
        <w:rPr>
          <w:rFonts w:ascii="Times New Roman" w:hAnsi="Times New Roman" w:cs="Times New Roman"/>
          <w:color w:val="000000"/>
          <w:sz w:val="24"/>
          <w:szCs w:val="24"/>
          <w:shd w:val="clear" w:color="auto" w:fill="FFFFFF"/>
        </w:rPr>
        <w:t xml:space="preserve">. Bonifikace se přiznává pouze jedenkrát i v případě opakovaného umístění v rámci jednoho předmětu či ve více předmětech - podepsanou žádost o bonifikaci a úředně ověřenou kopii dokumentu osvědčujícího umístění doručí uchazeč na adresu studijního </w:t>
      </w:r>
      <w:proofErr w:type="gramStart"/>
      <w:r w:rsidR="00645E21" w:rsidRPr="00071D72">
        <w:rPr>
          <w:rFonts w:ascii="Times New Roman" w:hAnsi="Times New Roman" w:cs="Times New Roman"/>
          <w:color w:val="000000"/>
          <w:sz w:val="24"/>
          <w:szCs w:val="24"/>
          <w:shd w:val="clear" w:color="auto" w:fill="FFFFFF"/>
        </w:rPr>
        <w:t>oddělení 1.LF</w:t>
      </w:r>
      <w:proofErr w:type="gramEnd"/>
      <w:r w:rsidR="00645E21" w:rsidRPr="00071D72">
        <w:rPr>
          <w:rFonts w:ascii="Times New Roman" w:hAnsi="Times New Roman" w:cs="Times New Roman"/>
          <w:color w:val="000000"/>
          <w:sz w:val="24"/>
          <w:szCs w:val="24"/>
          <w:shd w:val="clear" w:color="auto" w:fill="FFFFFF"/>
        </w:rPr>
        <w:t xml:space="preserve"> UK, Kateřinská 32, 121 08 Praha 2 (rozhodující je datum odeslání) do 25.5.2019.</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Na žádosti podané po výše uvedených termínech vztahujících se k jednotlivým podmínkám bonifikace nebude brán zřetel.</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Formulář žádosti o bonifikaci naleznete zde: http://www.lf1.cuni.cz/prijimaci-rizeni-pro-akademicky-rok-20192020</w:t>
      </w:r>
    </w:p>
    <w:p w:rsidR="00645E21" w:rsidRPr="00071D72" w:rsidRDefault="00645E21" w:rsidP="00645E21">
      <w:pPr>
        <w:rPr>
          <w:rFonts w:ascii="Times New Roman" w:hAnsi="Times New Roman" w:cs="Times New Roman"/>
          <w:color w:val="000000"/>
          <w:sz w:val="24"/>
          <w:szCs w:val="24"/>
        </w:rPr>
      </w:pPr>
    </w:p>
    <w:p w:rsidR="00645E21" w:rsidRPr="00251325" w:rsidRDefault="00645E21" w:rsidP="00645E21">
      <w:pPr>
        <w:rPr>
          <w:rFonts w:ascii="Times New Roman" w:hAnsi="Times New Roman" w:cs="Times New Roman"/>
          <w:color w:val="000000"/>
          <w:sz w:val="24"/>
          <w:szCs w:val="24"/>
        </w:rPr>
      </w:pPr>
      <w:r w:rsidRPr="00251325">
        <w:rPr>
          <w:rFonts w:ascii="Times New Roman" w:hAnsi="Times New Roman" w:cs="Times New Roman"/>
          <w:b/>
          <w:bCs/>
          <w:color w:val="000000"/>
          <w:sz w:val="24"/>
          <w:szCs w:val="24"/>
        </w:rPr>
        <w:t>Podmínky přijetí: </w:t>
      </w:r>
    </w:p>
    <w:p w:rsidR="004E761E" w:rsidRDefault="00251325" w:rsidP="00656B07">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w:t>
      </w:r>
      <w:r>
        <w:rPr>
          <w:rFonts w:ascii="Times New Roman" w:hAnsi="Times New Roman" w:cs="Times New Roman"/>
          <w:color w:val="000000"/>
          <w:sz w:val="24"/>
          <w:szCs w:val="24"/>
          <w:shd w:val="clear" w:color="auto" w:fill="FFFFFF"/>
        </w:rPr>
        <w:t>v magisterském</w:t>
      </w:r>
      <w:r w:rsidRPr="00D63A62">
        <w:rPr>
          <w:rFonts w:ascii="Times New Roman" w:hAnsi="Times New Roman" w:cs="Times New Roman"/>
          <w:color w:val="000000"/>
          <w:sz w:val="24"/>
          <w:szCs w:val="24"/>
          <w:shd w:val="clear" w:color="auto" w:fill="FFFFFF"/>
        </w:rPr>
        <w:t xml:space="preserve"> studijním programu je </w:t>
      </w:r>
    </w:p>
    <w:p w:rsidR="004E761E" w:rsidRPr="009E4C67" w:rsidRDefault="004E761E" w:rsidP="004E761E">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4E761E" w:rsidRPr="009E4C67" w:rsidRDefault="004E761E" w:rsidP="004E761E">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4E761E" w:rsidRPr="00071D72" w:rsidRDefault="004E761E" w:rsidP="004E761E">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251325" w:rsidRDefault="00645E21" w:rsidP="00645E21">
      <w:pPr>
        <w:rPr>
          <w:rFonts w:ascii="Times New Roman" w:hAnsi="Times New Roman" w:cs="Times New Roman"/>
          <w:b/>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Podmínky pro upuštění od přijímací zkoušky: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Děkan fakulty oznamuje, že splnění podmínek pro přijetí nebude ověřováno přijímací zkouškou (</w:t>
      </w:r>
      <w:proofErr w:type="gramStart"/>
      <w:r w:rsidRPr="00071D72">
        <w:rPr>
          <w:rFonts w:ascii="Times New Roman" w:hAnsi="Times New Roman" w:cs="Times New Roman"/>
          <w:color w:val="000000"/>
          <w:sz w:val="24"/>
          <w:szCs w:val="24"/>
          <w:shd w:val="clear" w:color="auto" w:fill="FFFFFF"/>
        </w:rPr>
        <w:t>tzn.</w:t>
      </w:r>
      <w:proofErr w:type="gramEnd"/>
      <w:r w:rsidRPr="00071D72">
        <w:rPr>
          <w:rFonts w:ascii="Times New Roman" w:hAnsi="Times New Roman" w:cs="Times New Roman"/>
          <w:color w:val="000000"/>
          <w:sz w:val="24"/>
          <w:szCs w:val="24"/>
          <w:shd w:val="clear" w:color="auto" w:fill="FFFFFF"/>
        </w:rPr>
        <w:t xml:space="preserve"> od přijímací zkoušky </w:t>
      </w:r>
      <w:proofErr w:type="gramStart"/>
      <w:r w:rsidRPr="00071D72">
        <w:rPr>
          <w:rFonts w:ascii="Times New Roman" w:hAnsi="Times New Roman" w:cs="Times New Roman"/>
          <w:color w:val="000000"/>
          <w:sz w:val="24"/>
          <w:szCs w:val="24"/>
          <w:shd w:val="clear" w:color="auto" w:fill="FFFFFF"/>
        </w:rPr>
        <w:t>bude</w:t>
      </w:r>
      <w:proofErr w:type="gramEnd"/>
      <w:r w:rsidRPr="00071D72">
        <w:rPr>
          <w:rFonts w:ascii="Times New Roman" w:hAnsi="Times New Roman" w:cs="Times New Roman"/>
          <w:color w:val="000000"/>
          <w:sz w:val="24"/>
          <w:szCs w:val="24"/>
          <w:shd w:val="clear" w:color="auto" w:fill="FFFFFF"/>
        </w:rPr>
        <w:t xml:space="preserve"> upuštěno)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 u 450 uchazečů do programu Všeobecné lékařství, jejichž výsledný průměr známek uvedených na přihlášce ke studiu je nejvýše 1,20 včetně a kteří splní následující podmínky:</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1. Uchazeč studuje střední školu ve školním roce 2018/2019 a ukončí studium maturitní zkouškou</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2. Uchazeč absolvoval na střední škole výuku tří profilových předmětů fyzika, chemie, biologie v délce alespoň jeden školní rok v průběhu posledních dvou školních let studia a nebyl klasifikován horší známkou než 2 (chvalitebně).</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3. Uchazeč absolvoval na střední škole výuku českého jazyka po celou dobu studia na čtyřleté střední škole a na víceletých gymnáziích analogicky v posledních čtyřech letech studia.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 xml:space="preserve">4. Prospěch na střední škole (u čtyřletých středních škol </w:t>
      </w:r>
      <w:proofErr w:type="gramStart"/>
      <w:r w:rsidRPr="00071D72">
        <w:rPr>
          <w:rFonts w:ascii="Times New Roman" w:hAnsi="Times New Roman" w:cs="Times New Roman"/>
          <w:color w:val="000000"/>
          <w:sz w:val="24"/>
          <w:szCs w:val="24"/>
          <w:shd w:val="clear" w:color="auto" w:fill="FFFFFF"/>
        </w:rPr>
        <w:t>za 1.,2.,3. ročník</w:t>
      </w:r>
      <w:proofErr w:type="gramEnd"/>
      <w:r w:rsidRPr="00071D72">
        <w:rPr>
          <w:rFonts w:ascii="Times New Roman" w:hAnsi="Times New Roman" w:cs="Times New Roman"/>
          <w:color w:val="000000"/>
          <w:sz w:val="24"/>
          <w:szCs w:val="24"/>
          <w:shd w:val="clear" w:color="auto" w:fill="FFFFFF"/>
        </w:rPr>
        <w:t xml:space="preserve"> „koncová“ a 4. ročník pololetní vysvědčení; u víceletých gymnázií analogicky za poslední čtyři roky studia) bude uveden v elektronické přihlášce (nezapočítává se maturitní vysvědčení, známky z chování a nepovinné předměty).</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5. Uchazeč zašle v listinné podobě i) žádost o upuštění od přijímací zkoušky a ii) úředně ověřené kopie vysvědčení nebo střední školou potvrzený originál katalogového listu (katalogový list musí být vedený elektronicky a musí obsahovat rozdělení na předměty povinné, volitelné a případně nepovinné stejně jako vysvědčení). Tyto dokumenty uvedené pod písmenem i) a ii) zašle uchazeč na adresu studijního </w:t>
      </w:r>
      <w:proofErr w:type="gramStart"/>
      <w:r w:rsidRPr="00071D72">
        <w:rPr>
          <w:rFonts w:ascii="Times New Roman" w:hAnsi="Times New Roman" w:cs="Times New Roman"/>
          <w:color w:val="000000"/>
          <w:sz w:val="24"/>
          <w:szCs w:val="24"/>
          <w:shd w:val="clear" w:color="auto" w:fill="FFFFFF"/>
        </w:rPr>
        <w:t>oddělení 1.LF</w:t>
      </w:r>
      <w:proofErr w:type="gramEnd"/>
      <w:r w:rsidRPr="00071D72">
        <w:rPr>
          <w:rFonts w:ascii="Times New Roman" w:hAnsi="Times New Roman" w:cs="Times New Roman"/>
          <w:color w:val="000000"/>
          <w:sz w:val="24"/>
          <w:szCs w:val="24"/>
          <w:shd w:val="clear" w:color="auto" w:fill="FFFFFF"/>
        </w:rPr>
        <w:t xml:space="preserve"> UK, Kateřinská 32, 121 08 Praha 2, a to nejpozději do 28. 2. 2019 (rozhodující je datum odeslání).</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Uchazeč doloží skutečnost, že dosáhl středního vzdělání s maturitní zkouškou (maturitní vysvědčení) a splnil podmínku uvedenou v bodě 1., a to dle Opatření rektora č. 7/2018 Harmonogram přijímacího řízení pro akademický rok 2019/2020. Opatření rektora naleznete zde: https://www.cuni.cz/UK-8848.html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O upuštění od přijímací zkoušky musí uchazeč požádat v rámci přijímacího řízení zahájeného na základě podané přihlášky ke studiu ve lhůtě pro podávání přihlášek. Na přihlášce musí zaškrtnout text „Žádám o upuštění od přijímací zkoušky“ a současně musí být vyplněn prospěch ze střední školy.</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Podle kritérií obsažených v podmínkách bude vytvořeno dle výsledného průměru známek pořadí uchazečů o studium. Uchazeč, který dosáhne stejného výsledného průměru známek jako poslední 450. uchazeč přijatý dle kritérií obsažených v podmínkách, bude také přijat. U ostatních uchazečů nebude od přijímací zkoušky upuštěno. Písemné po</w:t>
      </w:r>
      <w:r w:rsidRPr="00071D72">
        <w:rPr>
          <w:rFonts w:ascii="Times New Roman" w:hAnsi="Times New Roman" w:cs="Times New Roman"/>
          <w:color w:val="000000"/>
          <w:sz w:val="24"/>
          <w:szCs w:val="24"/>
          <w:shd w:val="clear" w:color="auto" w:fill="FFFFFF"/>
        </w:rPr>
        <w:lastRenderedPageBreak/>
        <w:t>zvání k přijímací zkoušce obdrží ostatní uchazeči, u nichž budou podmínky přijetí ověřovány přijímací zkouškou, nejpozději 4 týdny před stanoveným datem konání přijímací zkoušky.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Uchazeči, o jejichž žádosti o upuštění od přijímací zkoušky nebude kladně rozhodnuto, budou pozváni k přijímací zkoušce a o přijetí bude rozhodnuto na základě dosažených výsledků.</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B/ u absolventů programu Teoretické základy medicíny </w:t>
      </w:r>
      <w:proofErr w:type="gramStart"/>
      <w:r w:rsidRPr="00071D72">
        <w:rPr>
          <w:rFonts w:ascii="Times New Roman" w:hAnsi="Times New Roman" w:cs="Times New Roman"/>
          <w:color w:val="000000"/>
          <w:sz w:val="24"/>
          <w:szCs w:val="24"/>
          <w:shd w:val="clear" w:color="auto" w:fill="FFFFFF"/>
        </w:rPr>
        <w:t>na 1.LF</w:t>
      </w:r>
      <w:proofErr w:type="gramEnd"/>
      <w:r w:rsidRPr="00071D72">
        <w:rPr>
          <w:rFonts w:ascii="Times New Roman" w:hAnsi="Times New Roman" w:cs="Times New Roman"/>
          <w:color w:val="000000"/>
          <w:sz w:val="24"/>
          <w:szCs w:val="24"/>
          <w:shd w:val="clear" w:color="auto" w:fill="FFFFFF"/>
        </w:rPr>
        <w:t xml:space="preserve"> (C</w:t>
      </w:r>
      <w:r w:rsidR="00656B07">
        <w:rPr>
          <w:rFonts w:ascii="Times New Roman" w:hAnsi="Times New Roman" w:cs="Times New Roman"/>
          <w:color w:val="000000"/>
          <w:sz w:val="24"/>
          <w:szCs w:val="24"/>
          <w:shd w:val="clear" w:color="auto" w:fill="FFFFFF"/>
        </w:rPr>
        <w:t>Ž</w:t>
      </w:r>
      <w:r w:rsidRPr="00071D72">
        <w:rPr>
          <w:rFonts w:ascii="Times New Roman" w:hAnsi="Times New Roman" w:cs="Times New Roman"/>
          <w:color w:val="000000"/>
          <w:sz w:val="24"/>
          <w:szCs w:val="24"/>
          <w:shd w:val="clear" w:color="auto" w:fill="FFFFFF"/>
        </w:rPr>
        <w:t>V) v akademickém roce 2018/2019, kteří do 10.9.2019 úspěšně splní všechny předepsané studijní povinnosti (předepsané zkoušky, klasifikované zápočty a zápočty), dosáhnou alespoň šedesáti kreditů a podají přihlášku k řádnému studiu magisterského studijního programu Všeobecné lékařství pro akademický rok 2019/2020 do 28.2.2019 včetně.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Formulář žádosti o upuštění od přijímací zkoušky naleznete zde: http://www.lf1.cuni.cz/prijimaci-rizeni-pro-akademicky-rok-20192020.</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Fakulta vydává modelové otázky z fyziky, chemie a biologie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Absolvent studia tohoto programu je lékař se širokým všeobecným lékařským vzděláním a s důkladným teoretickým základem. Je schopný pracovat vědecky i prakticky, je vyškolen v komunikaci a je připraven poskytovat základní lékařskou péči o dospělé obyvatelstvo, péči v oborech dětského lékařství i v oborech hygieny a epidemiologie. Je připraven k přijímání budoucích nových poznatků a k další specializaci v některém z oborů medicíny nebo zastávat zdravotnickou funkci. Během studia byl seznámen s etickými, právními a morálními zásadami lékařského povolání.</w:t>
      </w:r>
    </w:p>
    <w:p w:rsidR="00444E1F" w:rsidRDefault="00071D72" w:rsidP="00071D72">
      <w:pPr>
        <w:pStyle w:val="Nadpis2"/>
        <w:rPr>
          <w:color w:val="000000"/>
          <w:sz w:val="24"/>
          <w:szCs w:val="24"/>
        </w:rPr>
      </w:pPr>
      <w:r w:rsidRPr="00071D72">
        <w:rPr>
          <w:color w:val="000000"/>
          <w:sz w:val="24"/>
          <w:szCs w:val="24"/>
        </w:rPr>
        <w:br w:type="page"/>
      </w:r>
    </w:p>
    <w:p w:rsidR="00444E1F" w:rsidRPr="00444E1F" w:rsidRDefault="00444E1F" w:rsidP="00444E1F">
      <w:pPr>
        <w:pStyle w:val="Nadpis2"/>
        <w:rPr>
          <w:sz w:val="24"/>
          <w:szCs w:val="24"/>
        </w:rPr>
      </w:pPr>
      <w:r w:rsidRPr="00444E1F">
        <w:rPr>
          <w:sz w:val="24"/>
          <w:szCs w:val="24"/>
        </w:rPr>
        <w:lastRenderedPageBreak/>
        <w:t>M5103 Všeobecné lékařství - Kmenový obor: Všeobecné lékařství (PS)</w:t>
      </w:r>
    </w:p>
    <w:p w:rsidR="00444E1F" w:rsidRPr="00444E1F" w:rsidRDefault="00444E1F" w:rsidP="00444E1F">
      <w:pPr>
        <w:rPr>
          <w:rFonts w:ascii="Times New Roman" w:hAnsi="Times New Roman" w:cs="Times New Roman"/>
          <w:sz w:val="24"/>
          <w:szCs w:val="24"/>
        </w:rPr>
      </w:pPr>
      <w:r w:rsidRPr="007B2CAD">
        <w:rPr>
          <w:rFonts w:ascii="Times New Roman" w:hAnsi="Times New Roman" w:cs="Times New Roman"/>
          <w:b/>
          <w:sz w:val="24"/>
          <w:szCs w:val="24"/>
        </w:rPr>
        <w:t>Number of accepted students:</w:t>
      </w:r>
      <w:r w:rsidRPr="00444E1F">
        <w:rPr>
          <w:rFonts w:ascii="Times New Roman" w:hAnsi="Times New Roman" w:cs="Times New Roman"/>
          <w:sz w:val="24"/>
          <w:szCs w:val="24"/>
        </w:rPr>
        <w:t> </w:t>
      </w:r>
      <w:r w:rsidRPr="00444E1F">
        <w:rPr>
          <w:rFonts w:ascii="Times New Roman" w:hAnsi="Times New Roman" w:cs="Times New Roman"/>
          <w:sz w:val="24"/>
          <w:szCs w:val="24"/>
          <w:shd w:val="clear" w:color="auto" w:fill="FFFFFF"/>
        </w:rPr>
        <w:t>38</w:t>
      </w:r>
    </w:p>
    <w:p w:rsidR="00444E1F" w:rsidRPr="00444E1F" w:rsidRDefault="00444E1F" w:rsidP="00444E1F">
      <w:pPr>
        <w:rPr>
          <w:rFonts w:ascii="Times New Roman" w:hAnsi="Times New Roman" w:cs="Times New Roman"/>
          <w:sz w:val="24"/>
          <w:szCs w:val="24"/>
        </w:rPr>
      </w:pPr>
      <w:r w:rsidRPr="007B2CAD">
        <w:rPr>
          <w:rFonts w:ascii="Times New Roman" w:hAnsi="Times New Roman" w:cs="Times New Roman"/>
          <w:b/>
          <w:sz w:val="24"/>
          <w:szCs w:val="24"/>
        </w:rPr>
        <w:t>Number of applicants:</w:t>
      </w:r>
      <w:r w:rsidRPr="00444E1F">
        <w:rPr>
          <w:rFonts w:ascii="Times New Roman" w:hAnsi="Times New Roman" w:cs="Times New Roman"/>
          <w:sz w:val="24"/>
          <w:szCs w:val="24"/>
        </w:rPr>
        <w:t> </w:t>
      </w:r>
      <w:r w:rsidRPr="00444E1F">
        <w:rPr>
          <w:rFonts w:ascii="Times New Roman" w:hAnsi="Times New Roman" w:cs="Times New Roman"/>
          <w:sz w:val="24"/>
          <w:szCs w:val="24"/>
          <w:shd w:val="clear" w:color="auto" w:fill="FFFFFF"/>
        </w:rPr>
        <w:t>525</w:t>
      </w:r>
    </w:p>
    <w:p w:rsidR="00444E1F" w:rsidRPr="00444E1F" w:rsidRDefault="00444E1F" w:rsidP="00444E1F">
      <w:pPr>
        <w:rPr>
          <w:rFonts w:ascii="Times New Roman" w:hAnsi="Times New Roman" w:cs="Times New Roman"/>
          <w:sz w:val="24"/>
          <w:szCs w:val="24"/>
        </w:rPr>
      </w:pPr>
      <w:r w:rsidRPr="007B2CAD">
        <w:rPr>
          <w:rFonts w:ascii="Times New Roman" w:hAnsi="Times New Roman" w:cs="Times New Roman"/>
          <w:b/>
          <w:sz w:val="24"/>
          <w:szCs w:val="24"/>
        </w:rPr>
        <w:t>Maximum number of accepted student</w:t>
      </w:r>
      <w:r w:rsidRPr="007B2CAD">
        <w:rPr>
          <w:rFonts w:ascii="Times New Roman" w:hAnsi="Times New Roman" w:cs="Times New Roman"/>
          <w:sz w:val="24"/>
          <w:szCs w:val="24"/>
        </w:rPr>
        <w:t>s:</w:t>
      </w:r>
      <w:r w:rsidRPr="00444E1F">
        <w:rPr>
          <w:rFonts w:ascii="Times New Roman" w:hAnsi="Times New Roman" w:cs="Times New Roman"/>
          <w:sz w:val="24"/>
          <w:szCs w:val="24"/>
        </w:rPr>
        <w:t> </w:t>
      </w:r>
      <w:r w:rsidRPr="00444E1F">
        <w:rPr>
          <w:rFonts w:ascii="Times New Roman" w:hAnsi="Times New Roman" w:cs="Times New Roman"/>
          <w:sz w:val="24"/>
          <w:szCs w:val="24"/>
          <w:shd w:val="clear" w:color="auto" w:fill="FFFFFF"/>
        </w:rPr>
        <w:t>150</w:t>
      </w:r>
    </w:p>
    <w:p w:rsidR="00444E1F" w:rsidRPr="00444E1F" w:rsidRDefault="00444E1F" w:rsidP="00444E1F">
      <w:pPr>
        <w:rPr>
          <w:rFonts w:ascii="Times New Roman" w:hAnsi="Times New Roman" w:cs="Times New Roman"/>
          <w:sz w:val="24"/>
          <w:szCs w:val="24"/>
        </w:rPr>
      </w:pPr>
      <w:r w:rsidRPr="007B2CAD">
        <w:rPr>
          <w:rFonts w:ascii="Times New Roman" w:hAnsi="Times New Roman" w:cs="Times New Roman"/>
          <w:b/>
          <w:sz w:val="24"/>
          <w:szCs w:val="24"/>
        </w:rPr>
        <w:t>Possibility of exemption from entrance examination:</w:t>
      </w:r>
      <w:r w:rsidRPr="00444E1F">
        <w:rPr>
          <w:rFonts w:ascii="Times New Roman" w:hAnsi="Times New Roman" w:cs="Times New Roman"/>
          <w:sz w:val="24"/>
          <w:szCs w:val="24"/>
        </w:rPr>
        <w:t> </w:t>
      </w:r>
      <w:r w:rsidRPr="00444E1F">
        <w:rPr>
          <w:rFonts w:ascii="Times New Roman" w:hAnsi="Times New Roman" w:cs="Times New Roman"/>
          <w:sz w:val="24"/>
          <w:szCs w:val="24"/>
          <w:shd w:val="clear" w:color="auto" w:fill="FFFFFF"/>
        </w:rPr>
        <w:t>No</w:t>
      </w:r>
    </w:p>
    <w:p w:rsidR="00444E1F" w:rsidRPr="00444E1F" w:rsidRDefault="00444E1F" w:rsidP="00444E1F">
      <w:pPr>
        <w:rPr>
          <w:rFonts w:ascii="Times New Roman" w:hAnsi="Times New Roman" w:cs="Times New Roman"/>
          <w:sz w:val="24"/>
          <w:szCs w:val="24"/>
        </w:rPr>
      </w:pPr>
      <w:r w:rsidRPr="007B2CAD">
        <w:rPr>
          <w:rFonts w:ascii="Times New Roman" w:hAnsi="Times New Roman" w:cs="Times New Roman"/>
          <w:b/>
          <w:sz w:val="24"/>
          <w:szCs w:val="24"/>
        </w:rPr>
        <w:t>Application type:</w:t>
      </w:r>
      <w:r w:rsidRPr="00444E1F">
        <w:rPr>
          <w:rFonts w:ascii="Times New Roman" w:hAnsi="Times New Roman" w:cs="Times New Roman"/>
          <w:sz w:val="24"/>
          <w:szCs w:val="24"/>
        </w:rPr>
        <w:t> </w:t>
      </w:r>
      <w:r w:rsidRPr="00444E1F">
        <w:rPr>
          <w:rFonts w:ascii="Times New Roman" w:hAnsi="Times New Roman" w:cs="Times New Roman"/>
          <w:sz w:val="24"/>
          <w:szCs w:val="24"/>
          <w:shd w:val="clear" w:color="auto" w:fill="FFFFFF"/>
        </w:rPr>
        <w:t>Online</w:t>
      </w:r>
    </w:p>
    <w:p w:rsidR="00444E1F" w:rsidRPr="00444E1F" w:rsidRDefault="00444E1F" w:rsidP="00444E1F">
      <w:pPr>
        <w:rPr>
          <w:rFonts w:ascii="Times New Roman" w:hAnsi="Times New Roman" w:cs="Times New Roman"/>
          <w:sz w:val="24"/>
          <w:szCs w:val="24"/>
        </w:rPr>
      </w:pPr>
    </w:p>
    <w:p w:rsidR="00444E1F" w:rsidRPr="007B2CAD" w:rsidRDefault="00444E1F" w:rsidP="00444E1F">
      <w:pPr>
        <w:rPr>
          <w:rFonts w:ascii="Times New Roman" w:hAnsi="Times New Roman" w:cs="Times New Roman"/>
          <w:b/>
          <w:sz w:val="24"/>
          <w:szCs w:val="24"/>
        </w:rPr>
      </w:pPr>
      <w:r w:rsidRPr="007B2CAD">
        <w:rPr>
          <w:rFonts w:ascii="Times New Roman" w:hAnsi="Times New Roman" w:cs="Times New Roman"/>
          <w:b/>
          <w:sz w:val="24"/>
          <w:szCs w:val="24"/>
        </w:rPr>
        <w:t>Branch characteristic: </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6 year curriculum leading to the Master degree MUDr. - "Medicinae Universae Doctor" = Doctor of General Medicine</w:t>
      </w:r>
    </w:p>
    <w:p w:rsidR="00444E1F" w:rsidRPr="00444E1F" w:rsidRDefault="00444E1F" w:rsidP="00444E1F">
      <w:pPr>
        <w:rPr>
          <w:rFonts w:ascii="Times New Roman" w:hAnsi="Times New Roman" w:cs="Times New Roman"/>
          <w:sz w:val="24"/>
          <w:szCs w:val="24"/>
        </w:rPr>
      </w:pPr>
    </w:p>
    <w:p w:rsidR="00444E1F" w:rsidRPr="00444E1F" w:rsidRDefault="00444E1F" w:rsidP="00444E1F">
      <w:pPr>
        <w:rPr>
          <w:rFonts w:ascii="Times New Roman" w:hAnsi="Times New Roman" w:cs="Times New Roman"/>
          <w:b/>
          <w:sz w:val="24"/>
          <w:szCs w:val="24"/>
        </w:rPr>
      </w:pPr>
      <w:r w:rsidRPr="00444E1F">
        <w:rPr>
          <w:rFonts w:ascii="Times New Roman" w:hAnsi="Times New Roman" w:cs="Times New Roman"/>
          <w:b/>
          <w:sz w:val="24"/>
          <w:szCs w:val="24"/>
        </w:rPr>
        <w:t>Description of verification and evaluation criteria: </w:t>
      </w:r>
    </w:p>
    <w:p w:rsidR="00444E1F" w:rsidRDefault="00444E1F" w:rsidP="00444E1F">
      <w:pPr>
        <w:rPr>
          <w:rFonts w:ascii="Times New Roman" w:hAnsi="Times New Roman" w:cs="Times New Roman"/>
          <w:sz w:val="24"/>
          <w:szCs w:val="24"/>
          <w:shd w:val="clear" w:color="auto" w:fill="FFFFFF"/>
        </w:rPr>
      </w:pPr>
      <w:r w:rsidRPr="00444E1F">
        <w:rPr>
          <w:rFonts w:ascii="Times New Roman" w:hAnsi="Times New Roman" w:cs="Times New Roman"/>
          <w:sz w:val="24"/>
          <w:szCs w:val="24"/>
          <w:shd w:val="clear" w:color="auto" w:fill="FFFFFF"/>
        </w:rPr>
        <w:t>Students are accepted on the basis of written entrance examination taken in English from the following subjects: standard college biology, chemistry and physics and from an interview both taken in English. Successful candidates must achieve at least 244 points out of 330. Both parts are taken the same day, so you should know if you've been admitted immediately. The examination is supervised by Faculty's examiners. The maximum number of enrolled students in the academic year 2019/20 will be 150 for General Medicine. Calculators and periodic tables are not allowed.</w:t>
      </w:r>
    </w:p>
    <w:p w:rsidR="00D93828" w:rsidRDefault="00D93828" w:rsidP="00444E1F">
      <w:pPr>
        <w:rPr>
          <w:rFonts w:ascii="Times New Roman" w:hAnsi="Times New Roman" w:cs="Times New Roman"/>
          <w:sz w:val="24"/>
          <w:szCs w:val="24"/>
          <w:shd w:val="clear" w:color="auto" w:fill="FFFFFF"/>
        </w:rPr>
      </w:pPr>
    </w:p>
    <w:p w:rsidR="00D93828" w:rsidRPr="00B43775" w:rsidRDefault="00D93828" w:rsidP="00D93828">
      <w:pPr>
        <w:rPr>
          <w:rFonts w:ascii="Times New Roman" w:hAnsi="Times New Roman" w:cs="Times New Roman"/>
          <w:color w:val="000000"/>
          <w:sz w:val="24"/>
          <w:szCs w:val="24"/>
        </w:rPr>
      </w:pPr>
      <w:r w:rsidRPr="00B43775">
        <w:rPr>
          <w:rFonts w:ascii="Times New Roman" w:hAnsi="Times New Roman" w:cs="Times New Roman"/>
          <w:b/>
          <w:bCs/>
          <w:color w:val="000000"/>
          <w:sz w:val="24"/>
          <w:szCs w:val="24"/>
        </w:rPr>
        <w:t>Conditions for admission: </w:t>
      </w:r>
    </w:p>
    <w:p w:rsidR="00D93828" w:rsidRDefault="00D93828" w:rsidP="00D93828">
      <w:pPr>
        <w:rPr>
          <w:rFonts w:ascii="Times New Roman" w:hAnsi="Times New Roman" w:cs="Times New Roman"/>
          <w:color w:val="000000"/>
          <w:sz w:val="24"/>
          <w:szCs w:val="24"/>
          <w:shd w:val="clear" w:color="auto" w:fill="FFFFFF"/>
        </w:rPr>
      </w:pPr>
      <w:r w:rsidRPr="00B43775">
        <w:rPr>
          <w:rFonts w:ascii="Times New Roman" w:hAnsi="Times New Roman" w:cs="Times New Roman"/>
          <w:color w:val="000000"/>
          <w:sz w:val="24"/>
          <w:szCs w:val="24"/>
          <w:shd w:val="clear" w:color="auto" w:fill="FFFFFF"/>
        </w:rPr>
        <w:t xml:space="preserve">Podmínkou přijetí ke studiu v magisterském studijním programu je dosažení středního vzdělání s maturitní zkouškou. </w:t>
      </w:r>
    </w:p>
    <w:p w:rsidR="00444E1F" w:rsidRPr="00D93828" w:rsidRDefault="00D93828" w:rsidP="00444E1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Úspěšné složení přijímací zkoušky a získání 244 a více bodů při příjímací zkoušce. </w:t>
      </w:r>
    </w:p>
    <w:p w:rsidR="00444E1F" w:rsidRPr="00444E1F" w:rsidRDefault="00444E1F" w:rsidP="00444E1F">
      <w:pPr>
        <w:rPr>
          <w:rFonts w:ascii="Times New Roman" w:hAnsi="Times New Roman" w:cs="Times New Roman"/>
          <w:b/>
          <w:sz w:val="24"/>
          <w:szCs w:val="24"/>
        </w:rPr>
      </w:pPr>
      <w:r w:rsidRPr="00444E1F">
        <w:rPr>
          <w:rFonts w:ascii="Times New Roman" w:hAnsi="Times New Roman" w:cs="Times New Roman"/>
          <w:b/>
          <w:sz w:val="24"/>
          <w:szCs w:val="24"/>
        </w:rPr>
        <w:t>Preparatory course: </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First Faculty of Medicine doesn't offer preparation course itself, but it's possible to attend preparation course of</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xml:space="preserve">: Institute for Language and Preparatory Studies of </w:t>
      </w:r>
      <w:proofErr w:type="gramStart"/>
      <w:r w:rsidRPr="00444E1F">
        <w:rPr>
          <w:rFonts w:ascii="Times New Roman" w:hAnsi="Times New Roman" w:cs="Times New Roman"/>
          <w:sz w:val="24"/>
          <w:szCs w:val="24"/>
          <w:shd w:val="clear" w:color="auto" w:fill="FFFFFF"/>
        </w:rPr>
        <w:t>Charles</w:t>
      </w:r>
      <w:proofErr w:type="gramEnd"/>
      <w:r w:rsidRPr="00444E1F">
        <w:rPr>
          <w:rFonts w:ascii="Times New Roman" w:hAnsi="Times New Roman" w:cs="Times New Roman"/>
          <w:sz w:val="24"/>
          <w:szCs w:val="24"/>
          <w:shd w:val="clear" w:color="auto" w:fill="FFFFFF"/>
        </w:rPr>
        <w:t xml:space="preserve"> University</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Abbey college in Prague</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our representatives in Germany, Israel and UK</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 preparation course in US - http://www.medicaldoctor-studies.com/ </w:t>
      </w:r>
    </w:p>
    <w:p w:rsidR="00444E1F" w:rsidRPr="00444E1F" w:rsidRDefault="00444E1F" w:rsidP="00444E1F">
      <w:pPr>
        <w:rPr>
          <w:rFonts w:ascii="Times New Roman" w:hAnsi="Times New Roman" w:cs="Times New Roman"/>
          <w:sz w:val="24"/>
          <w:szCs w:val="24"/>
        </w:rPr>
      </w:pPr>
    </w:p>
    <w:p w:rsidR="00444E1F" w:rsidRPr="00444E1F" w:rsidRDefault="00444E1F" w:rsidP="00444E1F">
      <w:pPr>
        <w:rPr>
          <w:rFonts w:ascii="Times New Roman" w:hAnsi="Times New Roman" w:cs="Times New Roman"/>
          <w:b/>
          <w:sz w:val="24"/>
          <w:szCs w:val="24"/>
        </w:rPr>
      </w:pPr>
      <w:r w:rsidRPr="00444E1F">
        <w:rPr>
          <w:rFonts w:ascii="Times New Roman" w:hAnsi="Times New Roman" w:cs="Times New Roman"/>
          <w:b/>
          <w:sz w:val="24"/>
          <w:szCs w:val="24"/>
        </w:rPr>
        <w:t>Recommended literature: </w:t>
      </w: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Sample questions can be found on this website:</w:t>
      </w:r>
    </w:p>
    <w:p w:rsidR="00444E1F" w:rsidRPr="00444E1F" w:rsidRDefault="00444E1F" w:rsidP="00444E1F">
      <w:pPr>
        <w:rPr>
          <w:rFonts w:ascii="Times New Roman" w:hAnsi="Times New Roman" w:cs="Times New Roman"/>
          <w:sz w:val="24"/>
          <w:szCs w:val="24"/>
        </w:rPr>
      </w:pPr>
    </w:p>
    <w:p w:rsidR="00444E1F" w:rsidRPr="00444E1F" w:rsidRDefault="00444E1F" w:rsidP="00444E1F">
      <w:pPr>
        <w:rPr>
          <w:rFonts w:ascii="Times New Roman" w:hAnsi="Times New Roman" w:cs="Times New Roman"/>
          <w:sz w:val="24"/>
          <w:szCs w:val="24"/>
        </w:rPr>
      </w:pPr>
      <w:r w:rsidRPr="00444E1F">
        <w:rPr>
          <w:rFonts w:ascii="Times New Roman" w:hAnsi="Times New Roman" w:cs="Times New Roman"/>
          <w:sz w:val="24"/>
          <w:szCs w:val="24"/>
          <w:shd w:val="clear" w:color="auto" w:fill="FFFFFF"/>
        </w:rPr>
        <w:t>http://en.lf1.cuni.cz/sample-questions</w:t>
      </w:r>
    </w:p>
    <w:p w:rsidR="00444E1F" w:rsidRPr="00444E1F" w:rsidRDefault="00444E1F" w:rsidP="00444E1F">
      <w:pPr>
        <w:rPr>
          <w:rFonts w:ascii="Times New Roman" w:hAnsi="Times New Roman" w:cs="Times New Roman"/>
          <w:sz w:val="24"/>
          <w:szCs w:val="24"/>
        </w:rPr>
      </w:pPr>
    </w:p>
    <w:p w:rsidR="00444E1F" w:rsidRPr="00444E1F" w:rsidRDefault="00444E1F" w:rsidP="00444E1F">
      <w:pPr>
        <w:rPr>
          <w:rFonts w:ascii="Times New Roman" w:hAnsi="Times New Roman" w:cs="Times New Roman"/>
          <w:sz w:val="24"/>
          <w:szCs w:val="24"/>
        </w:rPr>
      </w:pPr>
    </w:p>
    <w:p w:rsidR="00444E1F" w:rsidRPr="00444E1F" w:rsidRDefault="00444E1F" w:rsidP="00444E1F">
      <w:pPr>
        <w:rPr>
          <w:rFonts w:ascii="Times New Roman" w:hAnsi="Times New Roman" w:cs="Times New Roman"/>
          <w:b/>
          <w:sz w:val="24"/>
          <w:szCs w:val="24"/>
        </w:rPr>
      </w:pPr>
      <w:r w:rsidRPr="00444E1F">
        <w:rPr>
          <w:rFonts w:ascii="Times New Roman" w:hAnsi="Times New Roman" w:cs="Times New Roman"/>
          <w:b/>
          <w:sz w:val="24"/>
          <w:szCs w:val="24"/>
        </w:rPr>
        <w:lastRenderedPageBreak/>
        <w:t>Information about graduate employment: </w:t>
      </w:r>
    </w:p>
    <w:p w:rsidR="00444E1F" w:rsidRPr="00444E1F" w:rsidRDefault="00444E1F" w:rsidP="00444E1F">
      <w:pPr>
        <w:rPr>
          <w:rFonts w:ascii="Times New Roman" w:hAnsi="Times New Roman" w:cs="Times New Roman"/>
          <w:color w:val="FF0000"/>
          <w:sz w:val="24"/>
          <w:szCs w:val="24"/>
        </w:rPr>
      </w:pPr>
      <w:r w:rsidRPr="00444E1F">
        <w:rPr>
          <w:rFonts w:ascii="Times New Roman" w:hAnsi="Times New Roman" w:cs="Times New Roman"/>
          <w:sz w:val="24"/>
          <w:szCs w:val="24"/>
          <w:shd w:val="clear" w:color="auto" w:fill="FFFFFF"/>
        </w:rPr>
        <w:t>Graduates from this programme are physicians with a comprehensive education in general medicine and a thorough theoretical background. They are capable of both scientific and practical work, are educated in communication and are trained to provide basic medical care for adult population, in paediatry and in hygiene, public health and epidemiology. They are prepared to acquire new findings and to specialize in any field of medicine and/or take positions in the health care system. They have learned about the ethical, legal and moral principles of medical profession.</w:t>
      </w:r>
    </w:p>
    <w:p w:rsidR="00444E1F" w:rsidRDefault="00444E1F">
      <w:pPr>
        <w:rPr>
          <w:rFonts w:ascii="Times New Roman" w:eastAsia="Times New Roman" w:hAnsi="Times New Roman" w:cs="Times New Roman"/>
          <w:b/>
          <w:bCs/>
          <w:color w:val="FF0000"/>
          <w:sz w:val="24"/>
          <w:szCs w:val="24"/>
          <w:lang w:eastAsia="cs-CZ"/>
        </w:rPr>
      </w:pPr>
      <w:r>
        <w:rPr>
          <w:color w:val="FF0000"/>
          <w:sz w:val="24"/>
          <w:szCs w:val="24"/>
        </w:rPr>
        <w:br w:type="page"/>
      </w:r>
    </w:p>
    <w:p w:rsidR="00645E21" w:rsidRPr="00071D72" w:rsidRDefault="00645E21" w:rsidP="00071D72">
      <w:pPr>
        <w:pStyle w:val="Nadpis2"/>
        <w:rPr>
          <w:color w:val="FF0000"/>
          <w:sz w:val="24"/>
          <w:szCs w:val="24"/>
        </w:rPr>
      </w:pPr>
      <w:r w:rsidRPr="00071D72">
        <w:rPr>
          <w:color w:val="FF0000"/>
          <w:sz w:val="24"/>
          <w:szCs w:val="24"/>
        </w:rPr>
        <w:lastRenderedPageBreak/>
        <w:t>Zubní lékařství (PS)</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přijatých: </w:t>
      </w:r>
      <w:r w:rsidRPr="00071D72">
        <w:rPr>
          <w:rFonts w:ascii="Times New Roman" w:hAnsi="Times New Roman" w:cs="Times New Roman"/>
          <w:color w:val="000000"/>
          <w:sz w:val="24"/>
          <w:szCs w:val="24"/>
          <w:shd w:val="clear" w:color="auto" w:fill="FFFFFF"/>
        </w:rPr>
        <w:t>60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Počet přihlášených: </w:t>
      </w:r>
      <w:r w:rsidRPr="00071D72">
        <w:rPr>
          <w:rFonts w:ascii="Times New Roman" w:hAnsi="Times New Roman" w:cs="Times New Roman"/>
          <w:color w:val="000000"/>
          <w:sz w:val="24"/>
          <w:szCs w:val="24"/>
          <w:shd w:val="clear" w:color="auto" w:fill="FFFFFF"/>
        </w:rPr>
        <w:t>676</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Předpokládaný počet přijímaných: </w:t>
      </w:r>
      <w:r w:rsidRPr="00071D72">
        <w:rPr>
          <w:rFonts w:ascii="Times New Roman" w:hAnsi="Times New Roman" w:cs="Times New Roman"/>
          <w:color w:val="000000"/>
          <w:sz w:val="24"/>
          <w:szCs w:val="24"/>
          <w:shd w:val="clear" w:color="auto" w:fill="FFFFFF"/>
        </w:rPr>
        <w:t>50</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Možnost upuštění od přijímací zkoušky: </w:t>
      </w:r>
      <w:r w:rsidRPr="00071D72">
        <w:rPr>
          <w:rFonts w:ascii="Times New Roman" w:hAnsi="Times New Roman" w:cs="Times New Roman"/>
          <w:color w:val="000000"/>
          <w:sz w:val="24"/>
          <w:szCs w:val="24"/>
          <w:shd w:val="clear" w:color="auto" w:fill="FFFFFF"/>
        </w:rPr>
        <w:t>Ano</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Forma přihlášky: </w:t>
      </w:r>
      <w:r w:rsidRPr="00071D72">
        <w:rPr>
          <w:rFonts w:ascii="Times New Roman" w:hAnsi="Times New Roman" w:cs="Times New Roman"/>
          <w:color w:val="000000"/>
          <w:sz w:val="24"/>
          <w:szCs w:val="24"/>
          <w:shd w:val="clear" w:color="auto" w:fill="FFFFFF"/>
        </w:rPr>
        <w:t>Elektronická</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Charakteristika oboru: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Standardní doba studia je pět let. Forma studia je pouze prezenční a je i v teoretických oborech zaměřena na stomatologickou problematiku. Po úspěšném ukončení studia je udělován titul </w:t>
      </w:r>
      <w:proofErr w:type="gramStart"/>
      <w:r w:rsidRPr="00071D72">
        <w:rPr>
          <w:rFonts w:ascii="Times New Roman" w:hAnsi="Times New Roman" w:cs="Times New Roman"/>
          <w:color w:val="000000"/>
          <w:sz w:val="24"/>
          <w:szCs w:val="24"/>
          <w:shd w:val="clear" w:color="auto" w:fill="FFFFFF"/>
        </w:rPr>
        <w:t>MDDr..</w:t>
      </w:r>
      <w:proofErr w:type="gramEnd"/>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Popis ověření a kritéria hodnocení: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Přijímací zkouška proběhne dne 20. června 2019. Uchazeči, kteří si podají přihlášku současně na studijní program Všeobecné lékařství a Zubní lékařství, budou skládat jednu přijímací zkoušku. Při přijímací zkoušce se ověřují znalosti uchazečů z chemie, fyziky a biologie. Celkem 210 otázek, z každého předmětu 70 otázek. U otázek v testech může být jedna nebo více správných odpovědí a jedním bodem se hodnotí pouze úplně zodpovězené otázky. Maximální možný počet bodů za testy: 210 bodů.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 Bonifikace za matematiku: 30 bodů. </w:t>
      </w:r>
    </w:p>
    <w:p w:rsidR="00251325" w:rsidRPr="00071D72" w:rsidRDefault="00251325" w:rsidP="00251325">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lastRenderedPageBreak/>
        <w:t xml:space="preserve">B/ Bonifikace za umístění </w:t>
      </w:r>
      <w:r w:rsidR="00B74C98">
        <w:rPr>
          <w:rFonts w:ascii="Times New Roman" w:hAnsi="Times New Roman" w:cs="Times New Roman"/>
          <w:color w:val="000000"/>
          <w:sz w:val="24"/>
          <w:szCs w:val="24"/>
          <w:shd w:val="clear" w:color="auto" w:fill="FFFFFF"/>
        </w:rPr>
        <w:t xml:space="preserve">alespoň </w:t>
      </w:r>
      <w:proofErr w:type="gramStart"/>
      <w:r w:rsidRPr="00071D72">
        <w:rPr>
          <w:rFonts w:ascii="Times New Roman" w:hAnsi="Times New Roman" w:cs="Times New Roman"/>
          <w:color w:val="000000"/>
          <w:sz w:val="24"/>
          <w:szCs w:val="24"/>
          <w:shd w:val="clear" w:color="auto" w:fill="FFFFFF"/>
        </w:rPr>
        <w:t>na 1.-3. místě</w:t>
      </w:r>
      <w:proofErr w:type="gramEnd"/>
      <w:r w:rsidRPr="00071D72">
        <w:rPr>
          <w:rFonts w:ascii="Times New Roman" w:hAnsi="Times New Roman" w:cs="Times New Roman"/>
          <w:color w:val="000000"/>
          <w:sz w:val="24"/>
          <w:szCs w:val="24"/>
          <w:shd w:val="clear" w:color="auto" w:fill="FFFFFF"/>
        </w:rPr>
        <w:t xml:space="preserve"> v krajském kole předmětové soutěže </w:t>
      </w:r>
      <w:r>
        <w:rPr>
          <w:rFonts w:ascii="Times New Roman" w:hAnsi="Times New Roman" w:cs="Times New Roman"/>
          <w:color w:val="000000"/>
          <w:sz w:val="24"/>
          <w:szCs w:val="24"/>
          <w:shd w:val="clear" w:color="auto" w:fill="FFFFFF"/>
        </w:rPr>
        <w:t xml:space="preserve">typu A </w:t>
      </w:r>
      <w:r w:rsidRPr="00071D72">
        <w:rPr>
          <w:rFonts w:ascii="Times New Roman" w:hAnsi="Times New Roman" w:cs="Times New Roman"/>
          <w:color w:val="000000"/>
          <w:sz w:val="24"/>
          <w:szCs w:val="24"/>
          <w:shd w:val="clear" w:color="auto" w:fill="FFFFFF"/>
        </w:rPr>
        <w:t>vyhlašované M</w:t>
      </w:r>
      <w:r>
        <w:rPr>
          <w:rFonts w:ascii="Times New Roman" w:hAnsi="Times New Roman" w:cs="Times New Roman"/>
          <w:color w:val="000000"/>
          <w:sz w:val="24"/>
          <w:szCs w:val="24"/>
          <w:shd w:val="clear" w:color="auto" w:fill="FFFFFF"/>
        </w:rPr>
        <w:t xml:space="preserve">ŠMT ČR – olympiáda </w:t>
      </w:r>
      <w:r w:rsidRPr="00071D72">
        <w:rPr>
          <w:rFonts w:ascii="Times New Roman" w:hAnsi="Times New Roman" w:cs="Times New Roman"/>
          <w:color w:val="000000"/>
          <w:sz w:val="24"/>
          <w:szCs w:val="24"/>
          <w:shd w:val="clear" w:color="auto" w:fill="FFFFFF"/>
        </w:rPr>
        <w:t>z matematiky, fyziky, chemie nebo biologie v kategorii pro střední školy: 30 bodů.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Celkový možný počet bodů: 270.</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Ad A/ Uchazeči mohou získat bonifikaci za matematiku ve výši 30 bodů v rámci přijímacího řízení při splnění jedné z uvedených podmínek: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1. Uchazeč absolvoval výuku českého jazyka po celou dobu studia na čtyřleté střední škole a na víceletých gymnáziích analogicky v posledních čtyřech letech studia a současně absolvoval na střední škole výuku povinného předmětu matematika po celou dobu studia na čtyřleté střední škole a na víceletých gymnáziích analogicky v posledních čtyřech letech studia a byl klasifikován výborně až chvalitebně z předmětu matematika podle koncových vysvědčení za 1., 2., 3. ročník a v pololetí ve 4. ročníku - podepsanou žádost o bonifikaci a úředně ověřené kopie vysvědčení nebo střední školou potvrzený originál katalogového listu (katalogový list musí být vedený elektronicky a musí obsahovat rozdělení na předměty povinné, volitelné a případně nepovinné stejně jako vysvědčení) doručí uchazeč na adresu studijního </w:t>
      </w:r>
      <w:proofErr w:type="gramStart"/>
      <w:r w:rsidRPr="00071D72">
        <w:rPr>
          <w:rFonts w:ascii="Times New Roman" w:hAnsi="Times New Roman" w:cs="Times New Roman"/>
          <w:color w:val="000000"/>
          <w:sz w:val="24"/>
          <w:szCs w:val="24"/>
          <w:shd w:val="clear" w:color="auto" w:fill="FFFFFF"/>
        </w:rPr>
        <w:t>oddělení 1.LF</w:t>
      </w:r>
      <w:proofErr w:type="gramEnd"/>
      <w:r w:rsidRPr="00071D72">
        <w:rPr>
          <w:rFonts w:ascii="Times New Roman" w:hAnsi="Times New Roman" w:cs="Times New Roman"/>
          <w:color w:val="000000"/>
          <w:sz w:val="24"/>
          <w:szCs w:val="24"/>
          <w:shd w:val="clear" w:color="auto" w:fill="FFFFFF"/>
        </w:rPr>
        <w:t xml:space="preserve"> UK, Kateřinská 32, 121 08 Praha 2 (rozhodující je datum odeslání) do 25.5.2019.</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2. Uchazeč absolvoval výuku českého jazyka po celou dobu studia na čtyřleté střední škole a na víceletých gymnáziích analogicky v posledních čtyřech letech studia a úspěšně složil zkoušku Matematika+ (organizace CERMAT) s výsledkem výborně až chvalitebně – podepsanou žádost o bonifikaci a úředně ověřené kopie vysvědčení nebo střední školou potvrzený originál katalogového listu a certifikát (s ověřovací doložkou konverze) </w:t>
      </w:r>
      <w:r w:rsidRPr="00071D72">
        <w:rPr>
          <w:rFonts w:ascii="Times New Roman" w:hAnsi="Times New Roman" w:cs="Times New Roman"/>
          <w:color w:val="000000"/>
          <w:sz w:val="24"/>
          <w:szCs w:val="24"/>
          <w:shd w:val="clear" w:color="auto" w:fill="FFFFFF"/>
        </w:rPr>
        <w:lastRenderedPageBreak/>
        <w:t xml:space="preserve">prokazující, že úspěšně složil zkoušku Matematika+ (organizace CERMAT) doručí uchazeč na adresu studijního </w:t>
      </w:r>
      <w:proofErr w:type="gramStart"/>
      <w:r w:rsidRPr="00071D72">
        <w:rPr>
          <w:rFonts w:ascii="Times New Roman" w:hAnsi="Times New Roman" w:cs="Times New Roman"/>
          <w:color w:val="000000"/>
          <w:sz w:val="24"/>
          <w:szCs w:val="24"/>
          <w:shd w:val="clear" w:color="auto" w:fill="FFFFFF"/>
        </w:rPr>
        <w:t>oddělení 1.LF</w:t>
      </w:r>
      <w:proofErr w:type="gramEnd"/>
      <w:r w:rsidRPr="00071D72">
        <w:rPr>
          <w:rFonts w:ascii="Times New Roman" w:hAnsi="Times New Roman" w:cs="Times New Roman"/>
          <w:color w:val="000000"/>
          <w:sz w:val="24"/>
          <w:szCs w:val="24"/>
          <w:shd w:val="clear" w:color="auto" w:fill="FFFFFF"/>
        </w:rPr>
        <w:t xml:space="preserve"> UK, Kateřinská 32, 121 08 Praha 2 (rozhodující je datum odeslání) do 25.5.2019. </w:t>
      </w:r>
    </w:p>
    <w:p w:rsidR="00645E21" w:rsidRPr="00071D72" w:rsidRDefault="00645E21" w:rsidP="00645E21">
      <w:pPr>
        <w:rPr>
          <w:rFonts w:ascii="Times New Roman" w:hAnsi="Times New Roman" w:cs="Times New Roman"/>
          <w:color w:val="000000"/>
          <w:sz w:val="24"/>
          <w:szCs w:val="24"/>
        </w:rPr>
      </w:pPr>
    </w:p>
    <w:p w:rsidR="00251325" w:rsidRPr="00071D72" w:rsidRDefault="00645E21" w:rsidP="00251325">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Ad </w:t>
      </w:r>
      <w:r w:rsidR="00251325" w:rsidRPr="00071D72">
        <w:rPr>
          <w:rFonts w:ascii="Times New Roman" w:hAnsi="Times New Roman" w:cs="Times New Roman"/>
          <w:color w:val="000000"/>
          <w:sz w:val="24"/>
          <w:szCs w:val="24"/>
          <w:shd w:val="clear" w:color="auto" w:fill="FFFFFF"/>
        </w:rPr>
        <w:t xml:space="preserve">B/ Uchazeči mohou získat bonifikaci ve výši 30 bodů v rámci přijímacího řízení, pokud se v posledních 4 letech od data žádosti o bonifikaci umístili </w:t>
      </w:r>
      <w:r w:rsidR="00B74C98">
        <w:rPr>
          <w:rFonts w:ascii="Times New Roman" w:hAnsi="Times New Roman" w:cs="Times New Roman"/>
          <w:color w:val="000000"/>
          <w:sz w:val="24"/>
          <w:szCs w:val="24"/>
          <w:shd w:val="clear" w:color="auto" w:fill="FFFFFF"/>
        </w:rPr>
        <w:t xml:space="preserve">alespoň </w:t>
      </w:r>
      <w:proofErr w:type="gramStart"/>
      <w:r w:rsidR="00251325" w:rsidRPr="00071D72">
        <w:rPr>
          <w:rFonts w:ascii="Times New Roman" w:hAnsi="Times New Roman" w:cs="Times New Roman"/>
          <w:color w:val="000000"/>
          <w:sz w:val="24"/>
          <w:szCs w:val="24"/>
          <w:shd w:val="clear" w:color="auto" w:fill="FFFFFF"/>
        </w:rPr>
        <w:t>na 1.-3. místě</w:t>
      </w:r>
      <w:proofErr w:type="gramEnd"/>
      <w:r w:rsidR="00251325" w:rsidRPr="00071D72">
        <w:rPr>
          <w:rFonts w:ascii="Times New Roman" w:hAnsi="Times New Roman" w:cs="Times New Roman"/>
          <w:color w:val="000000"/>
          <w:sz w:val="24"/>
          <w:szCs w:val="24"/>
          <w:shd w:val="clear" w:color="auto" w:fill="FFFFFF"/>
        </w:rPr>
        <w:t xml:space="preserve"> krajského kola předmětové soutěže </w:t>
      </w:r>
      <w:r w:rsidR="00251325">
        <w:rPr>
          <w:rFonts w:ascii="Times New Roman" w:hAnsi="Times New Roman" w:cs="Times New Roman"/>
          <w:color w:val="000000"/>
          <w:sz w:val="24"/>
          <w:szCs w:val="24"/>
          <w:shd w:val="clear" w:color="auto" w:fill="FFFFFF"/>
        </w:rPr>
        <w:t xml:space="preserve">typu A </w:t>
      </w:r>
      <w:r w:rsidR="00251325" w:rsidRPr="00071D72">
        <w:rPr>
          <w:rFonts w:ascii="Times New Roman" w:hAnsi="Times New Roman" w:cs="Times New Roman"/>
          <w:color w:val="000000"/>
          <w:sz w:val="24"/>
          <w:szCs w:val="24"/>
          <w:shd w:val="clear" w:color="auto" w:fill="FFFFFF"/>
        </w:rPr>
        <w:t>vyhlašované MŠMT České republiky z předmětů matematika, fyzika, chemie nebo biologie v kategorii pro střední školy</w:t>
      </w:r>
      <w:r w:rsidR="00251325">
        <w:rPr>
          <w:rFonts w:ascii="Times New Roman" w:hAnsi="Times New Roman" w:cs="Times New Roman"/>
          <w:color w:val="000000"/>
          <w:sz w:val="24"/>
          <w:szCs w:val="24"/>
          <w:shd w:val="clear" w:color="auto" w:fill="FFFFFF"/>
        </w:rPr>
        <w:t xml:space="preserve"> (matematická olympiáda, fyzikální olympiáda, chemická olympiáda nebo biologická olympiáda)</w:t>
      </w:r>
      <w:r w:rsidR="00251325" w:rsidRPr="00071D72">
        <w:rPr>
          <w:rFonts w:ascii="Times New Roman" w:hAnsi="Times New Roman" w:cs="Times New Roman"/>
          <w:color w:val="000000"/>
          <w:sz w:val="24"/>
          <w:szCs w:val="24"/>
          <w:shd w:val="clear" w:color="auto" w:fill="FFFFFF"/>
        </w:rPr>
        <w:t xml:space="preserve">. Bonifikace se přiznává pouze jedenkrát i v případě opakovaného umístění v rámci jednoho předmětu či ve více předmětech - podepsanou žádost o bonifikaci a úředně ověřenou kopii dokumentu osvědčujícího umístění doručí uchazeč na adresu studijního </w:t>
      </w:r>
      <w:proofErr w:type="gramStart"/>
      <w:r w:rsidR="00251325" w:rsidRPr="00071D72">
        <w:rPr>
          <w:rFonts w:ascii="Times New Roman" w:hAnsi="Times New Roman" w:cs="Times New Roman"/>
          <w:color w:val="000000"/>
          <w:sz w:val="24"/>
          <w:szCs w:val="24"/>
          <w:shd w:val="clear" w:color="auto" w:fill="FFFFFF"/>
        </w:rPr>
        <w:t>oddělení 1.LF</w:t>
      </w:r>
      <w:proofErr w:type="gramEnd"/>
      <w:r w:rsidR="00251325" w:rsidRPr="00071D72">
        <w:rPr>
          <w:rFonts w:ascii="Times New Roman" w:hAnsi="Times New Roman" w:cs="Times New Roman"/>
          <w:color w:val="000000"/>
          <w:sz w:val="24"/>
          <w:szCs w:val="24"/>
          <w:shd w:val="clear" w:color="auto" w:fill="FFFFFF"/>
        </w:rPr>
        <w:t xml:space="preserve"> UK, Kateřinská 32, 121 08 Praha 2 (rozhodující je datum odeslání) do 25.5.2019.</w:t>
      </w:r>
    </w:p>
    <w:p w:rsidR="00251325" w:rsidRPr="00071D72" w:rsidRDefault="00251325"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Na žádosti podané po výše uvedených termínech vztahujících se k jednotlivým podmínkám bonifikace nebude brán zřetel.</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Formulář žádosti o bonifikaci naleznete zde: http://www.lf1.cuni.cz/prijimaci-rizeni-pro-akademicky-rok-20182019</w:t>
      </w:r>
    </w:p>
    <w:p w:rsidR="00645E21" w:rsidRPr="00071D72" w:rsidRDefault="00645E21" w:rsidP="00645E21">
      <w:pPr>
        <w:rPr>
          <w:rFonts w:ascii="Times New Roman" w:hAnsi="Times New Roman" w:cs="Times New Roman"/>
          <w:color w:val="000000"/>
          <w:sz w:val="24"/>
          <w:szCs w:val="24"/>
        </w:rPr>
      </w:pPr>
    </w:p>
    <w:p w:rsidR="00251325" w:rsidRPr="00251325" w:rsidRDefault="00251325" w:rsidP="00251325">
      <w:pPr>
        <w:rPr>
          <w:rFonts w:ascii="Times New Roman" w:hAnsi="Times New Roman" w:cs="Times New Roman"/>
          <w:color w:val="000000"/>
          <w:sz w:val="24"/>
          <w:szCs w:val="24"/>
        </w:rPr>
      </w:pPr>
      <w:r w:rsidRPr="00251325">
        <w:rPr>
          <w:rFonts w:ascii="Times New Roman" w:hAnsi="Times New Roman" w:cs="Times New Roman"/>
          <w:b/>
          <w:bCs/>
          <w:color w:val="000000"/>
          <w:sz w:val="24"/>
          <w:szCs w:val="24"/>
        </w:rPr>
        <w:t>Podmínky přijetí: </w:t>
      </w:r>
    </w:p>
    <w:p w:rsidR="004E761E" w:rsidRDefault="00251325" w:rsidP="00251325">
      <w:pPr>
        <w:rPr>
          <w:rFonts w:ascii="Times New Roman" w:hAnsi="Times New Roman" w:cs="Times New Roman"/>
          <w:color w:val="000000"/>
          <w:sz w:val="24"/>
          <w:szCs w:val="24"/>
          <w:shd w:val="clear" w:color="auto" w:fill="FFFFFF"/>
        </w:rPr>
      </w:pPr>
      <w:r w:rsidRPr="00D63A62">
        <w:rPr>
          <w:rFonts w:ascii="Times New Roman" w:hAnsi="Times New Roman" w:cs="Times New Roman"/>
          <w:color w:val="000000"/>
          <w:sz w:val="24"/>
          <w:szCs w:val="24"/>
          <w:shd w:val="clear" w:color="auto" w:fill="FFFFFF"/>
        </w:rPr>
        <w:t xml:space="preserve">Podmínkou přijetí ke studiu </w:t>
      </w:r>
      <w:r>
        <w:rPr>
          <w:rFonts w:ascii="Times New Roman" w:hAnsi="Times New Roman" w:cs="Times New Roman"/>
          <w:color w:val="000000"/>
          <w:sz w:val="24"/>
          <w:szCs w:val="24"/>
          <w:shd w:val="clear" w:color="auto" w:fill="FFFFFF"/>
        </w:rPr>
        <w:t>v magisterském</w:t>
      </w:r>
      <w:r w:rsidRPr="00D63A62">
        <w:rPr>
          <w:rFonts w:ascii="Times New Roman" w:hAnsi="Times New Roman" w:cs="Times New Roman"/>
          <w:color w:val="000000"/>
          <w:sz w:val="24"/>
          <w:szCs w:val="24"/>
          <w:shd w:val="clear" w:color="auto" w:fill="FFFFFF"/>
        </w:rPr>
        <w:t xml:space="preserve"> studijním programu je </w:t>
      </w:r>
    </w:p>
    <w:p w:rsidR="004E761E" w:rsidRPr="009E4C67" w:rsidRDefault="004E761E" w:rsidP="004E761E">
      <w:pPr>
        <w:pStyle w:val="Odstavecseseznamem"/>
        <w:numPr>
          <w:ilvl w:val="0"/>
          <w:numId w:val="5"/>
        </w:numPr>
        <w:rPr>
          <w:rFonts w:ascii="Times New Roman" w:hAnsi="Times New Roman" w:cs="Times New Roman"/>
          <w:b/>
          <w:color w:val="000000" w:themeColor="text1"/>
          <w:sz w:val="24"/>
          <w:szCs w:val="24"/>
        </w:rPr>
      </w:pPr>
      <w:r w:rsidRPr="009E4C67">
        <w:rPr>
          <w:rFonts w:ascii="Times New Roman" w:hAnsi="Times New Roman" w:cs="Times New Roman"/>
          <w:color w:val="000000" w:themeColor="text1"/>
          <w:sz w:val="24"/>
          <w:szCs w:val="24"/>
          <w:shd w:val="clear" w:color="auto" w:fill="FFFFFF"/>
        </w:rPr>
        <w:t xml:space="preserve">dosažení středního vzdělání s maturitní zkouškou. </w:t>
      </w:r>
    </w:p>
    <w:p w:rsidR="004E761E" w:rsidRPr="009E4C67" w:rsidRDefault="004E761E" w:rsidP="004E761E">
      <w:pPr>
        <w:pStyle w:val="Odstavecseseznamem"/>
        <w:numPr>
          <w:ilvl w:val="0"/>
          <w:numId w:val="5"/>
        </w:numPr>
        <w:rPr>
          <w:rFonts w:ascii="Times New Roman" w:hAnsi="Times New Roman" w:cs="Times New Roman"/>
          <w:color w:val="000000"/>
          <w:sz w:val="24"/>
          <w:szCs w:val="24"/>
        </w:rPr>
      </w:pPr>
      <w:r w:rsidRPr="009E4C67">
        <w:rPr>
          <w:rFonts w:ascii="Times New Roman" w:hAnsi="Times New Roman" w:cs="Times New Roman"/>
          <w:color w:val="000000"/>
          <w:sz w:val="24"/>
          <w:szCs w:val="24"/>
          <w:shd w:val="clear" w:color="auto" w:fill="FFFFFF"/>
        </w:rPr>
        <w:t>úspěšné vykonání přijímací zkoušky - bodovou hranici pro přijetí stanoví děkan</w:t>
      </w:r>
    </w:p>
    <w:p w:rsidR="004E761E" w:rsidRPr="00071D72" w:rsidRDefault="004E761E" w:rsidP="004E761E">
      <w:pPr>
        <w:rPr>
          <w:rFonts w:ascii="Times New Roman" w:hAnsi="Times New Roman" w:cs="Times New Roman"/>
          <w:color w:val="000000"/>
          <w:sz w:val="24"/>
          <w:szCs w:val="24"/>
        </w:rPr>
      </w:pPr>
      <w:r w:rsidRPr="008C3BB9">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Podmínky pro upuštění od přijímací zkoušky: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 xml:space="preserve">Děkan fakulty oznamuje, že splnění podmínek pro přijetí nebude ověřováno přijímací zkouškou (tzn. od přijímací zkoušky bude upuštěno) u absolventů programu Teoretické základy dentální medicíny </w:t>
      </w:r>
      <w:proofErr w:type="gramStart"/>
      <w:r w:rsidRPr="00071D72">
        <w:rPr>
          <w:rFonts w:ascii="Times New Roman" w:hAnsi="Times New Roman" w:cs="Times New Roman"/>
          <w:color w:val="000000"/>
          <w:sz w:val="24"/>
          <w:szCs w:val="24"/>
          <w:shd w:val="clear" w:color="auto" w:fill="FFFFFF"/>
        </w:rPr>
        <w:t>na 1.LF</w:t>
      </w:r>
      <w:proofErr w:type="gramEnd"/>
      <w:r w:rsidRPr="00071D72">
        <w:rPr>
          <w:rFonts w:ascii="Times New Roman" w:hAnsi="Times New Roman" w:cs="Times New Roman"/>
          <w:color w:val="000000"/>
          <w:sz w:val="24"/>
          <w:szCs w:val="24"/>
          <w:shd w:val="clear" w:color="auto" w:fill="FFFFFF"/>
        </w:rPr>
        <w:t xml:space="preserve"> (C</w:t>
      </w:r>
      <w:r w:rsidR="00656B07">
        <w:rPr>
          <w:rFonts w:ascii="Times New Roman" w:hAnsi="Times New Roman" w:cs="Times New Roman"/>
          <w:color w:val="000000"/>
          <w:sz w:val="24"/>
          <w:szCs w:val="24"/>
          <w:shd w:val="clear" w:color="auto" w:fill="FFFFFF"/>
        </w:rPr>
        <w:t>Ž</w:t>
      </w:r>
      <w:r w:rsidRPr="00071D72">
        <w:rPr>
          <w:rFonts w:ascii="Times New Roman" w:hAnsi="Times New Roman" w:cs="Times New Roman"/>
          <w:color w:val="000000"/>
          <w:sz w:val="24"/>
          <w:szCs w:val="24"/>
          <w:shd w:val="clear" w:color="auto" w:fill="FFFFFF"/>
        </w:rPr>
        <w:t>V) v akademickém roce 2018/2019, kteří do 10.9.2019 úspěšně splní všechny předepsané studijní povinnosti (předepsané zkoušky, klasifikované zápočty a zápočty), dosáhnou alespoň šedesáti kreditů a podají přihlášku k řádnému studiu magisterského studijního programu Zubní lékařství pro akademický rok 2019/2020 do 28.2.2019 včetně. </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Přípravný kurz: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Přípravné kurzy typu A a B probíhají vždy od října do dubna.</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Více informací naleznete zde: https://www.lf1.cuni.cz/pripravne-kurzy-1-lf.</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lastRenderedPageBreak/>
        <w:t>Doporučená literatura: </w:t>
      </w: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color w:val="000000"/>
          <w:sz w:val="24"/>
          <w:szCs w:val="24"/>
          <w:shd w:val="clear" w:color="auto" w:fill="FFFFFF"/>
        </w:rPr>
        <w:t>Fakulta vydává modelové otázky z fyziky, chemie a biologie přibližující uchazečům okruhy učiva, které se může vyskytovat v testech.</w:t>
      </w:r>
    </w:p>
    <w:p w:rsidR="00645E21" w:rsidRPr="00071D72" w:rsidRDefault="00645E21" w:rsidP="00645E21">
      <w:pPr>
        <w:rPr>
          <w:rFonts w:ascii="Times New Roman" w:hAnsi="Times New Roman" w:cs="Times New Roman"/>
          <w:color w:val="000000"/>
          <w:sz w:val="24"/>
          <w:szCs w:val="24"/>
        </w:rPr>
      </w:pPr>
    </w:p>
    <w:p w:rsidR="00645E21" w:rsidRPr="00071D72" w:rsidRDefault="00645E21" w:rsidP="00645E21">
      <w:pPr>
        <w:rPr>
          <w:rFonts w:ascii="Times New Roman" w:hAnsi="Times New Roman" w:cs="Times New Roman"/>
          <w:color w:val="000000"/>
          <w:sz w:val="24"/>
          <w:szCs w:val="24"/>
        </w:rPr>
      </w:pPr>
      <w:r w:rsidRPr="00071D72">
        <w:rPr>
          <w:rFonts w:ascii="Times New Roman" w:hAnsi="Times New Roman" w:cs="Times New Roman"/>
          <w:b/>
          <w:bCs/>
          <w:color w:val="000000"/>
          <w:sz w:val="24"/>
          <w:szCs w:val="24"/>
        </w:rPr>
        <w:t>Informace o uplatnění absolventů: </w:t>
      </w:r>
    </w:p>
    <w:p w:rsidR="00A95D2E" w:rsidRDefault="00645E21" w:rsidP="00645E21">
      <w:pPr>
        <w:rPr>
          <w:rFonts w:ascii="Times New Roman" w:hAnsi="Times New Roman" w:cs="Times New Roman"/>
          <w:color w:val="000000"/>
          <w:sz w:val="24"/>
          <w:szCs w:val="24"/>
          <w:shd w:val="clear" w:color="auto" w:fill="FFFFFF"/>
        </w:rPr>
      </w:pPr>
      <w:r w:rsidRPr="00071D72">
        <w:rPr>
          <w:rFonts w:ascii="Times New Roman" w:hAnsi="Times New Roman" w:cs="Times New Roman"/>
          <w:color w:val="000000"/>
          <w:sz w:val="24"/>
          <w:szCs w:val="24"/>
          <w:shd w:val="clear" w:color="auto" w:fill="FFFFFF"/>
        </w:rPr>
        <w:t>Po absolvování 5letého studijního oboru zubního lékařství bude absolvent připraven prakticky i teoreticky k samostatné činnosti v oboru praktické zubní lékařství, k zahájení přípravy pro získání odborných osvědčení pro jednotlivé odbornosti praktického zubního lékařství, připraven na zahájení specializační přípravy pro obor ortodoncie, připraven k činnostem na fakultních klinikách zubního lékařství, a to i v rámci postgraduální vědecké přípravy. </w:t>
      </w:r>
    </w:p>
    <w:p w:rsidR="00444E1F" w:rsidRPr="00444E1F" w:rsidRDefault="00444E1F" w:rsidP="00444E1F">
      <w:pPr>
        <w:pStyle w:val="Nadpis2"/>
        <w:rPr>
          <w:color w:val="FF0000"/>
          <w:sz w:val="24"/>
          <w:szCs w:val="24"/>
          <w:shd w:val="clear" w:color="auto" w:fill="FFFFFF"/>
        </w:rPr>
      </w:pPr>
      <w:r>
        <w:rPr>
          <w:color w:val="000000"/>
          <w:shd w:val="clear" w:color="auto" w:fill="FFFFFF"/>
        </w:rPr>
        <w:br w:type="page"/>
      </w:r>
      <w:r w:rsidRPr="00444E1F">
        <w:rPr>
          <w:color w:val="FF0000"/>
          <w:sz w:val="24"/>
          <w:szCs w:val="24"/>
        </w:rPr>
        <w:lastRenderedPageBreak/>
        <w:t>Zubní lékařství (PS)</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Number of accepted students: </w:t>
      </w:r>
      <w:r w:rsidRPr="00444E1F">
        <w:rPr>
          <w:rFonts w:ascii="Times New Roman" w:hAnsi="Times New Roman" w:cs="Times New Roman"/>
          <w:color w:val="000000"/>
          <w:sz w:val="24"/>
          <w:szCs w:val="24"/>
          <w:shd w:val="clear" w:color="auto" w:fill="FFFFFF"/>
        </w:rPr>
        <w:t>1</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Number of applicants: </w:t>
      </w:r>
      <w:r w:rsidRPr="00444E1F">
        <w:rPr>
          <w:rFonts w:ascii="Times New Roman" w:hAnsi="Times New Roman" w:cs="Times New Roman"/>
          <w:color w:val="000000"/>
          <w:sz w:val="24"/>
          <w:szCs w:val="24"/>
          <w:shd w:val="clear" w:color="auto" w:fill="FFFFFF"/>
        </w:rPr>
        <w:t>96</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Maximum number of accepted students: </w:t>
      </w:r>
      <w:r w:rsidRPr="00444E1F">
        <w:rPr>
          <w:rFonts w:ascii="Times New Roman" w:hAnsi="Times New Roman" w:cs="Times New Roman"/>
          <w:color w:val="000000"/>
          <w:sz w:val="24"/>
          <w:szCs w:val="24"/>
          <w:shd w:val="clear" w:color="auto" w:fill="FFFFFF"/>
        </w:rPr>
        <w:t>20</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Possibility of exemption from entrance examination: </w:t>
      </w:r>
      <w:r w:rsidRPr="00444E1F">
        <w:rPr>
          <w:rFonts w:ascii="Times New Roman" w:hAnsi="Times New Roman" w:cs="Times New Roman"/>
          <w:color w:val="000000"/>
          <w:sz w:val="24"/>
          <w:szCs w:val="24"/>
          <w:shd w:val="clear" w:color="auto" w:fill="FFFFFF"/>
        </w:rPr>
        <w:t>No</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Application type: </w:t>
      </w:r>
      <w:r w:rsidRPr="00444E1F">
        <w:rPr>
          <w:rFonts w:ascii="Times New Roman" w:hAnsi="Times New Roman" w:cs="Times New Roman"/>
          <w:color w:val="000000"/>
          <w:sz w:val="24"/>
          <w:szCs w:val="24"/>
          <w:shd w:val="clear" w:color="auto" w:fill="FFFFFF"/>
        </w:rPr>
        <w:t>Online</w:t>
      </w:r>
    </w:p>
    <w:p w:rsidR="00444E1F" w:rsidRPr="00444E1F" w:rsidRDefault="00444E1F" w:rsidP="00645E21">
      <w:pPr>
        <w:rPr>
          <w:rFonts w:ascii="Times New Roman" w:hAnsi="Times New Roman" w:cs="Times New Roman"/>
          <w:color w:val="000000"/>
          <w:sz w:val="24"/>
          <w:szCs w:val="24"/>
        </w:rPr>
      </w:pP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Branch characteristic: </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Dentistry</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5 year program leading to the Master degree MDDr. - "Medicinae Dentium Doctor" = Doctor of Dental Medicine</w:t>
      </w:r>
    </w:p>
    <w:p w:rsidR="00444E1F" w:rsidRPr="00444E1F" w:rsidRDefault="00444E1F" w:rsidP="00645E21">
      <w:pPr>
        <w:rPr>
          <w:rFonts w:ascii="Times New Roman" w:hAnsi="Times New Roman" w:cs="Times New Roman"/>
          <w:color w:val="000000"/>
          <w:sz w:val="24"/>
          <w:szCs w:val="24"/>
        </w:rPr>
      </w:pP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Description of verification and evaluation criteria: </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Students are accepted on the basis of written entrance examination taken in English from the following subjects: standard college biology, chemistry and physics and from an interview, both taken in English. Successful candidates must achieve at least 244 points out of 330. Both parts are taken the same day, so you should know if you've been admitted immediately. The examination is supervised by Faculty's examiners. The maximum number of enrolled students in the academic year 2019/20 will be 20 for Dentistry. Calculators and periodic tables are not allowed.</w:t>
      </w:r>
    </w:p>
    <w:p w:rsidR="00444E1F" w:rsidRPr="00444E1F" w:rsidRDefault="00444E1F" w:rsidP="00645E21">
      <w:pPr>
        <w:rPr>
          <w:rFonts w:ascii="Times New Roman" w:hAnsi="Times New Roman" w:cs="Times New Roman"/>
          <w:color w:val="000000"/>
          <w:sz w:val="24"/>
          <w:szCs w:val="24"/>
        </w:rPr>
      </w:pPr>
    </w:p>
    <w:p w:rsidR="00444E1F" w:rsidRPr="00B43775" w:rsidRDefault="00444E1F" w:rsidP="00645E21">
      <w:pPr>
        <w:rPr>
          <w:rFonts w:ascii="Times New Roman" w:hAnsi="Times New Roman" w:cs="Times New Roman"/>
          <w:color w:val="000000"/>
          <w:sz w:val="24"/>
          <w:szCs w:val="24"/>
        </w:rPr>
      </w:pPr>
      <w:r w:rsidRPr="00B43775">
        <w:rPr>
          <w:rFonts w:ascii="Times New Roman" w:hAnsi="Times New Roman" w:cs="Times New Roman"/>
          <w:b/>
          <w:bCs/>
          <w:color w:val="000000"/>
          <w:sz w:val="24"/>
          <w:szCs w:val="24"/>
        </w:rPr>
        <w:lastRenderedPageBreak/>
        <w:t>Conditions for admission: </w:t>
      </w:r>
    </w:p>
    <w:p w:rsidR="00444E1F" w:rsidRDefault="00444E1F" w:rsidP="00645E21">
      <w:pPr>
        <w:rPr>
          <w:rFonts w:ascii="Times New Roman" w:hAnsi="Times New Roman" w:cs="Times New Roman"/>
          <w:color w:val="000000"/>
          <w:sz w:val="24"/>
          <w:szCs w:val="24"/>
          <w:shd w:val="clear" w:color="auto" w:fill="FFFFFF"/>
        </w:rPr>
      </w:pPr>
      <w:r w:rsidRPr="00B43775">
        <w:rPr>
          <w:rFonts w:ascii="Times New Roman" w:hAnsi="Times New Roman" w:cs="Times New Roman"/>
          <w:color w:val="000000"/>
          <w:sz w:val="24"/>
          <w:szCs w:val="24"/>
          <w:shd w:val="clear" w:color="auto" w:fill="FFFFFF"/>
        </w:rPr>
        <w:t xml:space="preserve">Podmínkou přijetí ke studiu v magisterském studijním programu je dosažení středního vzdělání s maturitní zkouškou. </w:t>
      </w:r>
    </w:p>
    <w:p w:rsidR="004472A6" w:rsidRPr="00444E1F" w:rsidRDefault="004472A6" w:rsidP="004472A6">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Students are accepted on the basis of written entrance examination taken in English from the following subjects: standard college biology, chemistry and physics and from an interview, both taken in English. Successful candidates must achieve at least 244 points out of 330. Both parts are taken the same day, so you should know if you've been admitted immediately. The examination is supervised by Faculty's examiners. The maximum number of enrolled students in the academic year 2019/20 will be 20 for Dentistry. Calculators and periodic tables are not allowed.</w:t>
      </w:r>
    </w:p>
    <w:p w:rsidR="00444E1F" w:rsidRPr="00444E1F" w:rsidRDefault="00444E1F" w:rsidP="00645E21">
      <w:pPr>
        <w:rPr>
          <w:rFonts w:ascii="Times New Roman" w:hAnsi="Times New Roman" w:cs="Times New Roman"/>
          <w:color w:val="000000"/>
          <w:sz w:val="24"/>
          <w:szCs w:val="24"/>
        </w:rPr>
      </w:pP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Preparatory course: </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First Faculty of Medicine doesn't offer preparation course itself, but it's possible to attend preparation course of</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xml:space="preserve">: Institute for Language and Preparatory Studies of </w:t>
      </w:r>
      <w:proofErr w:type="gramStart"/>
      <w:r w:rsidRPr="00444E1F">
        <w:rPr>
          <w:rFonts w:ascii="Times New Roman" w:hAnsi="Times New Roman" w:cs="Times New Roman"/>
          <w:color w:val="000000"/>
          <w:sz w:val="24"/>
          <w:szCs w:val="24"/>
          <w:shd w:val="clear" w:color="auto" w:fill="FFFFFF"/>
        </w:rPr>
        <w:t>Charles</w:t>
      </w:r>
      <w:proofErr w:type="gramEnd"/>
      <w:r w:rsidRPr="00444E1F">
        <w:rPr>
          <w:rFonts w:ascii="Times New Roman" w:hAnsi="Times New Roman" w:cs="Times New Roman"/>
          <w:color w:val="000000"/>
          <w:sz w:val="24"/>
          <w:szCs w:val="24"/>
          <w:shd w:val="clear" w:color="auto" w:fill="FFFFFF"/>
        </w:rPr>
        <w:t xml:space="preserve"> University</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Abbey college in Prague</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our representatives in Germany, Israel and UK</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 preparation course in US - http://www.medicaldoctor-studies.com/ </w:t>
      </w:r>
    </w:p>
    <w:p w:rsidR="00444E1F" w:rsidRPr="00444E1F" w:rsidRDefault="00444E1F" w:rsidP="00645E21">
      <w:pPr>
        <w:rPr>
          <w:rFonts w:ascii="Times New Roman" w:hAnsi="Times New Roman" w:cs="Times New Roman"/>
          <w:color w:val="000000"/>
          <w:sz w:val="24"/>
          <w:szCs w:val="24"/>
        </w:rPr>
      </w:pP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lastRenderedPageBreak/>
        <w:t>Recommended literature: </w:t>
      </w: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color w:val="000000"/>
          <w:sz w:val="24"/>
          <w:szCs w:val="24"/>
          <w:shd w:val="clear" w:color="auto" w:fill="FFFFFF"/>
        </w:rPr>
        <w:t>http://en.lf1.cuni.cz/sample-questions</w:t>
      </w:r>
    </w:p>
    <w:p w:rsidR="00444E1F" w:rsidRPr="00444E1F" w:rsidRDefault="00444E1F" w:rsidP="00645E21">
      <w:pPr>
        <w:rPr>
          <w:rFonts w:ascii="Times New Roman" w:hAnsi="Times New Roman" w:cs="Times New Roman"/>
          <w:color w:val="000000"/>
          <w:sz w:val="24"/>
          <w:szCs w:val="24"/>
        </w:rPr>
      </w:pPr>
    </w:p>
    <w:p w:rsidR="00444E1F" w:rsidRPr="00444E1F" w:rsidRDefault="00444E1F" w:rsidP="00645E21">
      <w:pPr>
        <w:rPr>
          <w:rFonts w:ascii="Times New Roman" w:hAnsi="Times New Roman" w:cs="Times New Roman"/>
          <w:color w:val="000000"/>
          <w:sz w:val="24"/>
          <w:szCs w:val="24"/>
        </w:rPr>
      </w:pPr>
      <w:r w:rsidRPr="00444E1F">
        <w:rPr>
          <w:rFonts w:ascii="Times New Roman" w:hAnsi="Times New Roman" w:cs="Times New Roman"/>
          <w:b/>
          <w:bCs/>
          <w:color w:val="000000"/>
          <w:sz w:val="24"/>
          <w:szCs w:val="24"/>
        </w:rPr>
        <w:t>Information about graduate employment: </w:t>
      </w:r>
    </w:p>
    <w:p w:rsidR="00444E1F" w:rsidRPr="00444E1F" w:rsidRDefault="00444E1F" w:rsidP="00645E21">
      <w:pPr>
        <w:rPr>
          <w:rFonts w:ascii="Times New Roman" w:hAnsi="Times New Roman" w:cs="Times New Roman"/>
          <w:sz w:val="24"/>
          <w:szCs w:val="24"/>
        </w:rPr>
      </w:pPr>
      <w:r w:rsidRPr="00444E1F">
        <w:rPr>
          <w:rFonts w:ascii="Times New Roman" w:hAnsi="Times New Roman" w:cs="Times New Roman"/>
          <w:color w:val="000000"/>
          <w:sz w:val="24"/>
          <w:szCs w:val="24"/>
          <w:shd w:val="clear" w:color="auto" w:fill="FFFFFF"/>
        </w:rPr>
        <w:t xml:space="preserve">After completion of </w:t>
      </w:r>
      <w:proofErr w:type="gramStart"/>
      <w:r w:rsidRPr="00444E1F">
        <w:rPr>
          <w:rFonts w:ascii="Times New Roman" w:hAnsi="Times New Roman" w:cs="Times New Roman"/>
          <w:color w:val="000000"/>
          <w:sz w:val="24"/>
          <w:szCs w:val="24"/>
          <w:shd w:val="clear" w:color="auto" w:fill="FFFFFF"/>
        </w:rPr>
        <w:t>the 5-year</w:t>
      </w:r>
      <w:proofErr w:type="gramEnd"/>
      <w:r w:rsidRPr="00444E1F">
        <w:rPr>
          <w:rFonts w:ascii="Times New Roman" w:hAnsi="Times New Roman" w:cs="Times New Roman"/>
          <w:color w:val="000000"/>
          <w:sz w:val="24"/>
          <w:szCs w:val="24"/>
          <w:shd w:val="clear" w:color="auto" w:fill="FFFFFF"/>
        </w:rPr>
        <w:t xml:space="preserve"> study of Dentistry, the graduates will be prepared practically and theoretically for independent work in the field of Dentistry as well as for the commencement of training for the obtaining certification in particular specializations in Dentistry and/or in Orthodontics. The graduates will be prepared for activities at the Faculty dental clinics, possibly in the framework of post-graduate studies.</w:t>
      </w:r>
    </w:p>
    <w:sectPr w:rsidR="00444E1F" w:rsidRPr="00444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A71B6"/>
    <w:multiLevelType w:val="hybridMultilevel"/>
    <w:tmpl w:val="4C3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C4667E"/>
    <w:multiLevelType w:val="hybridMultilevel"/>
    <w:tmpl w:val="9F2268A4"/>
    <w:lvl w:ilvl="0" w:tplc="04050001">
      <w:start w:val="1"/>
      <w:numFmt w:val="bullet"/>
      <w:lvlText w:val=""/>
      <w:lvlJc w:val="left"/>
      <w:pPr>
        <w:ind w:left="720" w:hanging="360"/>
      </w:pPr>
      <w:rPr>
        <w:rFonts w:ascii="Symbol" w:hAnsi="Symbol" w:hint="default"/>
      </w:rPr>
    </w:lvl>
    <w:lvl w:ilvl="1" w:tplc="DC8A18D0">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EF4C69"/>
    <w:multiLevelType w:val="hybridMultilevel"/>
    <w:tmpl w:val="826CE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B30E04"/>
    <w:multiLevelType w:val="hybridMultilevel"/>
    <w:tmpl w:val="108C1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6562A9"/>
    <w:multiLevelType w:val="hybridMultilevel"/>
    <w:tmpl w:val="6C16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AA"/>
    <w:rsid w:val="00016BEB"/>
    <w:rsid w:val="00040D08"/>
    <w:rsid w:val="00071D72"/>
    <w:rsid w:val="00115AC8"/>
    <w:rsid w:val="001D2DAA"/>
    <w:rsid w:val="00251325"/>
    <w:rsid w:val="003079B4"/>
    <w:rsid w:val="0034162E"/>
    <w:rsid w:val="003B6E8B"/>
    <w:rsid w:val="003C6CA9"/>
    <w:rsid w:val="00444E1F"/>
    <w:rsid w:val="004472A6"/>
    <w:rsid w:val="00480D8C"/>
    <w:rsid w:val="004C45AA"/>
    <w:rsid w:val="004D0087"/>
    <w:rsid w:val="004E761E"/>
    <w:rsid w:val="005D67A9"/>
    <w:rsid w:val="00645E21"/>
    <w:rsid w:val="00656B07"/>
    <w:rsid w:val="007B2CAD"/>
    <w:rsid w:val="008C3BB9"/>
    <w:rsid w:val="009613C9"/>
    <w:rsid w:val="009E4C67"/>
    <w:rsid w:val="00A95D2E"/>
    <w:rsid w:val="00B43775"/>
    <w:rsid w:val="00B53079"/>
    <w:rsid w:val="00B74C98"/>
    <w:rsid w:val="00CF3478"/>
    <w:rsid w:val="00D63A62"/>
    <w:rsid w:val="00D93828"/>
    <w:rsid w:val="00F671B9"/>
    <w:rsid w:val="00FE6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2A2C-3B8E-4C3C-8597-43870A18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C67"/>
  </w:style>
  <w:style w:type="paragraph" w:styleId="Nadpis1">
    <w:name w:val="heading 1"/>
    <w:basedOn w:val="Normln"/>
    <w:next w:val="Normln"/>
    <w:link w:val="Nadpis1Char"/>
    <w:uiPriority w:val="9"/>
    <w:qFormat/>
    <w:rsid w:val="00071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4C45A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45AA"/>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480D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D8C"/>
    <w:rPr>
      <w:rFonts w:ascii="Segoe UI" w:hAnsi="Segoe UI" w:cs="Segoe UI"/>
      <w:sz w:val="18"/>
      <w:szCs w:val="18"/>
    </w:rPr>
  </w:style>
  <w:style w:type="character" w:customStyle="1" w:styleId="Nadpis1Char">
    <w:name w:val="Nadpis 1 Char"/>
    <w:basedOn w:val="Standardnpsmoodstavce"/>
    <w:link w:val="Nadpis1"/>
    <w:uiPriority w:val="9"/>
    <w:rsid w:val="00071D72"/>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8C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5112">
      <w:bodyDiv w:val="1"/>
      <w:marLeft w:val="0"/>
      <w:marRight w:val="0"/>
      <w:marTop w:val="0"/>
      <w:marBottom w:val="0"/>
      <w:divBdr>
        <w:top w:val="none" w:sz="0" w:space="0" w:color="auto"/>
        <w:left w:val="none" w:sz="0" w:space="0" w:color="auto"/>
        <w:bottom w:val="none" w:sz="0" w:space="0" w:color="auto"/>
        <w:right w:val="none" w:sz="0" w:space="0" w:color="auto"/>
      </w:divBdr>
    </w:div>
    <w:div w:id="5580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C42E-A1DE-42F1-B39C-A531748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10748</Words>
  <Characters>63414</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74014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Zaspalová</dc:creator>
  <cp:keywords/>
  <dc:description/>
  <cp:lastModifiedBy>Markéta Sochorová</cp:lastModifiedBy>
  <cp:revision>4</cp:revision>
  <cp:lastPrinted>2018-05-04T10:39:00Z</cp:lastPrinted>
  <dcterms:created xsi:type="dcterms:W3CDTF">2018-05-31T09:42:00Z</dcterms:created>
  <dcterms:modified xsi:type="dcterms:W3CDTF">2018-05-31T10:26:00Z</dcterms:modified>
</cp:coreProperties>
</file>