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B" w:rsidRDefault="00997B33" w:rsidP="001C668F">
      <w:pPr>
        <w:ind w:right="-29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19. </w:t>
      </w:r>
      <w:r w:rsidR="001C668F" w:rsidRPr="001C668F">
        <w:rPr>
          <w:rFonts w:ascii="Century Gothic" w:hAnsi="Century Gothic"/>
          <w:b/>
          <w:sz w:val="24"/>
          <w:szCs w:val="24"/>
        </w:rPr>
        <w:t>studentské vědecké konference</w:t>
      </w:r>
      <w:r>
        <w:rPr>
          <w:rFonts w:ascii="Century Gothic" w:hAnsi="Century Gothic"/>
          <w:b/>
          <w:sz w:val="24"/>
          <w:szCs w:val="24"/>
        </w:rPr>
        <w:t xml:space="preserve"> (SVK) </w:t>
      </w:r>
      <w:r w:rsidR="0074292B">
        <w:rPr>
          <w:rFonts w:ascii="Century Gothic" w:hAnsi="Century Gothic"/>
          <w:b/>
          <w:sz w:val="24"/>
          <w:szCs w:val="24"/>
        </w:rPr>
        <w:t>2018</w:t>
      </w:r>
    </w:p>
    <w:p w:rsidR="001C668F" w:rsidRDefault="0074292B" w:rsidP="001C668F">
      <w:pPr>
        <w:ind w:right="-29"/>
        <w:rPr>
          <w:rFonts w:ascii="Century Gothic" w:hAnsi="Century Gothic"/>
          <w:b/>
          <w:sz w:val="24"/>
          <w:szCs w:val="24"/>
        </w:rPr>
      </w:pPr>
      <w:r w:rsidRPr="00FC560D">
        <w:rPr>
          <w:rFonts w:ascii="Century Gothic" w:hAnsi="Century Gothic"/>
          <w:b/>
        </w:rPr>
        <w:t>17. kv</w:t>
      </w:r>
      <w:r>
        <w:rPr>
          <w:rFonts w:ascii="Century Gothic" w:hAnsi="Century Gothic"/>
          <w:b/>
        </w:rPr>
        <w:t>ě</w:t>
      </w:r>
      <w:r w:rsidRPr="00FC560D">
        <w:rPr>
          <w:rFonts w:ascii="Century Gothic" w:hAnsi="Century Gothic"/>
          <w:b/>
        </w:rPr>
        <w:t>tna 2018 od 9.00</w:t>
      </w:r>
    </w:p>
    <w:p w:rsidR="001C668F" w:rsidRPr="001C668F" w:rsidRDefault="001C668F" w:rsidP="0074292B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74292B">
        <w:rPr>
          <w:rFonts w:ascii="Century Gothic" w:hAnsi="Century Gothic"/>
          <w:b/>
        </w:rPr>
        <w:t>Výz</w:t>
      </w:r>
      <w:r w:rsidR="004A3C5D" w:rsidRPr="0074292B">
        <w:rPr>
          <w:rFonts w:ascii="Century Gothic" w:hAnsi="Century Gothic"/>
          <w:b/>
        </w:rPr>
        <w:t>va k</w:t>
      </w:r>
      <w:r w:rsidR="003D69F9" w:rsidRPr="0074292B">
        <w:rPr>
          <w:rFonts w:ascii="Century Gothic" w:hAnsi="Century Gothic"/>
          <w:b/>
        </w:rPr>
        <w:t xml:space="preserve"> on-line </w:t>
      </w:r>
      <w:r w:rsidR="004A3C5D" w:rsidRPr="0074292B">
        <w:rPr>
          <w:rFonts w:ascii="Century Gothic" w:hAnsi="Century Gothic"/>
          <w:b/>
        </w:rPr>
        <w:t>podávání abstraktů 9. ledna 2018</w:t>
      </w:r>
      <w:r w:rsidR="000C5706">
        <w:rPr>
          <w:rFonts w:ascii="Century Gothic" w:hAnsi="Century Gothic"/>
        </w:rPr>
        <w:t xml:space="preserve"> </w:t>
      </w:r>
      <w:r w:rsidR="0074292B">
        <w:rPr>
          <w:rFonts w:ascii="Century Gothic" w:hAnsi="Century Gothic"/>
        </w:rPr>
        <w:t xml:space="preserve">(viz. </w:t>
      </w:r>
      <w:proofErr w:type="gramStart"/>
      <w:r w:rsidR="0074292B">
        <w:rPr>
          <w:rFonts w:ascii="Century Gothic" w:hAnsi="Century Gothic"/>
        </w:rPr>
        <w:t>přílohy</w:t>
      </w:r>
      <w:proofErr w:type="gramEnd"/>
      <w:r w:rsidR="0074292B">
        <w:rPr>
          <w:rFonts w:ascii="Century Gothic" w:hAnsi="Century Gothic"/>
        </w:rPr>
        <w:t xml:space="preserve"> – česká a anglická verze výzvy)</w:t>
      </w:r>
    </w:p>
    <w:p w:rsidR="008333D4" w:rsidRDefault="004A3C5D" w:rsidP="008333D4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74292B">
        <w:rPr>
          <w:rFonts w:ascii="Century Gothic" w:hAnsi="Century Gothic"/>
          <w:b/>
        </w:rPr>
        <w:t xml:space="preserve">Ukončení </w:t>
      </w:r>
      <w:r w:rsidR="001C668F" w:rsidRPr="0074292B">
        <w:rPr>
          <w:rFonts w:ascii="Century Gothic" w:hAnsi="Century Gothic"/>
          <w:b/>
        </w:rPr>
        <w:t xml:space="preserve">podávání abstraktů </w:t>
      </w:r>
      <w:proofErr w:type="gramStart"/>
      <w:r w:rsidRPr="0074292B">
        <w:rPr>
          <w:rFonts w:ascii="Century Gothic" w:hAnsi="Century Gothic"/>
          <w:b/>
        </w:rPr>
        <w:t>16</w:t>
      </w:r>
      <w:r w:rsidR="001C668F" w:rsidRPr="0074292B">
        <w:rPr>
          <w:rFonts w:ascii="Century Gothic" w:hAnsi="Century Gothic"/>
          <w:b/>
        </w:rPr>
        <w:t>.3. 201</w:t>
      </w:r>
      <w:r w:rsidRPr="0074292B">
        <w:rPr>
          <w:rFonts w:ascii="Century Gothic" w:hAnsi="Century Gothic"/>
          <w:b/>
        </w:rPr>
        <w:t>8</w:t>
      </w:r>
      <w:proofErr w:type="gramEnd"/>
      <w:r w:rsidR="001C668F" w:rsidRPr="0074292B">
        <w:rPr>
          <w:rFonts w:ascii="Century Gothic" w:hAnsi="Century Gothic"/>
        </w:rPr>
        <w:t xml:space="preserve"> </w:t>
      </w:r>
      <w:r w:rsidRPr="0074292B">
        <w:rPr>
          <w:rFonts w:ascii="Century Gothic" w:hAnsi="Century Gothic"/>
        </w:rPr>
        <w:t>–</w:t>
      </w:r>
      <w:r w:rsidR="001C668F" w:rsidRPr="0074292B">
        <w:rPr>
          <w:rFonts w:ascii="Century Gothic" w:hAnsi="Century Gothic"/>
        </w:rPr>
        <w:t xml:space="preserve"> </w:t>
      </w:r>
      <w:r w:rsidRPr="0074292B">
        <w:rPr>
          <w:rFonts w:ascii="Century Gothic" w:hAnsi="Century Gothic"/>
        </w:rPr>
        <w:t xml:space="preserve">pátek </w:t>
      </w:r>
      <w:r w:rsidR="000C5706" w:rsidRPr="0074292B">
        <w:rPr>
          <w:rFonts w:ascii="Century Gothic" w:hAnsi="Century Gothic"/>
        </w:rPr>
        <w:t xml:space="preserve">23:50 </w:t>
      </w:r>
    </w:p>
    <w:p w:rsidR="008333D4" w:rsidRPr="008333D4" w:rsidRDefault="008333D4" w:rsidP="008333D4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8333D4">
        <w:rPr>
          <w:rFonts w:ascii="Century Gothic" w:hAnsi="Century Gothic"/>
          <w:b/>
        </w:rPr>
        <w:t>17. května 2018 od 9.00</w:t>
      </w:r>
      <w:r>
        <w:rPr>
          <w:rFonts w:ascii="Century Gothic" w:hAnsi="Century Gothic"/>
          <w:b/>
        </w:rPr>
        <w:t xml:space="preserve"> - </w:t>
      </w:r>
      <w:r w:rsidRPr="008333D4">
        <w:rPr>
          <w:rFonts w:ascii="Century Gothic" w:hAnsi="Century Gothic"/>
        </w:rPr>
        <w:t xml:space="preserve">velká posluchárna Purkyňova </w:t>
      </w:r>
      <w:proofErr w:type="gramStart"/>
      <w:r w:rsidRPr="008333D4">
        <w:rPr>
          <w:rFonts w:ascii="Century Gothic" w:hAnsi="Century Gothic"/>
        </w:rPr>
        <w:t>ústavu a  okolní</w:t>
      </w:r>
      <w:proofErr w:type="gramEnd"/>
      <w:r w:rsidRPr="008333D4">
        <w:rPr>
          <w:rFonts w:ascii="Century Gothic" w:hAnsi="Century Gothic"/>
        </w:rPr>
        <w:t xml:space="preserve"> chodby pro </w:t>
      </w:r>
      <w:proofErr w:type="spellStart"/>
      <w:r w:rsidRPr="008333D4">
        <w:rPr>
          <w:rFonts w:ascii="Century Gothic" w:hAnsi="Century Gothic"/>
        </w:rPr>
        <w:t>posterovou</w:t>
      </w:r>
      <w:proofErr w:type="spellEnd"/>
      <w:r w:rsidRPr="008333D4">
        <w:rPr>
          <w:rFonts w:ascii="Century Gothic" w:hAnsi="Century Gothic"/>
        </w:rPr>
        <w:t xml:space="preserve"> sekci (bude projednáno s doc. Kučerou)</w:t>
      </w:r>
    </w:p>
    <w:p w:rsidR="001C668F" w:rsidRPr="007F3A1D" w:rsidRDefault="001C668F" w:rsidP="007F3A1D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7F3A1D">
        <w:rPr>
          <w:rFonts w:ascii="Century Gothic" w:hAnsi="Century Gothic"/>
          <w:b/>
        </w:rPr>
        <w:t xml:space="preserve">Vyhlášení výsledků SVK – </w:t>
      </w:r>
      <w:proofErr w:type="gramStart"/>
      <w:r w:rsidR="00FC560D" w:rsidRPr="007F3A1D">
        <w:rPr>
          <w:rFonts w:ascii="Century Gothic" w:hAnsi="Century Gothic"/>
          <w:b/>
        </w:rPr>
        <w:t>30</w:t>
      </w:r>
      <w:r w:rsidRPr="007F3A1D">
        <w:rPr>
          <w:rFonts w:ascii="Century Gothic" w:hAnsi="Century Gothic"/>
          <w:b/>
        </w:rPr>
        <w:t>.</w:t>
      </w:r>
      <w:r w:rsidR="00FC560D" w:rsidRPr="007F3A1D">
        <w:rPr>
          <w:rFonts w:ascii="Century Gothic" w:hAnsi="Century Gothic"/>
          <w:b/>
        </w:rPr>
        <w:t>5</w:t>
      </w:r>
      <w:r w:rsidRPr="007F3A1D">
        <w:rPr>
          <w:rFonts w:ascii="Century Gothic" w:hAnsi="Century Gothic"/>
          <w:b/>
        </w:rPr>
        <w:t>.201</w:t>
      </w:r>
      <w:r w:rsidR="00FC560D" w:rsidRPr="007F3A1D">
        <w:rPr>
          <w:rFonts w:ascii="Century Gothic" w:hAnsi="Century Gothic"/>
          <w:b/>
        </w:rPr>
        <w:t>8</w:t>
      </w:r>
      <w:r w:rsidRPr="007F3A1D">
        <w:rPr>
          <w:rFonts w:ascii="Century Gothic" w:hAnsi="Century Gothic"/>
          <w:b/>
        </w:rPr>
        <w:t xml:space="preserve"> 1</w:t>
      </w:r>
      <w:r w:rsidR="00FC560D" w:rsidRPr="007F3A1D">
        <w:rPr>
          <w:rFonts w:ascii="Century Gothic" w:hAnsi="Century Gothic"/>
          <w:b/>
        </w:rPr>
        <w:t>6</w:t>
      </w:r>
      <w:r w:rsidRPr="007F3A1D">
        <w:rPr>
          <w:rFonts w:ascii="Century Gothic" w:hAnsi="Century Gothic"/>
          <w:b/>
        </w:rPr>
        <w:t xml:space="preserve">,00  </w:t>
      </w:r>
      <w:r w:rsidR="004A3C5D" w:rsidRPr="007F3A1D">
        <w:rPr>
          <w:rFonts w:ascii="Century Gothic" w:hAnsi="Century Gothic"/>
          <w:b/>
        </w:rPr>
        <w:t>(středa</w:t>
      </w:r>
      <w:proofErr w:type="gramEnd"/>
      <w:r w:rsidR="004A3C5D" w:rsidRPr="007F3A1D">
        <w:rPr>
          <w:rFonts w:ascii="Century Gothic" w:hAnsi="Century Gothic"/>
          <w:b/>
        </w:rPr>
        <w:t xml:space="preserve">) </w:t>
      </w:r>
      <w:r w:rsidRPr="007F3A1D">
        <w:rPr>
          <w:rFonts w:ascii="Century Gothic" w:hAnsi="Century Gothic"/>
          <w:b/>
        </w:rPr>
        <w:t>Faustův dům</w:t>
      </w:r>
    </w:p>
    <w:p w:rsidR="001C668F" w:rsidRPr="001C668F" w:rsidRDefault="001C668F" w:rsidP="001C668F">
      <w:pPr>
        <w:pStyle w:val="Odstavecseseznamem"/>
        <w:numPr>
          <w:ilvl w:val="0"/>
          <w:numId w:val="2"/>
        </w:numPr>
        <w:spacing w:after="160" w:line="276" w:lineRule="auto"/>
        <w:rPr>
          <w:rFonts w:ascii="Century Gothic" w:hAnsi="Century Gothic"/>
        </w:rPr>
      </w:pPr>
      <w:r w:rsidRPr="001C668F">
        <w:rPr>
          <w:rFonts w:ascii="Century Gothic" w:hAnsi="Century Gothic"/>
        </w:rPr>
        <w:t xml:space="preserve">Počet přijatých abstraktů k prezentaci bude </w:t>
      </w:r>
      <w:r w:rsidR="003D69F9">
        <w:rPr>
          <w:rFonts w:ascii="Century Gothic" w:hAnsi="Century Gothic"/>
        </w:rPr>
        <w:t>87</w:t>
      </w:r>
      <w:r w:rsidRPr="001C668F">
        <w:rPr>
          <w:rFonts w:ascii="Century Gothic" w:hAnsi="Century Gothic"/>
        </w:rPr>
        <w:t xml:space="preserve"> (</w:t>
      </w:r>
      <w:r w:rsidR="003D69F9">
        <w:rPr>
          <w:rFonts w:ascii="Century Gothic" w:hAnsi="Century Gothic"/>
        </w:rPr>
        <w:t xml:space="preserve">17x přednáška = 12x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 xml:space="preserve"> + 5x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). 70x poster (17x </w:t>
      </w:r>
      <w:proofErr w:type="spellStart"/>
      <w:r w:rsidR="003D69F9">
        <w:rPr>
          <w:rFonts w:ascii="Century Gothic" w:hAnsi="Century Gothic"/>
        </w:rPr>
        <w:t>pregrad</w:t>
      </w:r>
      <w:proofErr w:type="spellEnd"/>
      <w:r w:rsidR="003D69F9">
        <w:rPr>
          <w:rFonts w:ascii="Century Gothic" w:hAnsi="Century Gothic"/>
        </w:rPr>
        <w:t xml:space="preserve"> + 53 </w:t>
      </w:r>
      <w:proofErr w:type="spellStart"/>
      <w:r w:rsidR="003D69F9">
        <w:rPr>
          <w:rFonts w:ascii="Century Gothic" w:hAnsi="Century Gothic"/>
        </w:rPr>
        <w:t>postgrad</w:t>
      </w:r>
      <w:proofErr w:type="spellEnd"/>
      <w:r w:rsidR="003D69F9">
        <w:rPr>
          <w:rFonts w:ascii="Century Gothic" w:hAnsi="Century Gothic"/>
        </w:rPr>
        <w:t>)</w:t>
      </w:r>
      <w:r w:rsidRPr="001C668F">
        <w:rPr>
          <w:rFonts w:ascii="Century Gothic" w:hAnsi="Century Gothic"/>
        </w:rPr>
        <w:t xml:space="preserve">  </w:t>
      </w:r>
    </w:p>
    <w:p w:rsidR="005426FF" w:rsidRPr="005426FF" w:rsidRDefault="005426FF" w:rsidP="00044561">
      <w:pPr>
        <w:pStyle w:val="Odstavecseseznamem"/>
        <w:numPr>
          <w:ilvl w:val="0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Ceny: </w:t>
      </w:r>
    </w:p>
    <w:p w:rsidR="005426FF" w:rsidRPr="005426FF" w:rsidRDefault="005426FF" w:rsidP="005426FF">
      <w:pPr>
        <w:pStyle w:val="Odstavecseseznamem"/>
        <w:numPr>
          <w:ilvl w:val="1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Přednáška - 2x postgraduál, 1x </w:t>
      </w:r>
      <w:proofErr w:type="spellStart"/>
      <w:r>
        <w:rPr>
          <w:rFonts w:ascii="Century Gothic" w:hAnsi="Century Gothic"/>
        </w:rPr>
        <w:t>pregraduál</w:t>
      </w:r>
      <w:proofErr w:type="spellEnd"/>
    </w:p>
    <w:p w:rsidR="005426FF" w:rsidRPr="0074292B" w:rsidRDefault="005426FF" w:rsidP="005426FF">
      <w:pPr>
        <w:pStyle w:val="Odstavecseseznamem"/>
        <w:numPr>
          <w:ilvl w:val="1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Poster – 2x postgraduál a 2x </w:t>
      </w:r>
      <w:proofErr w:type="spellStart"/>
      <w:r>
        <w:rPr>
          <w:rFonts w:ascii="Century Gothic" w:hAnsi="Century Gothic"/>
        </w:rPr>
        <w:t>pregraduál</w:t>
      </w:r>
      <w:proofErr w:type="spellEnd"/>
    </w:p>
    <w:p w:rsidR="0074292B" w:rsidRPr="00F51D6C" w:rsidRDefault="0074292B" w:rsidP="005426FF">
      <w:pPr>
        <w:pStyle w:val="Odstavecseseznamem"/>
        <w:numPr>
          <w:ilvl w:val="1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Ceny sponzorů </w:t>
      </w:r>
    </w:p>
    <w:p w:rsidR="000C5706" w:rsidRPr="003D50EE" w:rsidRDefault="0074292B" w:rsidP="00F51D6C">
      <w:pPr>
        <w:spacing w:line="276" w:lineRule="auto"/>
        <w:ind w:right="-2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Harmonogram přípravných kroků</w:t>
      </w:r>
      <w:r w:rsidR="000C5706" w:rsidRPr="003D50EE">
        <w:rPr>
          <w:rFonts w:ascii="Century Gothic" w:hAnsi="Century Gothic"/>
          <w:sz w:val="24"/>
          <w:szCs w:val="24"/>
        </w:rPr>
        <w:t>:</w:t>
      </w:r>
    </w:p>
    <w:p w:rsidR="000C5706" w:rsidRPr="003D50EE" w:rsidRDefault="000C5706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Příprava a testování formulářů podávání abstraktů 19.SVK (prosinec – 9. ledna</w:t>
      </w:r>
      <w:r w:rsidR="0074292B">
        <w:rPr>
          <w:rFonts w:ascii="Century Gothic" w:hAnsi="Century Gothic"/>
        </w:rPr>
        <w:t xml:space="preserve"> – Živný, Nikl, </w:t>
      </w:r>
      <w:proofErr w:type="spellStart"/>
      <w:r w:rsidR="0074292B">
        <w:rPr>
          <w:rFonts w:ascii="Century Gothic" w:hAnsi="Century Gothic"/>
        </w:rPr>
        <w:t>Timková</w:t>
      </w:r>
      <w:proofErr w:type="spellEnd"/>
      <w:r w:rsidRPr="003D50EE">
        <w:rPr>
          <w:rFonts w:ascii="Century Gothic" w:hAnsi="Century Gothic"/>
        </w:rPr>
        <w:t>)</w:t>
      </w:r>
    </w:p>
    <w:p w:rsidR="0074292B" w:rsidRPr="0074292B" w:rsidRDefault="0074292B" w:rsidP="0074292B">
      <w:pPr>
        <w:pStyle w:val="Odstavecseseznamem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1C668F">
        <w:rPr>
          <w:rFonts w:ascii="Century Gothic" w:hAnsi="Century Gothic"/>
        </w:rPr>
        <w:t xml:space="preserve">rezentace </w:t>
      </w:r>
      <w:r>
        <w:rPr>
          <w:rFonts w:ascii="Century Gothic" w:hAnsi="Century Gothic"/>
        </w:rPr>
        <w:t>kon</w:t>
      </w:r>
      <w:r>
        <w:rPr>
          <w:rFonts w:ascii="Century Gothic" w:hAnsi="Century Gothic"/>
        </w:rPr>
        <w:t xml:space="preserve">ference Jednička, web, </w:t>
      </w:r>
      <w:proofErr w:type="spellStart"/>
      <w:r>
        <w:rPr>
          <w:rFonts w:ascii="Century Gothic" w:hAnsi="Century Gothic"/>
        </w:rPr>
        <w:t>facebook</w:t>
      </w:r>
      <w:proofErr w:type="spellEnd"/>
      <w:r>
        <w:rPr>
          <w:rFonts w:ascii="Century Gothic" w:hAnsi="Century Gothic"/>
        </w:rPr>
        <w:t xml:space="preserve"> (9.1.-</w:t>
      </w:r>
      <w:proofErr w:type="gramStart"/>
      <w:r>
        <w:rPr>
          <w:rFonts w:ascii="Century Gothic" w:hAnsi="Century Gothic"/>
        </w:rPr>
        <w:t>16.3</w:t>
      </w:r>
      <w:proofErr w:type="gramEnd"/>
      <w:r>
        <w:rPr>
          <w:rFonts w:ascii="Century Gothic" w:hAnsi="Century Gothic"/>
        </w:rPr>
        <w:t xml:space="preserve">. Tlapáková, </w:t>
      </w:r>
      <w:proofErr w:type="spellStart"/>
      <w:r>
        <w:rPr>
          <w:rFonts w:ascii="Century Gothic" w:hAnsi="Century Gothic"/>
        </w:rPr>
        <w:t>Timková</w:t>
      </w:r>
      <w:proofErr w:type="spellEnd"/>
      <w:r>
        <w:rPr>
          <w:rFonts w:ascii="Century Gothic" w:hAnsi="Century Gothic"/>
        </w:rPr>
        <w:t>, Živný)</w:t>
      </w:r>
    </w:p>
    <w:p w:rsidR="000C5706" w:rsidRDefault="000C5706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Sběr abstraktů (</w:t>
      </w:r>
      <w:proofErr w:type="gramStart"/>
      <w:r w:rsidRPr="003D50EE">
        <w:rPr>
          <w:rFonts w:ascii="Century Gothic" w:hAnsi="Century Gothic"/>
        </w:rPr>
        <w:t>9.1</w:t>
      </w:r>
      <w:proofErr w:type="gramEnd"/>
      <w:r w:rsidRPr="003D50EE">
        <w:rPr>
          <w:rFonts w:ascii="Century Gothic" w:hAnsi="Century Gothic"/>
        </w:rPr>
        <w:t>. – 16.3.</w:t>
      </w:r>
      <w:r w:rsidR="0074292B">
        <w:rPr>
          <w:rFonts w:ascii="Century Gothic" w:hAnsi="Century Gothic"/>
        </w:rPr>
        <w:t xml:space="preserve"> – Nikl, </w:t>
      </w:r>
      <w:proofErr w:type="spellStart"/>
      <w:r w:rsidR="0074292B">
        <w:rPr>
          <w:rFonts w:ascii="Century Gothic" w:hAnsi="Century Gothic"/>
        </w:rPr>
        <w:t>Timková</w:t>
      </w:r>
      <w:proofErr w:type="spellEnd"/>
      <w:r w:rsidR="0074292B">
        <w:rPr>
          <w:rFonts w:ascii="Century Gothic" w:hAnsi="Century Gothic"/>
        </w:rPr>
        <w:t>, Živný</w:t>
      </w:r>
      <w:r w:rsidRPr="003D50EE">
        <w:rPr>
          <w:rFonts w:ascii="Century Gothic" w:hAnsi="Century Gothic"/>
        </w:rPr>
        <w:t>)</w:t>
      </w:r>
    </w:p>
    <w:p w:rsidR="006E0912" w:rsidRPr="0074292B" w:rsidRDefault="006E0912" w:rsidP="0074292B">
      <w:pPr>
        <w:pStyle w:val="Odstavecseseznamem"/>
        <w:numPr>
          <w:ilvl w:val="0"/>
          <w:numId w:val="2"/>
        </w:numPr>
        <w:spacing w:after="160" w:line="276" w:lineRule="auto"/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Výběr členů komise do </w:t>
      </w:r>
      <w:proofErr w:type="gramStart"/>
      <w:r>
        <w:rPr>
          <w:rFonts w:ascii="Century Gothic" w:hAnsi="Century Gothic"/>
        </w:rPr>
        <w:t>16.3.</w:t>
      </w:r>
      <w:r w:rsidR="0074292B">
        <w:rPr>
          <w:rFonts w:ascii="Century Gothic" w:hAnsi="Century Gothic"/>
        </w:rPr>
        <w:t xml:space="preserve"> (</w:t>
      </w:r>
      <w:r w:rsidR="0074292B" w:rsidRPr="003D69F9">
        <w:rPr>
          <w:rFonts w:ascii="Century Gothic" w:hAnsi="Century Gothic"/>
        </w:rPr>
        <w:t>budou</w:t>
      </w:r>
      <w:proofErr w:type="gramEnd"/>
      <w:r w:rsidR="0074292B" w:rsidRPr="003D69F9">
        <w:rPr>
          <w:rFonts w:ascii="Century Gothic" w:hAnsi="Century Gothic"/>
        </w:rPr>
        <w:t xml:space="preserve"> os</w:t>
      </w:r>
      <w:r w:rsidR="0074292B">
        <w:rPr>
          <w:rFonts w:ascii="Century Gothic" w:hAnsi="Century Gothic"/>
        </w:rPr>
        <w:t>loveni členové loňských komisí</w:t>
      </w:r>
      <w:r w:rsidR="0074292B">
        <w:rPr>
          <w:rFonts w:ascii="Century Gothic" w:hAnsi="Century Gothic"/>
        </w:rPr>
        <w:t xml:space="preserve"> a další případní zájemci – Živný, </w:t>
      </w:r>
      <w:proofErr w:type="spellStart"/>
      <w:r w:rsidR="0074292B">
        <w:rPr>
          <w:rFonts w:ascii="Century Gothic" w:hAnsi="Century Gothic"/>
        </w:rPr>
        <w:t>Timková</w:t>
      </w:r>
      <w:proofErr w:type="spellEnd"/>
      <w:r w:rsidR="0074292B">
        <w:rPr>
          <w:rFonts w:ascii="Century Gothic" w:hAnsi="Century Gothic"/>
        </w:rPr>
        <w:t>)</w:t>
      </w:r>
    </w:p>
    <w:p w:rsidR="000C5706" w:rsidRDefault="000C5706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Filtrace dat pro rozeslání členům hodnotící komise (</w:t>
      </w:r>
      <w:proofErr w:type="gramStart"/>
      <w:r w:rsidRPr="003D50EE">
        <w:rPr>
          <w:rFonts w:ascii="Century Gothic" w:hAnsi="Century Gothic"/>
        </w:rPr>
        <w:t>16.3</w:t>
      </w:r>
      <w:proofErr w:type="gramEnd"/>
      <w:r w:rsidRPr="003D50EE">
        <w:rPr>
          <w:rFonts w:ascii="Century Gothic" w:hAnsi="Century Gothic"/>
        </w:rPr>
        <w:t>. – 23.3</w:t>
      </w:r>
      <w:r w:rsidR="0074292B">
        <w:rPr>
          <w:rFonts w:ascii="Century Gothic" w:hAnsi="Century Gothic"/>
        </w:rPr>
        <w:t xml:space="preserve"> - Nikl</w:t>
      </w:r>
      <w:r w:rsidRPr="003D50EE">
        <w:rPr>
          <w:rFonts w:ascii="Century Gothic" w:hAnsi="Century Gothic"/>
        </w:rPr>
        <w:t>)</w:t>
      </w:r>
    </w:p>
    <w:p w:rsidR="006E0912" w:rsidRDefault="006E0912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 xml:space="preserve">Rozeslání abstraktů členům komise do </w:t>
      </w:r>
      <w:proofErr w:type="gramStart"/>
      <w:r>
        <w:rPr>
          <w:rFonts w:ascii="Century Gothic" w:hAnsi="Century Gothic"/>
        </w:rPr>
        <w:t>23.3</w:t>
      </w:r>
      <w:proofErr w:type="gramEnd"/>
      <w:r>
        <w:rPr>
          <w:rFonts w:ascii="Century Gothic" w:hAnsi="Century Gothic"/>
        </w:rPr>
        <w:t>.</w:t>
      </w:r>
      <w:r w:rsidR="0074292B">
        <w:rPr>
          <w:rFonts w:ascii="Century Gothic" w:hAnsi="Century Gothic"/>
        </w:rPr>
        <w:t xml:space="preserve"> (</w:t>
      </w:r>
      <w:proofErr w:type="spellStart"/>
      <w:r w:rsidR="0074292B">
        <w:rPr>
          <w:rFonts w:ascii="Century Gothic" w:hAnsi="Century Gothic"/>
        </w:rPr>
        <w:t>Timková</w:t>
      </w:r>
      <w:proofErr w:type="spellEnd"/>
      <w:r w:rsidR="0074292B">
        <w:rPr>
          <w:rFonts w:ascii="Century Gothic" w:hAnsi="Century Gothic"/>
        </w:rPr>
        <w:t>, Nikl)</w:t>
      </w:r>
    </w:p>
    <w:p w:rsidR="006E0912" w:rsidRPr="003D50EE" w:rsidRDefault="006E0912" w:rsidP="000C5706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 xml:space="preserve">Hodnocení abstraktů do </w:t>
      </w:r>
      <w:proofErr w:type="gramStart"/>
      <w:r>
        <w:rPr>
          <w:rFonts w:ascii="Century Gothic" w:hAnsi="Century Gothic"/>
        </w:rPr>
        <w:t>20.4.</w:t>
      </w:r>
      <w:r w:rsidR="0074292B">
        <w:rPr>
          <w:rFonts w:ascii="Century Gothic" w:hAnsi="Century Gothic"/>
        </w:rPr>
        <w:t xml:space="preserve"> (komise</w:t>
      </w:r>
      <w:proofErr w:type="gramEnd"/>
      <w:r w:rsidR="0074292B">
        <w:rPr>
          <w:rFonts w:ascii="Century Gothic" w:hAnsi="Century Gothic"/>
        </w:rPr>
        <w:t xml:space="preserve"> – Živný koordinace)</w:t>
      </w:r>
    </w:p>
    <w:p w:rsidR="003D50EE" w:rsidRPr="003D50EE" w:rsidRDefault="0074292B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3D50EE" w:rsidRPr="003D50EE">
        <w:rPr>
          <w:rFonts w:ascii="Century Gothic" w:hAnsi="Century Gothic"/>
        </w:rPr>
        <w:t>nformace pro účastníky o typu prezentace (</w:t>
      </w:r>
      <w:proofErr w:type="gramStart"/>
      <w:r w:rsidR="003D50EE" w:rsidRPr="003D50EE">
        <w:rPr>
          <w:rFonts w:ascii="Century Gothic" w:hAnsi="Century Gothic"/>
        </w:rPr>
        <w:t>20.4</w:t>
      </w:r>
      <w:proofErr w:type="gramEnd"/>
      <w:r w:rsidR="003D50EE" w:rsidRPr="003D50EE">
        <w:rPr>
          <w:rFonts w:ascii="Century Gothic" w:hAnsi="Century Gothic"/>
        </w:rPr>
        <w:t>. – 25.4</w:t>
      </w:r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Timková</w:t>
      </w:r>
      <w:proofErr w:type="spellEnd"/>
      <w:r>
        <w:rPr>
          <w:rFonts w:ascii="Century Gothic" w:hAnsi="Century Gothic"/>
        </w:rPr>
        <w:t>, Nikl</w:t>
      </w:r>
      <w:r w:rsidR="003D50EE" w:rsidRPr="003D50EE">
        <w:rPr>
          <w:rFonts w:ascii="Century Gothic" w:hAnsi="Century Gothic"/>
        </w:rPr>
        <w:t>)</w:t>
      </w:r>
    </w:p>
    <w:p w:rsidR="008333D4" w:rsidRDefault="003D50EE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 xml:space="preserve">Příprava sborníku SVK (2.4 – </w:t>
      </w:r>
      <w:proofErr w:type="gramStart"/>
      <w:r w:rsidRPr="003D50EE">
        <w:rPr>
          <w:rFonts w:ascii="Century Gothic" w:hAnsi="Century Gothic"/>
        </w:rPr>
        <w:t>25.4</w:t>
      </w:r>
      <w:proofErr w:type="gramEnd"/>
      <w:r w:rsidR="0074292B">
        <w:rPr>
          <w:rFonts w:ascii="Century Gothic" w:hAnsi="Century Gothic"/>
        </w:rPr>
        <w:t>. Tlapáková</w:t>
      </w:r>
      <w:r w:rsidRPr="003D50EE">
        <w:rPr>
          <w:rFonts w:ascii="Century Gothic" w:hAnsi="Century Gothic"/>
        </w:rPr>
        <w:t>)</w:t>
      </w:r>
    </w:p>
    <w:p w:rsidR="003D50EE" w:rsidRPr="003D50EE" w:rsidRDefault="008333D4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>
        <w:rPr>
          <w:rFonts w:ascii="Century Gothic" w:hAnsi="Century Gothic"/>
        </w:rPr>
        <w:t>Příprava prostor a zázemí pro konferenci – doprava panelů pro postery 15-</w:t>
      </w:r>
      <w:proofErr w:type="gramStart"/>
      <w:r>
        <w:rPr>
          <w:rFonts w:ascii="Century Gothic" w:hAnsi="Century Gothic"/>
        </w:rPr>
        <w:t>16.5.2018</w:t>
      </w:r>
      <w:proofErr w:type="gram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Timková</w:t>
      </w:r>
      <w:proofErr w:type="spellEnd"/>
      <w:r>
        <w:rPr>
          <w:rFonts w:ascii="Century Gothic" w:hAnsi="Century Gothic"/>
        </w:rPr>
        <w:t>)</w:t>
      </w:r>
      <w:bookmarkStart w:id="0" w:name="_GoBack"/>
      <w:bookmarkEnd w:id="0"/>
      <w:r w:rsidR="003D50EE" w:rsidRPr="003D50EE">
        <w:rPr>
          <w:rFonts w:ascii="Century Gothic" w:hAnsi="Century Gothic"/>
        </w:rPr>
        <w:t xml:space="preserve"> </w:t>
      </w:r>
    </w:p>
    <w:p w:rsidR="003D50EE" w:rsidRDefault="003D50EE" w:rsidP="003D50EE">
      <w:pPr>
        <w:pStyle w:val="Odstavecseseznamem"/>
        <w:numPr>
          <w:ilvl w:val="0"/>
          <w:numId w:val="3"/>
        </w:numPr>
        <w:spacing w:line="276" w:lineRule="auto"/>
        <w:ind w:right="-29"/>
        <w:rPr>
          <w:rFonts w:ascii="Century Gothic" w:hAnsi="Century Gothic"/>
        </w:rPr>
      </w:pPr>
      <w:r w:rsidRPr="003D50EE">
        <w:rPr>
          <w:rFonts w:ascii="Century Gothic" w:hAnsi="Century Gothic"/>
        </w:rPr>
        <w:t>SVK 17. května 2018</w:t>
      </w:r>
      <w:r w:rsidR="0074292B">
        <w:rPr>
          <w:rFonts w:ascii="Century Gothic" w:hAnsi="Century Gothic"/>
        </w:rPr>
        <w:t xml:space="preserve"> od 8,30 registrace účastníků</w:t>
      </w:r>
    </w:p>
    <w:p w:rsidR="0074292B" w:rsidRDefault="0074292B" w:rsidP="0074292B">
      <w:pPr>
        <w:ind w:left="360" w:right="-29"/>
        <w:rPr>
          <w:rFonts w:ascii="Century Gothic" w:hAnsi="Century Gothic"/>
          <w:b/>
        </w:rPr>
      </w:pPr>
    </w:p>
    <w:p w:rsidR="0074292B" w:rsidRPr="008333D4" w:rsidRDefault="0074292B" w:rsidP="0074292B">
      <w:pPr>
        <w:ind w:left="360" w:right="-29"/>
        <w:rPr>
          <w:rFonts w:ascii="Century Gothic" w:hAnsi="Century Gothic"/>
        </w:rPr>
      </w:pPr>
      <w:r w:rsidRPr="008333D4">
        <w:rPr>
          <w:rFonts w:ascii="Century Gothic" w:hAnsi="Century Gothic"/>
        </w:rPr>
        <w:t>Stav k </w:t>
      </w:r>
      <w:proofErr w:type="gramStart"/>
      <w:r w:rsidRPr="008333D4">
        <w:rPr>
          <w:rFonts w:ascii="Century Gothic" w:hAnsi="Century Gothic"/>
        </w:rPr>
        <w:t>3.1.2018</w:t>
      </w:r>
      <w:proofErr w:type="gramEnd"/>
    </w:p>
    <w:p w:rsidR="0074292B" w:rsidRPr="008333D4" w:rsidRDefault="0074292B" w:rsidP="0074292B">
      <w:pPr>
        <w:ind w:left="360" w:right="-29"/>
        <w:rPr>
          <w:rFonts w:ascii="Century Gothic" w:hAnsi="Century Gothic"/>
        </w:rPr>
      </w:pPr>
      <w:r w:rsidRPr="008333D4">
        <w:rPr>
          <w:rFonts w:ascii="Century Gothic" w:hAnsi="Century Gothic"/>
        </w:rPr>
        <w:t xml:space="preserve">(Živný, </w:t>
      </w:r>
      <w:proofErr w:type="spellStart"/>
      <w:r w:rsidRPr="008333D4">
        <w:rPr>
          <w:rFonts w:ascii="Century Gothic" w:hAnsi="Century Gothic"/>
        </w:rPr>
        <w:t>Timková</w:t>
      </w:r>
      <w:proofErr w:type="spellEnd"/>
      <w:r w:rsidRPr="008333D4">
        <w:rPr>
          <w:rFonts w:ascii="Century Gothic" w:hAnsi="Century Gothic"/>
        </w:rPr>
        <w:t xml:space="preserve"> - věda, Tlapáková - PR, Nikl - IT)</w:t>
      </w:r>
    </w:p>
    <w:p w:rsidR="0074292B" w:rsidRPr="0074292B" w:rsidRDefault="0074292B" w:rsidP="0074292B">
      <w:pPr>
        <w:spacing w:line="276" w:lineRule="auto"/>
        <w:ind w:right="-29"/>
        <w:rPr>
          <w:rFonts w:ascii="Century Gothic" w:hAnsi="Century Gothic"/>
        </w:rPr>
      </w:pPr>
    </w:p>
    <w:p w:rsidR="000C5706" w:rsidRPr="003D50EE" w:rsidRDefault="000C5706" w:rsidP="00F51D6C">
      <w:pPr>
        <w:spacing w:line="276" w:lineRule="auto"/>
        <w:ind w:right="-29"/>
        <w:rPr>
          <w:rFonts w:ascii="Century Gothic" w:hAnsi="Century Gothic"/>
          <w:sz w:val="24"/>
          <w:szCs w:val="24"/>
        </w:rPr>
      </w:pPr>
    </w:p>
    <w:p w:rsidR="00F51D6C" w:rsidRPr="00F51D6C" w:rsidRDefault="00F51D6C" w:rsidP="00F51D6C">
      <w:pPr>
        <w:spacing w:line="276" w:lineRule="auto"/>
        <w:ind w:right="-29"/>
        <w:rPr>
          <w:rFonts w:ascii="Century Gothic" w:hAnsi="Century Gothic"/>
          <w:sz w:val="20"/>
          <w:szCs w:val="20"/>
        </w:rPr>
      </w:pPr>
    </w:p>
    <w:sectPr w:rsidR="00F51D6C" w:rsidRPr="00F5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2C16"/>
    <w:multiLevelType w:val="hybridMultilevel"/>
    <w:tmpl w:val="C5E8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CAC"/>
    <w:multiLevelType w:val="hybridMultilevel"/>
    <w:tmpl w:val="22021022"/>
    <w:lvl w:ilvl="0" w:tplc="52F4E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8F"/>
    <w:rsid w:val="000C5706"/>
    <w:rsid w:val="001C668F"/>
    <w:rsid w:val="002C469A"/>
    <w:rsid w:val="003807D7"/>
    <w:rsid w:val="003D50EE"/>
    <w:rsid w:val="003D69F9"/>
    <w:rsid w:val="004A3C5D"/>
    <w:rsid w:val="005426FF"/>
    <w:rsid w:val="005C2872"/>
    <w:rsid w:val="006E0912"/>
    <w:rsid w:val="0074292B"/>
    <w:rsid w:val="007C1F40"/>
    <w:rsid w:val="007F3A1D"/>
    <w:rsid w:val="008333D4"/>
    <w:rsid w:val="00997B33"/>
    <w:rsid w:val="00A476D1"/>
    <w:rsid w:val="00B077C1"/>
    <w:rsid w:val="00F51D6C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9CBF-535E-4859-B2EF-F69A266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6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3</cp:revision>
  <cp:lastPrinted>2017-09-26T07:30:00Z</cp:lastPrinted>
  <dcterms:created xsi:type="dcterms:W3CDTF">2018-01-03T14:51:00Z</dcterms:created>
  <dcterms:modified xsi:type="dcterms:W3CDTF">2018-01-03T14:56:00Z</dcterms:modified>
</cp:coreProperties>
</file>