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52" w:rsidRDefault="00074FFF" w:rsidP="002D2D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Vybrané publikace Prof. MUD</w:t>
      </w:r>
      <w:r w:rsidRPr="00074FFF">
        <w:rPr>
          <w:rFonts w:ascii="Times New Roman" w:hAnsi="Times New Roman" w:cs="Times New Roman"/>
          <w:b/>
          <w:sz w:val="24"/>
          <w:szCs w:val="24"/>
          <w:u w:val="single"/>
        </w:rPr>
        <w:t xml:space="preserve">r.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4FFF">
        <w:rPr>
          <w:rFonts w:ascii="Times New Roman" w:hAnsi="Times New Roman" w:cs="Times New Roman"/>
          <w:b/>
          <w:sz w:val="24"/>
          <w:szCs w:val="24"/>
          <w:u w:val="single"/>
        </w:rPr>
        <w:t xml:space="preserve">Jána Vilčeka, </w:t>
      </w:r>
      <w:r w:rsidR="00D877CE">
        <w:rPr>
          <w:rFonts w:ascii="Times New Roman" w:hAnsi="Times New Roman" w:cs="Times New Roman"/>
          <w:b/>
          <w:sz w:val="24"/>
          <w:szCs w:val="24"/>
          <w:u w:val="single"/>
        </w:rPr>
        <w:t>Ph.D.</w:t>
      </w:r>
    </w:p>
    <w:p w:rsidR="008E1FD1" w:rsidRDefault="008E1FD1" w:rsidP="002D2D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1FD1" w:rsidRDefault="00744D09" w:rsidP="002D2DC9">
      <w:pPr>
        <w:pStyle w:val="Nzev1"/>
        <w:spacing w:before="0" w:beforeAutospacing="0" w:after="0" w:afterAutospacing="0"/>
      </w:pPr>
      <w:hyperlink r:id="rId6" w:history="1">
        <w:r w:rsidR="008E1FD1">
          <w:rPr>
            <w:rStyle w:val="Hypertextovodkaz"/>
          </w:rPr>
          <w:t>Journey to the summits of science: the 2014 vilcek foundation prizes.</w:t>
        </w:r>
      </w:hyperlink>
    </w:p>
    <w:p w:rsidR="008E1FD1" w:rsidRDefault="008E1FD1" w:rsidP="002D2DC9">
      <w:pPr>
        <w:pStyle w:val="desc"/>
        <w:spacing w:before="0" w:beforeAutospacing="0" w:after="0" w:afterAutospacing="0"/>
      </w:pPr>
      <w:r>
        <w:t xml:space="preserve">Nair P, </w:t>
      </w:r>
      <w:r>
        <w:rPr>
          <w:b/>
          <w:bCs/>
        </w:rPr>
        <w:t>Vilcek J</w:t>
      </w:r>
      <w:r>
        <w:t>.</w:t>
      </w:r>
    </w:p>
    <w:p w:rsidR="008E1FD1" w:rsidRDefault="008E1FD1" w:rsidP="002D2DC9">
      <w:pPr>
        <w:pStyle w:val="details"/>
        <w:spacing w:before="0" w:beforeAutospacing="0" w:after="0" w:afterAutospacing="0"/>
      </w:pPr>
      <w:r>
        <w:rPr>
          <w:rStyle w:val="jrnl"/>
        </w:rPr>
        <w:t>FASEB J</w:t>
      </w:r>
      <w:r>
        <w:t>. 2014 Mar;28(3):1035-40</w:t>
      </w:r>
    </w:p>
    <w:p w:rsidR="00EF034C" w:rsidRDefault="00EF034C" w:rsidP="002D2DC9">
      <w:pPr>
        <w:pStyle w:val="Nzev1"/>
        <w:spacing w:before="0" w:beforeAutospacing="0" w:after="0" w:afterAutospacing="0"/>
      </w:pPr>
    </w:p>
    <w:p w:rsidR="008E1FD1" w:rsidRDefault="00744D09" w:rsidP="002D2DC9">
      <w:pPr>
        <w:pStyle w:val="Nzev1"/>
        <w:spacing w:before="0" w:beforeAutospacing="0" w:after="0" w:afterAutospacing="0"/>
      </w:pPr>
      <w:hyperlink r:id="rId7" w:history="1">
        <w:r w:rsidR="008E1FD1">
          <w:rPr>
            <w:rStyle w:val="Hypertextovodkaz"/>
          </w:rPr>
          <w:t>From IFN to TNF: a journey into realms of lore.</w:t>
        </w:r>
      </w:hyperlink>
    </w:p>
    <w:p w:rsidR="008E1FD1" w:rsidRDefault="008E1FD1" w:rsidP="002D2DC9">
      <w:pPr>
        <w:pStyle w:val="desc"/>
        <w:spacing w:before="0" w:beforeAutospacing="0" w:after="0" w:afterAutospacing="0"/>
      </w:pPr>
      <w:r>
        <w:rPr>
          <w:b/>
          <w:bCs/>
        </w:rPr>
        <w:t>Vilcek J</w:t>
      </w:r>
      <w:r>
        <w:t>.</w:t>
      </w:r>
    </w:p>
    <w:p w:rsidR="008E1FD1" w:rsidRDefault="008E1FD1" w:rsidP="002D2DC9">
      <w:pPr>
        <w:pStyle w:val="details"/>
        <w:spacing w:before="0" w:beforeAutospacing="0" w:after="0" w:afterAutospacing="0"/>
      </w:pPr>
      <w:r>
        <w:rPr>
          <w:rStyle w:val="jrnl"/>
        </w:rPr>
        <w:t>Nat Immunol</w:t>
      </w:r>
      <w:r>
        <w:t>. 2009 Jun;10(6):555-7.</w:t>
      </w:r>
    </w:p>
    <w:p w:rsidR="00EF034C" w:rsidRDefault="00EF034C" w:rsidP="002D2DC9">
      <w:pPr>
        <w:pStyle w:val="Nzev1"/>
        <w:spacing w:before="0" w:beforeAutospacing="0" w:after="0" w:afterAutospacing="0"/>
      </w:pPr>
    </w:p>
    <w:p w:rsidR="008E1FD1" w:rsidRDefault="00744D09" w:rsidP="002D2DC9">
      <w:pPr>
        <w:pStyle w:val="Nzev1"/>
        <w:spacing w:before="0" w:beforeAutospacing="0" w:after="0" w:afterAutospacing="0"/>
      </w:pPr>
      <w:hyperlink r:id="rId8" w:history="1">
        <w:r w:rsidR="008E1FD1">
          <w:rPr>
            <w:rStyle w:val="Hypertextovodkaz"/>
          </w:rPr>
          <w:t>First demonstration of the role of TNF in the pathogenesis of disease.</w:t>
        </w:r>
      </w:hyperlink>
    </w:p>
    <w:p w:rsidR="008E1FD1" w:rsidRDefault="008E1FD1" w:rsidP="002D2DC9">
      <w:pPr>
        <w:pStyle w:val="desc"/>
        <w:spacing w:before="0" w:beforeAutospacing="0" w:after="0" w:afterAutospacing="0"/>
      </w:pPr>
      <w:r>
        <w:rPr>
          <w:b/>
          <w:bCs/>
        </w:rPr>
        <w:t>Vilcek J</w:t>
      </w:r>
      <w:r>
        <w:t>.</w:t>
      </w:r>
    </w:p>
    <w:p w:rsidR="008E1FD1" w:rsidRDefault="008E1FD1" w:rsidP="002D2DC9">
      <w:pPr>
        <w:pStyle w:val="details"/>
        <w:spacing w:before="0" w:beforeAutospacing="0" w:after="0" w:afterAutospacing="0"/>
      </w:pPr>
      <w:r>
        <w:rPr>
          <w:rStyle w:val="jrnl"/>
        </w:rPr>
        <w:t>J Immunol</w:t>
      </w:r>
      <w:r>
        <w:t xml:space="preserve">. 2008 Jul 1;181(1):5-6. </w:t>
      </w:r>
    </w:p>
    <w:p w:rsidR="00EF034C" w:rsidRDefault="008E1FD1" w:rsidP="002D2DC9">
      <w:pPr>
        <w:pStyle w:val="Nzev1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8E1FD1" w:rsidRDefault="00744D09" w:rsidP="002D2DC9">
      <w:pPr>
        <w:pStyle w:val="Nzev1"/>
        <w:spacing w:before="0" w:beforeAutospacing="0" w:after="0" w:afterAutospacing="0"/>
      </w:pPr>
      <w:hyperlink r:id="rId9" w:history="1">
        <w:r w:rsidR="008E1FD1">
          <w:rPr>
            <w:rStyle w:val="Hypertextovodkaz"/>
          </w:rPr>
          <w:t>Fifty years of interferon research: aiming at a moving target.</w:t>
        </w:r>
      </w:hyperlink>
    </w:p>
    <w:p w:rsidR="008E1FD1" w:rsidRDefault="008E1FD1" w:rsidP="002D2DC9">
      <w:pPr>
        <w:pStyle w:val="desc"/>
        <w:spacing w:before="0" w:beforeAutospacing="0" w:after="0" w:afterAutospacing="0"/>
      </w:pPr>
      <w:r>
        <w:rPr>
          <w:b/>
          <w:bCs/>
        </w:rPr>
        <w:t>Vilcek J</w:t>
      </w:r>
      <w:r>
        <w:t>.</w:t>
      </w:r>
    </w:p>
    <w:p w:rsidR="008E1FD1" w:rsidRDefault="008E1FD1" w:rsidP="002D2DC9">
      <w:pPr>
        <w:pStyle w:val="details"/>
        <w:spacing w:before="0" w:beforeAutospacing="0" w:after="0" w:afterAutospacing="0"/>
      </w:pPr>
      <w:r>
        <w:rPr>
          <w:rStyle w:val="jrnl"/>
        </w:rPr>
        <w:t>Immunity</w:t>
      </w:r>
      <w:r>
        <w:t>. 2006 Sep;25(3):343-8. Review</w:t>
      </w:r>
    </w:p>
    <w:p w:rsidR="00EF034C" w:rsidRDefault="00EF034C" w:rsidP="002D2DC9">
      <w:pPr>
        <w:pStyle w:val="Nzev1"/>
        <w:spacing w:before="0" w:beforeAutospacing="0" w:after="0" w:afterAutospacing="0"/>
      </w:pPr>
    </w:p>
    <w:p w:rsidR="008E1FD1" w:rsidRDefault="00744D09" w:rsidP="002D2DC9">
      <w:pPr>
        <w:pStyle w:val="Nzev1"/>
        <w:spacing w:before="0" w:beforeAutospacing="0" w:after="0" w:afterAutospacing="0"/>
      </w:pPr>
      <w:hyperlink r:id="rId10" w:history="1">
        <w:r w:rsidR="008E1FD1">
          <w:rPr>
            <w:rStyle w:val="Hypertextovodkaz"/>
          </w:rPr>
          <w:t>Why are rabbits uniquely sensitive to myxoma virus? Cherchez l'interferon!</w:t>
        </w:r>
      </w:hyperlink>
    </w:p>
    <w:p w:rsidR="008E1FD1" w:rsidRDefault="008E1FD1" w:rsidP="002D2DC9">
      <w:pPr>
        <w:pStyle w:val="desc"/>
        <w:spacing w:before="0" w:beforeAutospacing="0" w:after="0" w:afterAutospacing="0"/>
      </w:pPr>
      <w:r>
        <w:rPr>
          <w:b/>
          <w:bCs/>
        </w:rPr>
        <w:t>Vilcek J</w:t>
      </w:r>
      <w:r>
        <w:t>.</w:t>
      </w:r>
    </w:p>
    <w:p w:rsidR="008E1FD1" w:rsidRDefault="008E1FD1" w:rsidP="002D2DC9">
      <w:pPr>
        <w:pStyle w:val="details"/>
        <w:spacing w:before="0" w:beforeAutospacing="0" w:after="0" w:afterAutospacing="0"/>
      </w:pPr>
      <w:r>
        <w:rPr>
          <w:rStyle w:val="jrnl"/>
        </w:rPr>
        <w:t>Nat Immunol</w:t>
      </w:r>
      <w:r>
        <w:t>. 2004 Dec;5(12):1205-6.</w:t>
      </w:r>
    </w:p>
    <w:p w:rsidR="00EF034C" w:rsidRDefault="00EF034C" w:rsidP="002D2DC9">
      <w:pPr>
        <w:pStyle w:val="Nzev1"/>
        <w:spacing w:before="0" w:beforeAutospacing="0" w:after="0" w:afterAutospacing="0"/>
      </w:pPr>
    </w:p>
    <w:p w:rsidR="008E1FD1" w:rsidRDefault="00744D09" w:rsidP="002D2DC9">
      <w:pPr>
        <w:pStyle w:val="Nzev1"/>
        <w:spacing w:before="0" w:beforeAutospacing="0" w:after="0" w:afterAutospacing="0"/>
      </w:pPr>
      <w:hyperlink r:id="rId11" w:history="1">
        <w:r w:rsidR="008E1FD1">
          <w:rPr>
            <w:rStyle w:val="Hypertextovodkaz"/>
          </w:rPr>
          <w:t>Historical review: Cytokines as therapeutics and targets of therapeutics.</w:t>
        </w:r>
      </w:hyperlink>
    </w:p>
    <w:p w:rsidR="008E1FD1" w:rsidRDefault="008E1FD1" w:rsidP="002D2DC9">
      <w:pPr>
        <w:pStyle w:val="desc"/>
        <w:spacing w:before="0" w:beforeAutospacing="0" w:after="0" w:afterAutospacing="0"/>
      </w:pPr>
      <w:r>
        <w:rPr>
          <w:b/>
          <w:bCs/>
        </w:rPr>
        <w:t>Vilcek J</w:t>
      </w:r>
      <w:r>
        <w:t>, Feldmann M.</w:t>
      </w:r>
    </w:p>
    <w:p w:rsidR="008E1FD1" w:rsidRDefault="008E1FD1" w:rsidP="002D2DC9">
      <w:pPr>
        <w:pStyle w:val="details"/>
        <w:spacing w:before="0" w:beforeAutospacing="0" w:after="0" w:afterAutospacing="0"/>
      </w:pPr>
      <w:r>
        <w:rPr>
          <w:rStyle w:val="jrnl"/>
        </w:rPr>
        <w:t>Trends Pharmacol Sci</w:t>
      </w:r>
      <w:r>
        <w:t>. 2004 Apr;25(4):201-9.</w:t>
      </w:r>
    </w:p>
    <w:p w:rsidR="00744D09" w:rsidRDefault="00744D09" w:rsidP="002D2DC9">
      <w:pPr>
        <w:pStyle w:val="Nzev1"/>
        <w:spacing w:before="0" w:beforeAutospacing="0" w:after="0" w:afterAutospacing="0"/>
      </w:pPr>
    </w:p>
    <w:p w:rsidR="008E1FD1" w:rsidRDefault="00744D09" w:rsidP="002D2DC9">
      <w:pPr>
        <w:pStyle w:val="Nzev1"/>
        <w:spacing w:before="0" w:beforeAutospacing="0" w:after="0" w:afterAutospacing="0"/>
      </w:pPr>
      <w:hyperlink r:id="rId12" w:history="1">
        <w:r w:rsidR="008E1FD1">
          <w:rPr>
            <w:rStyle w:val="Hypertextovodkaz"/>
          </w:rPr>
          <w:t>Boosting p53 with interferon and viruses.</w:t>
        </w:r>
      </w:hyperlink>
    </w:p>
    <w:p w:rsidR="008E1FD1" w:rsidRDefault="008E1FD1" w:rsidP="002D2DC9">
      <w:pPr>
        <w:pStyle w:val="desc"/>
        <w:spacing w:before="0" w:beforeAutospacing="0" w:after="0" w:afterAutospacing="0"/>
      </w:pPr>
      <w:r>
        <w:rPr>
          <w:b/>
          <w:bCs/>
        </w:rPr>
        <w:t>Vilcek J</w:t>
      </w:r>
      <w:r>
        <w:t>.</w:t>
      </w:r>
    </w:p>
    <w:p w:rsidR="008E1FD1" w:rsidRDefault="008E1FD1" w:rsidP="002D2DC9">
      <w:pPr>
        <w:pStyle w:val="details"/>
        <w:spacing w:before="0" w:beforeAutospacing="0" w:after="0" w:afterAutospacing="0"/>
      </w:pPr>
      <w:r>
        <w:rPr>
          <w:rStyle w:val="jrnl"/>
        </w:rPr>
        <w:t>Nat Immunol</w:t>
      </w:r>
      <w:r>
        <w:t xml:space="preserve">. 2003 Sep;4(9):825-6. </w:t>
      </w:r>
    </w:p>
    <w:p w:rsidR="00EF034C" w:rsidRDefault="00EF034C" w:rsidP="002D2DC9">
      <w:pPr>
        <w:pStyle w:val="Nzev1"/>
        <w:spacing w:before="0" w:beforeAutospacing="0" w:after="0" w:afterAutospacing="0"/>
      </w:pPr>
    </w:p>
    <w:p w:rsidR="008E1FD1" w:rsidRDefault="00744D09" w:rsidP="002D2DC9">
      <w:pPr>
        <w:pStyle w:val="Nzev1"/>
        <w:spacing w:before="0" w:beforeAutospacing="0" w:after="0" w:afterAutospacing="0"/>
      </w:pPr>
      <w:hyperlink r:id="rId13" w:history="1">
        <w:r w:rsidR="008E1FD1">
          <w:rPr>
            <w:rStyle w:val="Hypertextovodkaz"/>
          </w:rPr>
          <w:t>Novel interferons.</w:t>
        </w:r>
      </w:hyperlink>
    </w:p>
    <w:p w:rsidR="008E1FD1" w:rsidRDefault="008E1FD1" w:rsidP="002D2DC9">
      <w:pPr>
        <w:pStyle w:val="desc"/>
        <w:spacing w:before="0" w:beforeAutospacing="0" w:after="0" w:afterAutospacing="0"/>
      </w:pPr>
      <w:r>
        <w:rPr>
          <w:b/>
          <w:bCs/>
        </w:rPr>
        <w:t>Vilcek J</w:t>
      </w:r>
      <w:r>
        <w:t>.</w:t>
      </w:r>
    </w:p>
    <w:p w:rsidR="008E1FD1" w:rsidRDefault="008E1FD1" w:rsidP="002D2DC9">
      <w:pPr>
        <w:pStyle w:val="details"/>
        <w:spacing w:before="0" w:beforeAutospacing="0" w:after="0" w:afterAutospacing="0"/>
      </w:pPr>
      <w:r>
        <w:rPr>
          <w:rStyle w:val="jrnl"/>
        </w:rPr>
        <w:t>Nat Immunol</w:t>
      </w:r>
      <w:r>
        <w:t xml:space="preserve">. 2003 Jan;4(1):8-9. </w:t>
      </w:r>
    </w:p>
    <w:p w:rsidR="00EF034C" w:rsidRDefault="00EF034C" w:rsidP="002D2DC9">
      <w:pPr>
        <w:pStyle w:val="Nzev1"/>
        <w:spacing w:before="0" w:beforeAutospacing="0" w:after="0" w:afterAutospacing="0"/>
      </w:pPr>
    </w:p>
    <w:p w:rsidR="008E1FD1" w:rsidRDefault="00744D09" w:rsidP="002D2DC9">
      <w:pPr>
        <w:pStyle w:val="Nzev1"/>
        <w:spacing w:before="0" w:beforeAutospacing="0" w:after="0" w:afterAutospacing="0"/>
      </w:pPr>
      <w:hyperlink r:id="rId14" w:history="1">
        <w:r w:rsidR="008E1FD1">
          <w:rPr>
            <w:rStyle w:val="Hypertextovodkaz"/>
          </w:rPr>
          <w:t>Persistent tumor necrosis factor signaling in normal human fibroblasts prevents the complete resynthesis of I kappa B-alpha.</w:t>
        </w:r>
      </w:hyperlink>
    </w:p>
    <w:p w:rsidR="008E1FD1" w:rsidRDefault="008E1FD1" w:rsidP="002D2DC9">
      <w:pPr>
        <w:pStyle w:val="desc"/>
        <w:spacing w:before="0" w:beforeAutospacing="0" w:after="0" w:afterAutospacing="0"/>
      </w:pPr>
      <w:r>
        <w:t xml:space="preserve">Poppers DM, Schwenger P, </w:t>
      </w:r>
      <w:r>
        <w:rPr>
          <w:b/>
          <w:bCs/>
        </w:rPr>
        <w:t>Vilcek J</w:t>
      </w:r>
      <w:r>
        <w:t>.</w:t>
      </w:r>
    </w:p>
    <w:p w:rsidR="008E1FD1" w:rsidRDefault="008E1FD1" w:rsidP="002D2DC9">
      <w:pPr>
        <w:pStyle w:val="details"/>
        <w:spacing w:before="0" w:beforeAutospacing="0" w:after="0" w:afterAutospacing="0"/>
      </w:pPr>
      <w:r>
        <w:rPr>
          <w:rStyle w:val="jrnl"/>
        </w:rPr>
        <w:t>J Biol Chem</w:t>
      </w:r>
      <w:r>
        <w:t>. 2000 Sep 22;275(38):29587-93.</w:t>
      </w:r>
    </w:p>
    <w:p w:rsidR="00EF034C" w:rsidRDefault="00EF034C" w:rsidP="002D2DC9">
      <w:pPr>
        <w:pStyle w:val="Nzev1"/>
        <w:spacing w:before="0" w:beforeAutospacing="0" w:after="0" w:afterAutospacing="0"/>
      </w:pPr>
    </w:p>
    <w:p w:rsidR="008E1FD1" w:rsidRDefault="00744D09" w:rsidP="002D2DC9">
      <w:pPr>
        <w:pStyle w:val="Nzev1"/>
        <w:spacing w:before="0" w:beforeAutospacing="0" w:after="0" w:afterAutospacing="0"/>
      </w:pPr>
      <w:hyperlink r:id="rId15" w:history="1">
        <w:r w:rsidR="008E1FD1">
          <w:rPr>
            <w:rStyle w:val="Hypertextovodkaz"/>
          </w:rPr>
          <w:t>Sodium salicylate induces apoptosis via p38 mitogen-activated protein kinase but inhibits tumor necrosis factor-induced c-Jun N-terminal kinase/stress-activated protein kinase activation.</w:t>
        </w:r>
      </w:hyperlink>
    </w:p>
    <w:p w:rsidR="008E1FD1" w:rsidRDefault="008E1FD1" w:rsidP="002D2DC9">
      <w:pPr>
        <w:pStyle w:val="desc"/>
        <w:spacing w:before="0" w:beforeAutospacing="0" w:after="0" w:afterAutospacing="0"/>
      </w:pPr>
      <w:r>
        <w:t xml:space="preserve">Schwenger P, Bellosta P, Vietor I, Basilico C, Skolnik EY, </w:t>
      </w:r>
      <w:r>
        <w:rPr>
          <w:b/>
          <w:bCs/>
        </w:rPr>
        <w:t>Vilcek J</w:t>
      </w:r>
      <w:r>
        <w:t>.</w:t>
      </w:r>
    </w:p>
    <w:p w:rsidR="008E1FD1" w:rsidRDefault="008E1FD1" w:rsidP="002D2DC9">
      <w:pPr>
        <w:pStyle w:val="details"/>
        <w:spacing w:before="0" w:beforeAutospacing="0" w:after="0" w:afterAutospacing="0"/>
      </w:pPr>
      <w:r>
        <w:rPr>
          <w:rStyle w:val="jrnl"/>
        </w:rPr>
        <w:t>Proc Natl Acad Sci U S A</w:t>
      </w:r>
      <w:r>
        <w:t>. 1997 Apr 1;94(7):2869-73.</w:t>
      </w:r>
    </w:p>
    <w:p w:rsidR="00EF034C" w:rsidRDefault="00EF034C" w:rsidP="002D2DC9">
      <w:pPr>
        <w:pStyle w:val="Nzev1"/>
        <w:spacing w:before="0" w:beforeAutospacing="0" w:after="0" w:afterAutospacing="0"/>
      </w:pPr>
    </w:p>
    <w:p w:rsidR="008E1FD1" w:rsidRDefault="00744D09" w:rsidP="002D2DC9">
      <w:pPr>
        <w:pStyle w:val="Nzev1"/>
        <w:spacing w:before="0" w:beforeAutospacing="0" w:after="0" w:afterAutospacing="0"/>
      </w:pPr>
      <w:hyperlink r:id="rId16" w:history="1">
        <w:r w:rsidR="008E1FD1">
          <w:rPr>
            <w:rStyle w:val="Hypertextovodkaz"/>
          </w:rPr>
          <w:t>TNF/IL-1-inducible protein TSG-6 potentiates plasmin inhibition by inter-alpha-inhibitor and exerts a strong anti-inflammatory effect in vivo.</w:t>
        </w:r>
      </w:hyperlink>
    </w:p>
    <w:p w:rsidR="008E1FD1" w:rsidRDefault="008E1FD1" w:rsidP="002D2DC9">
      <w:pPr>
        <w:pStyle w:val="desc"/>
        <w:spacing w:before="0" w:beforeAutospacing="0" w:after="0" w:afterAutospacing="0"/>
      </w:pPr>
      <w:r>
        <w:t xml:space="preserve">Wisniewski HG, Hua JC, Poppers DM, Naime D, </w:t>
      </w:r>
      <w:r>
        <w:rPr>
          <w:b/>
          <w:bCs/>
        </w:rPr>
        <w:t>Vilcek J</w:t>
      </w:r>
      <w:r>
        <w:t>, Cronstein BN.</w:t>
      </w:r>
    </w:p>
    <w:p w:rsidR="008E1FD1" w:rsidRDefault="008E1FD1" w:rsidP="002D2DC9">
      <w:pPr>
        <w:pStyle w:val="details"/>
        <w:spacing w:before="0" w:beforeAutospacing="0" w:after="0" w:afterAutospacing="0"/>
      </w:pPr>
      <w:r>
        <w:rPr>
          <w:rStyle w:val="jrnl"/>
        </w:rPr>
        <w:t>J Immunol</w:t>
      </w:r>
      <w:r>
        <w:t>. 1996 Feb 15;156(4):1609-15.</w:t>
      </w:r>
    </w:p>
    <w:p w:rsidR="00EF034C" w:rsidRDefault="00EF034C" w:rsidP="002D2DC9">
      <w:pPr>
        <w:pStyle w:val="Nzev1"/>
        <w:spacing w:before="0" w:beforeAutospacing="0" w:after="0" w:afterAutospacing="0"/>
      </w:pPr>
    </w:p>
    <w:p w:rsidR="00CD5D0F" w:rsidRDefault="00744D09" w:rsidP="002D2DC9">
      <w:pPr>
        <w:pStyle w:val="Nzev1"/>
        <w:spacing w:before="0" w:beforeAutospacing="0" w:after="0" w:afterAutospacing="0"/>
      </w:pPr>
      <w:hyperlink r:id="rId17" w:history="1">
        <w:r w:rsidR="00CD5D0F">
          <w:rPr>
            <w:rStyle w:val="Hypertextovodkaz"/>
          </w:rPr>
          <w:t>Involvement of the IRF-1 transcription factor in antiviral responses to interferons.</w:t>
        </w:r>
      </w:hyperlink>
    </w:p>
    <w:p w:rsidR="00CD5D0F" w:rsidRDefault="00CD5D0F" w:rsidP="002D2DC9">
      <w:pPr>
        <w:pStyle w:val="desc"/>
        <w:spacing w:before="0" w:beforeAutospacing="0" w:after="0" w:afterAutospacing="0"/>
      </w:pPr>
      <w:r>
        <w:t xml:space="preserve">Kimura T, Nakayama K, Penninger J, Kitagawa M, Harada H, Matsuyama T, Tanaka N, Kamijo R, </w:t>
      </w:r>
      <w:r>
        <w:rPr>
          <w:b/>
          <w:bCs/>
        </w:rPr>
        <w:t>Vilcek J</w:t>
      </w:r>
      <w:r>
        <w:t>, Mak TW, et al.</w:t>
      </w:r>
    </w:p>
    <w:p w:rsidR="00CD5D0F" w:rsidRDefault="00CD5D0F" w:rsidP="002D2DC9">
      <w:pPr>
        <w:pStyle w:val="details"/>
        <w:spacing w:before="0" w:beforeAutospacing="0" w:after="0" w:afterAutospacing="0"/>
      </w:pPr>
      <w:r>
        <w:rPr>
          <w:rStyle w:val="jrnl"/>
        </w:rPr>
        <w:t>Science</w:t>
      </w:r>
      <w:r>
        <w:t>. 1994 Jun 24;264(5167):1921-4.</w:t>
      </w:r>
    </w:p>
    <w:p w:rsidR="00CD5D0F" w:rsidRDefault="00744D09" w:rsidP="002D2DC9">
      <w:pPr>
        <w:pStyle w:val="Nzev1"/>
        <w:spacing w:before="0" w:beforeAutospacing="0" w:after="0" w:afterAutospacing="0"/>
      </w:pPr>
      <w:hyperlink r:id="rId18" w:history="1">
        <w:r w:rsidR="00CD5D0F">
          <w:rPr>
            <w:rStyle w:val="Hypertextovodkaz"/>
          </w:rPr>
          <w:t>TSG-6: a TNF-, IL-1-, and LPS-inducible secreted glycoprotein associated with arthritis.</w:t>
        </w:r>
      </w:hyperlink>
    </w:p>
    <w:p w:rsidR="00CD5D0F" w:rsidRDefault="00CD5D0F" w:rsidP="002D2DC9">
      <w:pPr>
        <w:pStyle w:val="desc"/>
        <w:spacing w:before="0" w:beforeAutospacing="0" w:after="0" w:afterAutospacing="0"/>
      </w:pPr>
      <w:r>
        <w:t xml:space="preserve">Wisniewski HG, Maier R, Lotz M, Lee S, Klampfer L, Lee TH, </w:t>
      </w:r>
      <w:r>
        <w:rPr>
          <w:b/>
          <w:bCs/>
        </w:rPr>
        <w:t>Vilcek J</w:t>
      </w:r>
      <w:r>
        <w:t>.</w:t>
      </w:r>
    </w:p>
    <w:p w:rsidR="00CD5D0F" w:rsidRDefault="00CD5D0F" w:rsidP="002D2DC9">
      <w:pPr>
        <w:pStyle w:val="details"/>
        <w:spacing w:before="0" w:beforeAutospacing="0" w:after="0" w:afterAutospacing="0"/>
      </w:pPr>
      <w:r>
        <w:rPr>
          <w:rStyle w:val="jrnl"/>
        </w:rPr>
        <w:t>J Immunol</w:t>
      </w:r>
      <w:r>
        <w:t>. 1993 Dec 1;151(11):6593-601.</w:t>
      </w:r>
    </w:p>
    <w:p w:rsidR="00EF034C" w:rsidRDefault="00EF034C" w:rsidP="002D2DC9">
      <w:pPr>
        <w:pStyle w:val="Nzev1"/>
        <w:spacing w:before="0" w:beforeAutospacing="0" w:after="0" w:afterAutospacing="0"/>
      </w:pPr>
    </w:p>
    <w:p w:rsidR="00CD5D0F" w:rsidRDefault="00744D09" w:rsidP="002D2DC9">
      <w:pPr>
        <w:pStyle w:val="Nzev1"/>
        <w:spacing w:before="0" w:beforeAutospacing="0" w:after="0" w:afterAutospacing="0"/>
      </w:pPr>
      <w:hyperlink r:id="rId19" w:history="1">
        <w:r w:rsidR="00CD5D0F">
          <w:rPr>
            <w:rStyle w:val="Hypertextovodkaz"/>
          </w:rPr>
          <w:t>Mice that lack the interferon-gamma receptor have profoundly altered responses to infection with Bacillus Calmette-Guérin and subsequent challenge with lipopolysaccharide.</w:t>
        </w:r>
      </w:hyperlink>
    </w:p>
    <w:p w:rsidR="00CD5D0F" w:rsidRDefault="00CD5D0F" w:rsidP="002D2DC9">
      <w:pPr>
        <w:pStyle w:val="desc"/>
        <w:spacing w:before="0" w:beforeAutospacing="0" w:after="0" w:afterAutospacing="0"/>
      </w:pPr>
      <w:r>
        <w:t xml:space="preserve">Kamijo R, Le J, Shapiro D, Havell EA, Huang S, Aguet M, Bosland M, </w:t>
      </w:r>
      <w:r>
        <w:rPr>
          <w:b/>
          <w:bCs/>
        </w:rPr>
        <w:t>Vilcek J</w:t>
      </w:r>
      <w:r>
        <w:t>.</w:t>
      </w:r>
    </w:p>
    <w:p w:rsidR="00CD5D0F" w:rsidRDefault="00CD5D0F" w:rsidP="002D2DC9">
      <w:pPr>
        <w:pStyle w:val="details"/>
        <w:spacing w:before="0" w:beforeAutospacing="0" w:after="0" w:afterAutospacing="0"/>
      </w:pPr>
      <w:r>
        <w:rPr>
          <w:rStyle w:val="jrnl"/>
        </w:rPr>
        <w:t>J Exp Med</w:t>
      </w:r>
      <w:r>
        <w:t>. 1993 Oct 1;178(4):1435-40.</w:t>
      </w:r>
    </w:p>
    <w:p w:rsidR="00EF034C" w:rsidRDefault="00EF034C" w:rsidP="002D2DC9">
      <w:pPr>
        <w:pStyle w:val="Nzev1"/>
        <w:spacing w:before="0" w:beforeAutospacing="0" w:after="0" w:afterAutospacing="0"/>
      </w:pPr>
    </w:p>
    <w:p w:rsidR="00CD5D0F" w:rsidRDefault="00744D09" w:rsidP="002D2DC9">
      <w:pPr>
        <w:pStyle w:val="Nzev1"/>
        <w:spacing w:before="0" w:beforeAutospacing="0" w:after="0" w:afterAutospacing="0"/>
      </w:pPr>
      <w:hyperlink r:id="rId20" w:history="1">
        <w:r w:rsidR="00CD5D0F">
          <w:rPr>
            <w:rStyle w:val="Hypertextovodkaz"/>
          </w:rPr>
          <w:t>Generation of nitric oxide and induction of major histocompatibility complex class II antigen in macrophages from mice lacking the interferon gamma receptor.</w:t>
        </w:r>
      </w:hyperlink>
    </w:p>
    <w:p w:rsidR="00CD5D0F" w:rsidRDefault="00CD5D0F" w:rsidP="002D2DC9">
      <w:pPr>
        <w:pStyle w:val="desc"/>
        <w:spacing w:before="0" w:beforeAutospacing="0" w:after="0" w:afterAutospacing="0"/>
      </w:pPr>
      <w:r>
        <w:t xml:space="preserve">Kamijo R, Shapiro D, Le J, Huang S, Aguet M, </w:t>
      </w:r>
      <w:r>
        <w:rPr>
          <w:b/>
          <w:bCs/>
        </w:rPr>
        <w:t>Vilcek J</w:t>
      </w:r>
      <w:r>
        <w:t>.</w:t>
      </w:r>
    </w:p>
    <w:p w:rsidR="00CD5D0F" w:rsidRDefault="00CD5D0F" w:rsidP="002D2DC9">
      <w:pPr>
        <w:pStyle w:val="details"/>
        <w:spacing w:before="0" w:beforeAutospacing="0" w:after="0" w:afterAutospacing="0"/>
      </w:pPr>
      <w:r>
        <w:rPr>
          <w:rStyle w:val="jrnl"/>
        </w:rPr>
        <w:t>Proc Natl Acad Sci U S A</w:t>
      </w:r>
      <w:r>
        <w:t>. 1993 Jul 15;90(14):6626-30.</w:t>
      </w:r>
    </w:p>
    <w:p w:rsidR="00EF034C" w:rsidRDefault="00EF034C" w:rsidP="002D2DC9">
      <w:pPr>
        <w:pStyle w:val="Nzev1"/>
        <w:spacing w:before="0" w:beforeAutospacing="0" w:after="0" w:afterAutospacing="0"/>
      </w:pPr>
    </w:p>
    <w:p w:rsidR="00CD5D0F" w:rsidRDefault="00744D09" w:rsidP="002D2DC9">
      <w:pPr>
        <w:pStyle w:val="Nzev1"/>
        <w:spacing w:before="0" w:beforeAutospacing="0" w:after="0" w:afterAutospacing="0"/>
      </w:pPr>
      <w:hyperlink r:id="rId21" w:history="1">
        <w:r w:rsidR="00CD5D0F">
          <w:rPr>
            <w:rStyle w:val="Hypertextovodkaz"/>
          </w:rPr>
          <w:t>Immune response in mice that lack the interferon-gamma receptor.</w:t>
        </w:r>
      </w:hyperlink>
    </w:p>
    <w:p w:rsidR="00CD5D0F" w:rsidRDefault="00CD5D0F" w:rsidP="002D2DC9">
      <w:pPr>
        <w:pStyle w:val="desc"/>
        <w:spacing w:before="0" w:beforeAutospacing="0" w:after="0" w:afterAutospacing="0"/>
      </w:pPr>
      <w:r>
        <w:t xml:space="preserve">Huang S, Hendriks W, Althage A, Hemmi S, Bluethmann H, Kamijo R, </w:t>
      </w:r>
      <w:r>
        <w:rPr>
          <w:b/>
          <w:bCs/>
        </w:rPr>
        <w:t>Vilcek J</w:t>
      </w:r>
      <w:r>
        <w:t>, Zinkernagel RM, Aguet M.</w:t>
      </w:r>
    </w:p>
    <w:p w:rsidR="00CD5D0F" w:rsidRDefault="00CD5D0F" w:rsidP="002D2DC9">
      <w:pPr>
        <w:pStyle w:val="details"/>
        <w:spacing w:before="0" w:beforeAutospacing="0" w:after="0" w:afterAutospacing="0"/>
      </w:pPr>
      <w:r>
        <w:rPr>
          <w:rStyle w:val="jrnl"/>
        </w:rPr>
        <w:t>Science</w:t>
      </w:r>
      <w:r>
        <w:t>. 1993 Mar 19;259(5102):1742-5.</w:t>
      </w:r>
    </w:p>
    <w:p w:rsidR="00EF034C" w:rsidRDefault="00EF034C" w:rsidP="002D2DC9">
      <w:pPr>
        <w:pStyle w:val="Nzev1"/>
        <w:spacing w:before="0" w:beforeAutospacing="0" w:after="0" w:afterAutospacing="0"/>
      </w:pPr>
    </w:p>
    <w:p w:rsidR="000C4704" w:rsidRDefault="00744D09" w:rsidP="002D2DC9">
      <w:pPr>
        <w:pStyle w:val="Nzev1"/>
        <w:spacing w:before="0" w:beforeAutospacing="0" w:after="0" w:afterAutospacing="0"/>
      </w:pPr>
      <w:hyperlink r:id="rId22" w:history="1">
        <w:r w:rsidR="000C4704">
          <w:rPr>
            <w:rStyle w:val="Hypertextovodkaz"/>
          </w:rPr>
          <w:t>Induction of the transcription factor IRF-1 and interferon-beta mRNAs by cytokines and activators of second-messenger pathways.</w:t>
        </w:r>
      </w:hyperlink>
    </w:p>
    <w:p w:rsidR="000C4704" w:rsidRDefault="000C4704" w:rsidP="002D2DC9">
      <w:pPr>
        <w:pStyle w:val="desc"/>
        <w:spacing w:before="0" w:beforeAutospacing="0" w:after="0" w:afterAutospacing="0"/>
      </w:pPr>
      <w:r>
        <w:t xml:space="preserve">Fujita T, Reis LF, Watanabe N, Kimura Y, Taniguchi T, </w:t>
      </w:r>
      <w:r>
        <w:rPr>
          <w:b/>
          <w:bCs/>
        </w:rPr>
        <w:t>Vilcek J</w:t>
      </w:r>
      <w:r>
        <w:t>.</w:t>
      </w:r>
    </w:p>
    <w:p w:rsidR="000C4704" w:rsidRDefault="000C4704" w:rsidP="002D2DC9">
      <w:pPr>
        <w:pStyle w:val="details"/>
        <w:spacing w:before="0" w:beforeAutospacing="0" w:after="0" w:afterAutospacing="0"/>
      </w:pPr>
      <w:r>
        <w:rPr>
          <w:rStyle w:val="jrnl"/>
        </w:rPr>
        <w:t>Proc Natl Acad Sci U S A</w:t>
      </w:r>
      <w:r>
        <w:t>. 1989 Dec;86(24):9936-40.</w:t>
      </w:r>
    </w:p>
    <w:p w:rsidR="00EF034C" w:rsidRDefault="00EF034C" w:rsidP="002D2DC9">
      <w:pPr>
        <w:pStyle w:val="Nzev1"/>
        <w:spacing w:before="0" w:beforeAutospacing="0" w:after="0" w:afterAutospacing="0"/>
      </w:pPr>
    </w:p>
    <w:p w:rsidR="000C4704" w:rsidRDefault="00744D09" w:rsidP="002D2DC9">
      <w:pPr>
        <w:pStyle w:val="Nzev1"/>
        <w:spacing w:before="0" w:beforeAutospacing="0" w:after="0" w:afterAutospacing="0"/>
      </w:pPr>
      <w:hyperlink r:id="rId23" w:history="1">
        <w:r w:rsidR="000C4704">
          <w:rPr>
            <w:rStyle w:val="Hypertextovodkaz"/>
          </w:rPr>
          <w:t>Tumor necrosis factor acts synergistically with autocrine interferon-beta and increases interferon-beta mRNA levels in human fibroblasts.</w:t>
        </w:r>
      </w:hyperlink>
    </w:p>
    <w:p w:rsidR="000C4704" w:rsidRDefault="000C4704" w:rsidP="002D2DC9">
      <w:pPr>
        <w:pStyle w:val="desc"/>
        <w:spacing w:before="0" w:beforeAutospacing="0" w:after="0" w:afterAutospacing="0"/>
      </w:pPr>
      <w:r>
        <w:t xml:space="preserve">Reis LF, Ho Lee T, </w:t>
      </w:r>
      <w:r>
        <w:rPr>
          <w:b/>
          <w:bCs/>
        </w:rPr>
        <w:t>Vilcek J</w:t>
      </w:r>
      <w:r>
        <w:t>.</w:t>
      </w:r>
    </w:p>
    <w:p w:rsidR="000C4704" w:rsidRDefault="000C4704" w:rsidP="002D2DC9">
      <w:pPr>
        <w:pStyle w:val="details"/>
        <w:spacing w:before="0" w:beforeAutospacing="0" w:after="0" w:afterAutospacing="0"/>
      </w:pPr>
      <w:r>
        <w:rPr>
          <w:rStyle w:val="jrnl"/>
        </w:rPr>
        <w:t>J Biol Chem</w:t>
      </w:r>
      <w:r>
        <w:t>. 1989 Oct 5;264(28):16351-4.</w:t>
      </w:r>
    </w:p>
    <w:p w:rsidR="002D2DC9" w:rsidRDefault="002D2DC9" w:rsidP="002D2DC9">
      <w:pPr>
        <w:pStyle w:val="Nzev1"/>
        <w:spacing w:before="0" w:beforeAutospacing="0" w:after="0" w:afterAutospacing="0"/>
      </w:pPr>
    </w:p>
    <w:p w:rsidR="000C4704" w:rsidRDefault="00744D09" w:rsidP="002D2DC9">
      <w:pPr>
        <w:pStyle w:val="Nzev1"/>
        <w:spacing w:before="0" w:beforeAutospacing="0" w:after="0" w:afterAutospacing="0"/>
      </w:pPr>
      <w:hyperlink r:id="rId24" w:history="1">
        <w:r w:rsidR="000C4704">
          <w:rPr>
            <w:rStyle w:val="Hypertextovodkaz"/>
          </w:rPr>
          <w:t>Comparative studies of the biological activities of human tumor necrosis factor and its derivatives.</w:t>
        </w:r>
      </w:hyperlink>
    </w:p>
    <w:p w:rsidR="000C4704" w:rsidRDefault="000C4704" w:rsidP="002D2DC9">
      <w:pPr>
        <w:pStyle w:val="desc"/>
        <w:spacing w:before="0" w:beforeAutospacing="0" w:after="0" w:afterAutospacing="0"/>
      </w:pPr>
      <w:r>
        <w:t xml:space="preserve">Tsujimoto M, Tanaka S, Sakuragawa Y, Tsuruoka N, Funakoshi K, Butsugan T, Nakazato H, Nishihara T, Noguchi T, </w:t>
      </w:r>
      <w:r>
        <w:rPr>
          <w:b/>
          <w:bCs/>
        </w:rPr>
        <w:t>Vilcek J</w:t>
      </w:r>
      <w:r>
        <w:t>.</w:t>
      </w:r>
    </w:p>
    <w:p w:rsidR="000C4704" w:rsidRDefault="000C4704" w:rsidP="002D2DC9">
      <w:pPr>
        <w:pStyle w:val="details"/>
        <w:spacing w:before="0" w:beforeAutospacing="0" w:after="0" w:afterAutospacing="0"/>
      </w:pPr>
      <w:r>
        <w:rPr>
          <w:rStyle w:val="jrnl"/>
        </w:rPr>
        <w:t>J Biochem</w:t>
      </w:r>
      <w:r>
        <w:t>. 1987 Apr;101(4):919-25.</w:t>
      </w:r>
    </w:p>
    <w:p w:rsidR="00EF034C" w:rsidRDefault="00EF034C" w:rsidP="002D2DC9">
      <w:pPr>
        <w:pStyle w:val="Nzev1"/>
        <w:spacing w:before="0" w:beforeAutospacing="0" w:after="0" w:afterAutospacing="0"/>
      </w:pPr>
    </w:p>
    <w:p w:rsidR="000C4704" w:rsidRDefault="00744D09" w:rsidP="002D2DC9">
      <w:pPr>
        <w:pStyle w:val="Nzev1"/>
        <w:spacing w:before="0" w:beforeAutospacing="0" w:after="0" w:afterAutospacing="0"/>
      </w:pPr>
      <w:hyperlink r:id="rId25" w:history="1">
        <w:r w:rsidR="000C4704">
          <w:rPr>
            <w:rStyle w:val="Hypertextovodkaz"/>
          </w:rPr>
          <w:t>Human beta 2 interferon and B-cell differentiation factor BSF-2 are identical.</w:t>
        </w:r>
      </w:hyperlink>
    </w:p>
    <w:p w:rsidR="000C4704" w:rsidRDefault="000C4704" w:rsidP="002D2DC9">
      <w:pPr>
        <w:pStyle w:val="desc"/>
        <w:spacing w:before="0" w:beforeAutospacing="0" w:after="0" w:afterAutospacing="0"/>
      </w:pPr>
      <w:r>
        <w:t xml:space="preserve">Sehgal PB, May LT, Tamm I, </w:t>
      </w:r>
      <w:r>
        <w:rPr>
          <w:b/>
          <w:bCs/>
        </w:rPr>
        <w:t>Vilcek J</w:t>
      </w:r>
      <w:r>
        <w:t>.</w:t>
      </w:r>
    </w:p>
    <w:p w:rsidR="000C4704" w:rsidRDefault="000C4704" w:rsidP="002D2DC9">
      <w:pPr>
        <w:pStyle w:val="details"/>
        <w:spacing w:before="0" w:beforeAutospacing="0" w:after="0" w:afterAutospacing="0"/>
      </w:pPr>
      <w:r>
        <w:rPr>
          <w:rStyle w:val="jrnl"/>
        </w:rPr>
        <w:t>Science</w:t>
      </w:r>
      <w:r>
        <w:t>. 1987 Feb 13;235(4790):731-2</w:t>
      </w:r>
    </w:p>
    <w:p w:rsidR="00EF034C" w:rsidRDefault="00EF034C" w:rsidP="002D2DC9">
      <w:pPr>
        <w:pStyle w:val="Nzev1"/>
        <w:spacing w:before="0" w:beforeAutospacing="0" w:after="0" w:afterAutospacing="0"/>
      </w:pPr>
    </w:p>
    <w:p w:rsidR="000C4704" w:rsidRDefault="00744D09" w:rsidP="002D2DC9">
      <w:pPr>
        <w:pStyle w:val="Nzev1"/>
        <w:spacing w:before="0" w:beforeAutospacing="0" w:after="0" w:afterAutospacing="0"/>
      </w:pPr>
      <w:hyperlink r:id="rId26" w:history="1">
        <w:r w:rsidR="000C4704">
          <w:rPr>
            <w:rStyle w:val="Hypertextovodkaz"/>
          </w:rPr>
          <w:t>Differential effects of type I IFN and IFN-gamma on the binding of tumor necrosis factor to receptors in two human cell lines.</w:t>
        </w:r>
      </w:hyperlink>
    </w:p>
    <w:p w:rsidR="000C4704" w:rsidRDefault="000C4704" w:rsidP="002D2DC9">
      <w:pPr>
        <w:pStyle w:val="desc"/>
        <w:spacing w:before="0" w:beforeAutospacing="0" w:after="0" w:afterAutospacing="0"/>
      </w:pPr>
      <w:r>
        <w:t xml:space="preserve">Tsujimoto M, Feinman R, </w:t>
      </w:r>
      <w:r>
        <w:rPr>
          <w:b/>
          <w:bCs/>
        </w:rPr>
        <w:t>Vilcek J</w:t>
      </w:r>
      <w:r>
        <w:t>.</w:t>
      </w:r>
    </w:p>
    <w:p w:rsidR="000C4704" w:rsidRDefault="000C4704" w:rsidP="002D2DC9">
      <w:pPr>
        <w:pStyle w:val="details"/>
        <w:spacing w:before="0" w:beforeAutospacing="0" w:after="0" w:afterAutospacing="0"/>
      </w:pPr>
      <w:r>
        <w:rPr>
          <w:rStyle w:val="jrnl"/>
        </w:rPr>
        <w:t>J Immunol</w:t>
      </w:r>
      <w:r>
        <w:t>. 1986 Oct 1;137(7):2272-6.</w:t>
      </w:r>
    </w:p>
    <w:p w:rsidR="00EF034C" w:rsidRDefault="00EF034C" w:rsidP="002D2DC9">
      <w:pPr>
        <w:pStyle w:val="Nzev1"/>
        <w:spacing w:before="0" w:beforeAutospacing="0" w:after="0" w:afterAutospacing="0"/>
      </w:pPr>
    </w:p>
    <w:p w:rsidR="002D2DC9" w:rsidRDefault="002D2DC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br w:type="page"/>
      </w:r>
    </w:p>
    <w:p w:rsidR="000C4704" w:rsidRDefault="00744D09" w:rsidP="002D2DC9">
      <w:pPr>
        <w:pStyle w:val="Nzev1"/>
        <w:spacing w:before="0" w:beforeAutospacing="0" w:after="0" w:afterAutospacing="0"/>
      </w:pPr>
      <w:hyperlink r:id="rId27" w:history="1">
        <w:r w:rsidR="000C4704">
          <w:rPr>
            <w:rStyle w:val="Hypertextovodkaz"/>
          </w:rPr>
          <w:t>Bacterial lipopolysaccharide-induced interferon-gamma production: roles of interleukin 1 and interleukin 2.</w:t>
        </w:r>
      </w:hyperlink>
    </w:p>
    <w:p w:rsidR="000C4704" w:rsidRDefault="000C4704" w:rsidP="002D2DC9">
      <w:pPr>
        <w:pStyle w:val="desc"/>
        <w:spacing w:before="0" w:beforeAutospacing="0" w:after="0" w:afterAutospacing="0"/>
      </w:pPr>
      <w:r>
        <w:t xml:space="preserve">Le J, Lin JX, Henriksen-DeStefano D, </w:t>
      </w:r>
      <w:r>
        <w:rPr>
          <w:b/>
          <w:bCs/>
        </w:rPr>
        <w:t>Vilcek J</w:t>
      </w:r>
      <w:r>
        <w:t>.</w:t>
      </w:r>
    </w:p>
    <w:p w:rsidR="000C4704" w:rsidRDefault="000C4704" w:rsidP="002D2DC9">
      <w:pPr>
        <w:pStyle w:val="details"/>
        <w:spacing w:before="0" w:beforeAutospacing="0" w:after="0" w:afterAutospacing="0"/>
      </w:pPr>
      <w:r>
        <w:rPr>
          <w:rStyle w:val="jrnl"/>
        </w:rPr>
        <w:t>J Immunol</w:t>
      </w:r>
      <w:r>
        <w:t>. 1986 Jun 15;136(12):4525-30.</w:t>
      </w:r>
    </w:p>
    <w:p w:rsidR="00EF034C" w:rsidRDefault="00EF034C" w:rsidP="002D2DC9">
      <w:pPr>
        <w:pStyle w:val="Nzev1"/>
        <w:spacing w:before="0" w:beforeAutospacing="0" w:after="0" w:afterAutospacing="0"/>
      </w:pPr>
    </w:p>
    <w:p w:rsidR="000C4704" w:rsidRDefault="00744D09" w:rsidP="002D2DC9">
      <w:pPr>
        <w:pStyle w:val="Nzev1"/>
        <w:spacing w:before="0" w:beforeAutospacing="0" w:after="0" w:afterAutospacing="0"/>
      </w:pPr>
      <w:hyperlink r:id="rId28" w:history="1">
        <w:r w:rsidR="000C4704">
          <w:rPr>
            <w:rStyle w:val="Hypertextovodkaz"/>
          </w:rPr>
          <w:t>Fibroblast growth enhancing activity of tumor necrosis factor and its relationship to other polypeptide growth factors.</w:t>
        </w:r>
      </w:hyperlink>
    </w:p>
    <w:p w:rsidR="000C4704" w:rsidRDefault="000C4704" w:rsidP="002D2DC9">
      <w:pPr>
        <w:pStyle w:val="desc"/>
        <w:spacing w:before="0" w:beforeAutospacing="0" w:after="0" w:afterAutospacing="0"/>
      </w:pPr>
      <w:r>
        <w:rPr>
          <w:b/>
          <w:bCs/>
        </w:rPr>
        <w:t>Vilcek J</w:t>
      </w:r>
      <w:r>
        <w:t>, Palombella VJ, Henriksen-DeStefano D, Swenson C, Feinman R, Hirai M, Tsujimoto M.</w:t>
      </w:r>
    </w:p>
    <w:p w:rsidR="000C4704" w:rsidRDefault="000C4704" w:rsidP="002D2DC9">
      <w:pPr>
        <w:pStyle w:val="details"/>
        <w:spacing w:before="0" w:beforeAutospacing="0" w:after="0" w:afterAutospacing="0"/>
      </w:pPr>
      <w:r>
        <w:rPr>
          <w:rStyle w:val="jrnl"/>
        </w:rPr>
        <w:t>J Exp Med</w:t>
      </w:r>
      <w:r>
        <w:t>. 1986 Mar 1;163(3):632-43.</w:t>
      </w:r>
    </w:p>
    <w:p w:rsidR="00EF034C" w:rsidRDefault="00EF034C" w:rsidP="002D2DC9">
      <w:pPr>
        <w:pStyle w:val="Nzev1"/>
        <w:spacing w:before="0" w:beforeAutospacing="0" w:after="0" w:afterAutospacing="0"/>
      </w:pPr>
    </w:p>
    <w:p w:rsidR="000C4704" w:rsidRDefault="00744D09" w:rsidP="002D2DC9">
      <w:pPr>
        <w:pStyle w:val="Nzev1"/>
        <w:spacing w:before="0" w:beforeAutospacing="0" w:after="0" w:afterAutospacing="0"/>
      </w:pPr>
      <w:hyperlink r:id="rId29" w:history="1">
        <w:r w:rsidR="000C4704">
          <w:rPr>
            <w:rStyle w:val="Hypertextovodkaz"/>
          </w:rPr>
          <w:t>Tumor necrosis factor: specific binding and internalization in sensitive and resistant cells.</w:t>
        </w:r>
      </w:hyperlink>
    </w:p>
    <w:p w:rsidR="000C4704" w:rsidRDefault="000C4704" w:rsidP="002D2DC9">
      <w:pPr>
        <w:pStyle w:val="desc"/>
        <w:spacing w:before="0" w:beforeAutospacing="0" w:after="0" w:afterAutospacing="0"/>
      </w:pPr>
      <w:r>
        <w:t xml:space="preserve">Tsujimoto M, Yip YK, </w:t>
      </w:r>
      <w:r>
        <w:rPr>
          <w:b/>
          <w:bCs/>
        </w:rPr>
        <w:t>Vilcek J</w:t>
      </w:r>
      <w:r>
        <w:t>.</w:t>
      </w:r>
    </w:p>
    <w:p w:rsidR="000C4704" w:rsidRDefault="000C4704" w:rsidP="002D2DC9">
      <w:pPr>
        <w:pStyle w:val="details"/>
        <w:spacing w:before="0" w:beforeAutospacing="0" w:after="0" w:afterAutospacing="0"/>
      </w:pPr>
      <w:r>
        <w:rPr>
          <w:rStyle w:val="jrnl"/>
        </w:rPr>
        <w:t>Proc Natl Acad Sci U S A</w:t>
      </w:r>
      <w:r>
        <w:t>. 1985 Nov;82(22):7626-30.</w:t>
      </w:r>
    </w:p>
    <w:p w:rsidR="00EF034C" w:rsidRDefault="00EF034C" w:rsidP="002D2DC9">
      <w:pPr>
        <w:pStyle w:val="Nzev1"/>
        <w:spacing w:before="0" w:beforeAutospacing="0" w:after="0" w:afterAutospacing="0"/>
      </w:pPr>
    </w:p>
    <w:p w:rsidR="000C4704" w:rsidRDefault="00744D09" w:rsidP="002D2DC9">
      <w:pPr>
        <w:pStyle w:val="Nzev1"/>
        <w:spacing w:before="0" w:beforeAutospacing="0" w:after="0" w:afterAutospacing="0"/>
      </w:pPr>
      <w:hyperlink r:id="rId30" w:history="1">
        <w:r w:rsidR="000C4704">
          <w:rPr>
            <w:rStyle w:val="Hypertextovodkaz"/>
          </w:rPr>
          <w:t>Use of monoclonal antibodies as sensitive and specific probes for biologically active human gamma-interferon.</w:t>
        </w:r>
      </w:hyperlink>
    </w:p>
    <w:p w:rsidR="000C4704" w:rsidRDefault="000C4704" w:rsidP="002D2DC9">
      <w:pPr>
        <w:pStyle w:val="desc"/>
        <w:spacing w:before="0" w:beforeAutospacing="0" w:after="0" w:afterAutospacing="0"/>
      </w:pPr>
      <w:r>
        <w:t xml:space="preserve">Chang TW, McKinney S, Liu V, Kung PC, </w:t>
      </w:r>
      <w:r>
        <w:rPr>
          <w:b/>
          <w:bCs/>
        </w:rPr>
        <w:t>Vilcek J</w:t>
      </w:r>
      <w:r>
        <w:t>, Le J.</w:t>
      </w:r>
    </w:p>
    <w:p w:rsidR="000C4704" w:rsidRDefault="000C4704" w:rsidP="002D2DC9">
      <w:pPr>
        <w:pStyle w:val="details"/>
        <w:spacing w:before="0" w:beforeAutospacing="0" w:after="0" w:afterAutospacing="0"/>
      </w:pPr>
      <w:r>
        <w:rPr>
          <w:rStyle w:val="jrnl"/>
        </w:rPr>
        <w:t>Proc Natl Acad Sci U S A</w:t>
      </w:r>
      <w:r>
        <w:t>. 1984 Aug;81(16):5219-22.</w:t>
      </w:r>
    </w:p>
    <w:p w:rsidR="00EF034C" w:rsidRDefault="00EF034C" w:rsidP="002D2DC9">
      <w:pPr>
        <w:pStyle w:val="Nzev1"/>
        <w:spacing w:before="0" w:beforeAutospacing="0" w:after="0" w:afterAutospacing="0"/>
      </w:pPr>
    </w:p>
    <w:p w:rsidR="000C4704" w:rsidRDefault="00744D09" w:rsidP="002D2DC9">
      <w:pPr>
        <w:pStyle w:val="Nzev1"/>
        <w:spacing w:before="0" w:beforeAutospacing="0" w:after="0" w:afterAutospacing="0"/>
      </w:pPr>
      <w:hyperlink r:id="rId31" w:history="1">
        <w:r w:rsidR="000C4704">
          <w:rPr>
            <w:rStyle w:val="Hypertextovodkaz"/>
          </w:rPr>
          <w:t>Interrelationships of human interferon-gamma with lymphotoxin and monocyte cytotoxin.</w:t>
        </w:r>
      </w:hyperlink>
    </w:p>
    <w:p w:rsidR="000C4704" w:rsidRDefault="000C4704" w:rsidP="002D2DC9">
      <w:pPr>
        <w:pStyle w:val="desc"/>
        <w:spacing w:before="0" w:beforeAutospacing="0" w:after="0" w:afterAutospacing="0"/>
      </w:pPr>
      <w:r>
        <w:t xml:space="preserve">Stone-Wolff DS, Yip YK, Kelker HC, Le J, Henriksen-Destefano D, Rubin BY, Rinderknecht E, Aggarwal BB, </w:t>
      </w:r>
      <w:r>
        <w:rPr>
          <w:b/>
          <w:bCs/>
        </w:rPr>
        <w:t>Vilcek J</w:t>
      </w:r>
      <w:r>
        <w:t>.</w:t>
      </w:r>
    </w:p>
    <w:p w:rsidR="000C4704" w:rsidRDefault="000C4704" w:rsidP="002D2DC9">
      <w:pPr>
        <w:pStyle w:val="details"/>
        <w:spacing w:before="0" w:beforeAutospacing="0" w:after="0" w:afterAutospacing="0"/>
      </w:pPr>
      <w:r>
        <w:rPr>
          <w:rStyle w:val="jrnl"/>
        </w:rPr>
        <w:t>J Exp Med</w:t>
      </w:r>
      <w:r>
        <w:t>. 1984 Mar 1;159(3):828-43.</w:t>
      </w:r>
    </w:p>
    <w:p w:rsidR="00EF034C" w:rsidRDefault="00EF034C" w:rsidP="002D2DC9">
      <w:pPr>
        <w:pStyle w:val="Nzev1"/>
        <w:spacing w:before="0" w:beforeAutospacing="0" w:after="0" w:afterAutospacing="0"/>
      </w:pPr>
    </w:p>
    <w:p w:rsidR="000C4704" w:rsidRDefault="00744D09" w:rsidP="002D2DC9">
      <w:pPr>
        <w:pStyle w:val="Nzev1"/>
        <w:spacing w:before="0" w:beforeAutospacing="0" w:after="0" w:afterAutospacing="0"/>
      </w:pPr>
      <w:hyperlink r:id="rId32" w:history="1">
        <w:r w:rsidR="000C4704">
          <w:rPr>
            <w:rStyle w:val="Hypertextovodkaz"/>
          </w:rPr>
          <w:t>Renal deposition of alpha interferon in systemic lupus erythematosus.</w:t>
        </w:r>
      </w:hyperlink>
    </w:p>
    <w:p w:rsidR="000C4704" w:rsidRDefault="000C4704" w:rsidP="002D2DC9">
      <w:pPr>
        <w:pStyle w:val="desc"/>
        <w:spacing w:before="0" w:beforeAutospacing="0" w:after="0" w:afterAutospacing="0"/>
      </w:pPr>
      <w:r>
        <w:t xml:space="preserve">Panem S, Ordóñez N, </w:t>
      </w:r>
      <w:r>
        <w:rPr>
          <w:b/>
          <w:bCs/>
        </w:rPr>
        <w:t>Vilcek J</w:t>
      </w:r>
      <w:r>
        <w:t>.</w:t>
      </w:r>
    </w:p>
    <w:p w:rsidR="000C4704" w:rsidRDefault="000C4704" w:rsidP="002D2DC9">
      <w:pPr>
        <w:pStyle w:val="details"/>
        <w:spacing w:before="0" w:beforeAutospacing="0" w:after="0" w:afterAutospacing="0"/>
      </w:pPr>
      <w:r>
        <w:rPr>
          <w:rStyle w:val="jrnl"/>
        </w:rPr>
        <w:t>Infect Immun</w:t>
      </w:r>
      <w:r>
        <w:t>. 1983 Oct;42(1):368-73.</w:t>
      </w:r>
    </w:p>
    <w:p w:rsidR="00EF034C" w:rsidRDefault="00EF034C" w:rsidP="002D2DC9">
      <w:pPr>
        <w:pStyle w:val="Nzev1"/>
        <w:spacing w:before="0" w:beforeAutospacing="0" w:after="0" w:afterAutospacing="0"/>
      </w:pPr>
    </w:p>
    <w:p w:rsidR="000C4704" w:rsidRDefault="00744D09" w:rsidP="002D2DC9">
      <w:pPr>
        <w:pStyle w:val="Nzev1"/>
        <w:spacing w:before="0" w:beforeAutospacing="0" w:after="0" w:afterAutospacing="0"/>
      </w:pPr>
      <w:hyperlink r:id="rId33" w:history="1">
        <w:r w:rsidR="000C4704">
          <w:rPr>
            <w:rStyle w:val="Hypertextovodkaz"/>
          </w:rPr>
          <w:t>Effects of glycosidase treatment on the physicochemical properties and biological activity of human interferon-gamma.</w:t>
        </w:r>
      </w:hyperlink>
    </w:p>
    <w:p w:rsidR="000C4704" w:rsidRDefault="000C4704" w:rsidP="002D2DC9">
      <w:pPr>
        <w:pStyle w:val="desc"/>
        <w:spacing w:before="0" w:beforeAutospacing="0" w:after="0" w:afterAutospacing="0"/>
      </w:pPr>
      <w:r>
        <w:t xml:space="preserve">Kelker HC, Yip YK, Anderson P, </w:t>
      </w:r>
      <w:r>
        <w:rPr>
          <w:b/>
          <w:bCs/>
        </w:rPr>
        <w:t>Vilcek J</w:t>
      </w:r>
      <w:r>
        <w:t>.</w:t>
      </w:r>
    </w:p>
    <w:p w:rsidR="000C4704" w:rsidRDefault="000C4704" w:rsidP="002D2DC9">
      <w:pPr>
        <w:pStyle w:val="details"/>
        <w:spacing w:before="0" w:beforeAutospacing="0" w:after="0" w:afterAutospacing="0"/>
      </w:pPr>
      <w:r>
        <w:rPr>
          <w:rStyle w:val="jrnl"/>
        </w:rPr>
        <w:t>J Biol Chem</w:t>
      </w:r>
      <w:r>
        <w:t>. 1983 Jul 10;258(13):8010-3.</w:t>
      </w:r>
    </w:p>
    <w:p w:rsidR="00EF034C" w:rsidRDefault="00EF034C" w:rsidP="002D2DC9">
      <w:pPr>
        <w:pStyle w:val="Nzev1"/>
        <w:spacing w:before="0" w:beforeAutospacing="0" w:after="0" w:afterAutospacing="0"/>
      </w:pPr>
    </w:p>
    <w:p w:rsidR="000C4704" w:rsidRDefault="00744D09" w:rsidP="002D2DC9">
      <w:pPr>
        <w:pStyle w:val="Nzev1"/>
        <w:spacing w:before="0" w:beforeAutospacing="0" w:after="0" w:afterAutospacing="0"/>
      </w:pPr>
      <w:hyperlink r:id="rId34" w:history="1">
        <w:r w:rsidR="000C4704">
          <w:rPr>
            <w:rStyle w:val="Hypertextovodkaz"/>
          </w:rPr>
          <w:t>Specific binding of 125I-human interferon-gamma to high affinity receptors on human fibroblasts.</w:t>
        </w:r>
      </w:hyperlink>
    </w:p>
    <w:p w:rsidR="000C4704" w:rsidRDefault="000C4704" w:rsidP="002D2DC9">
      <w:pPr>
        <w:pStyle w:val="desc"/>
        <w:spacing w:before="0" w:beforeAutospacing="0" w:after="0" w:afterAutospacing="0"/>
      </w:pPr>
      <w:r>
        <w:t xml:space="preserve">Anderson P, Yip YK, </w:t>
      </w:r>
      <w:r>
        <w:rPr>
          <w:b/>
          <w:bCs/>
        </w:rPr>
        <w:t>Vilcek J</w:t>
      </w:r>
      <w:r>
        <w:t>.</w:t>
      </w:r>
    </w:p>
    <w:p w:rsidR="000C4704" w:rsidRDefault="000C4704" w:rsidP="002D2DC9">
      <w:pPr>
        <w:pStyle w:val="details"/>
        <w:spacing w:before="0" w:beforeAutospacing="0" w:after="0" w:afterAutospacing="0"/>
      </w:pPr>
      <w:r>
        <w:rPr>
          <w:rStyle w:val="jrnl"/>
        </w:rPr>
        <w:t>J Biol Chem</w:t>
      </w:r>
      <w:r>
        <w:t>. 1982 Oct 10;257(19):11301-4.</w:t>
      </w:r>
    </w:p>
    <w:p w:rsidR="00EF034C" w:rsidRDefault="00EF034C" w:rsidP="002D2DC9">
      <w:pPr>
        <w:pStyle w:val="Nzev1"/>
        <w:spacing w:before="0" w:beforeAutospacing="0" w:after="0" w:afterAutospacing="0"/>
      </w:pPr>
    </w:p>
    <w:p w:rsidR="00175C2B" w:rsidRDefault="00744D09" w:rsidP="002D2DC9">
      <w:pPr>
        <w:pStyle w:val="Nzev1"/>
        <w:spacing w:before="0" w:beforeAutospacing="0" w:after="0" w:afterAutospacing="0"/>
      </w:pPr>
      <w:hyperlink r:id="rId35" w:history="1">
        <w:r w:rsidR="00175C2B">
          <w:rPr>
            <w:rStyle w:val="Hypertextovodkaz"/>
          </w:rPr>
          <w:t>Systemic lupus erythematosus: presence in human serum of an unusual acid-labile leukocyte interferon.</w:t>
        </w:r>
      </w:hyperlink>
    </w:p>
    <w:p w:rsidR="00175C2B" w:rsidRDefault="00175C2B" w:rsidP="002D2DC9">
      <w:pPr>
        <w:pStyle w:val="desc"/>
        <w:spacing w:before="0" w:beforeAutospacing="0" w:after="0" w:afterAutospacing="0"/>
      </w:pPr>
      <w:r>
        <w:t xml:space="preserve">Preble OT, Black RJ, Friedman RM, Klippel JH, </w:t>
      </w:r>
      <w:r>
        <w:rPr>
          <w:b/>
          <w:bCs/>
        </w:rPr>
        <w:t>Vilcek J</w:t>
      </w:r>
      <w:r>
        <w:t>.</w:t>
      </w:r>
    </w:p>
    <w:p w:rsidR="00175C2B" w:rsidRDefault="00175C2B" w:rsidP="002D2DC9">
      <w:pPr>
        <w:pStyle w:val="details"/>
        <w:spacing w:before="0" w:beforeAutospacing="0" w:after="0" w:afterAutospacing="0"/>
      </w:pPr>
      <w:r>
        <w:rPr>
          <w:rStyle w:val="jrnl"/>
        </w:rPr>
        <w:t>Science</w:t>
      </w:r>
      <w:r>
        <w:t>. 1982 Apr 23;216(4544):429-31.</w:t>
      </w:r>
    </w:p>
    <w:p w:rsidR="00EF034C" w:rsidRDefault="00EF034C" w:rsidP="002D2DC9">
      <w:pPr>
        <w:pStyle w:val="Nzev1"/>
        <w:spacing w:before="0" w:beforeAutospacing="0" w:after="0" w:afterAutospacing="0"/>
      </w:pPr>
    </w:p>
    <w:p w:rsidR="00175C2B" w:rsidRDefault="00744D09" w:rsidP="002D2DC9">
      <w:pPr>
        <w:pStyle w:val="Nzev1"/>
        <w:spacing w:before="0" w:beforeAutospacing="0" w:after="0" w:afterAutospacing="0"/>
      </w:pPr>
      <w:hyperlink r:id="rId36" w:history="1">
        <w:r w:rsidR="00175C2B">
          <w:rPr>
            <w:rStyle w:val="Hypertextovodkaz"/>
          </w:rPr>
          <w:t>Purification of two subspecies of human gamma (immune) interferon.</w:t>
        </w:r>
      </w:hyperlink>
    </w:p>
    <w:p w:rsidR="00175C2B" w:rsidRDefault="00175C2B" w:rsidP="002D2DC9">
      <w:pPr>
        <w:pStyle w:val="desc"/>
        <w:spacing w:before="0" w:beforeAutospacing="0" w:after="0" w:afterAutospacing="0"/>
      </w:pPr>
      <w:r>
        <w:t xml:space="preserve">Yip YK, Barrowclough BS, Urban C, </w:t>
      </w:r>
      <w:r>
        <w:rPr>
          <w:b/>
          <w:bCs/>
        </w:rPr>
        <w:t>Vilcek J</w:t>
      </w:r>
      <w:r>
        <w:t>.</w:t>
      </w:r>
    </w:p>
    <w:p w:rsidR="00175C2B" w:rsidRDefault="00175C2B" w:rsidP="002D2DC9">
      <w:pPr>
        <w:pStyle w:val="details"/>
        <w:spacing w:before="0" w:beforeAutospacing="0" w:after="0" w:afterAutospacing="0"/>
      </w:pPr>
      <w:r>
        <w:rPr>
          <w:rStyle w:val="jrnl"/>
        </w:rPr>
        <w:t>Proc Natl Acad Sci U S A</w:t>
      </w:r>
      <w:r>
        <w:t>. 1982 Mar;79(6):1820-4.</w:t>
      </w:r>
    </w:p>
    <w:p w:rsidR="00EF034C" w:rsidRDefault="00EF034C" w:rsidP="002D2DC9">
      <w:pPr>
        <w:pStyle w:val="Nzev1"/>
        <w:spacing w:before="0" w:beforeAutospacing="0" w:after="0" w:afterAutospacing="0"/>
      </w:pPr>
    </w:p>
    <w:p w:rsidR="00744D09" w:rsidRDefault="00744D0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br w:type="page"/>
      </w:r>
    </w:p>
    <w:p w:rsidR="00175C2B" w:rsidRDefault="00744D09" w:rsidP="002D2DC9">
      <w:pPr>
        <w:pStyle w:val="Nzev1"/>
        <w:spacing w:before="0" w:beforeAutospacing="0" w:after="0" w:afterAutospacing="0"/>
      </w:pPr>
      <w:hyperlink r:id="rId37" w:history="1">
        <w:r w:rsidR="00175C2B">
          <w:rPr>
            <w:rStyle w:val="Hypertextovodkaz"/>
          </w:rPr>
          <w:t>Molecular weight of human gamma interferon is similar to that of other human interferons.</w:t>
        </w:r>
      </w:hyperlink>
    </w:p>
    <w:p w:rsidR="00175C2B" w:rsidRDefault="00175C2B" w:rsidP="002D2DC9">
      <w:pPr>
        <w:pStyle w:val="desc"/>
        <w:spacing w:before="0" w:beforeAutospacing="0" w:after="0" w:afterAutospacing="0"/>
      </w:pPr>
      <w:r>
        <w:t xml:space="preserve">Yip YK, Barrowclough BS, Urban C, </w:t>
      </w:r>
      <w:r>
        <w:rPr>
          <w:b/>
          <w:bCs/>
        </w:rPr>
        <w:t>Vilcek J</w:t>
      </w:r>
      <w:r>
        <w:t>.</w:t>
      </w:r>
    </w:p>
    <w:p w:rsidR="00175C2B" w:rsidRDefault="00175C2B" w:rsidP="002D2DC9">
      <w:pPr>
        <w:pStyle w:val="details"/>
        <w:spacing w:before="0" w:beforeAutospacing="0" w:after="0" w:afterAutospacing="0"/>
      </w:pPr>
      <w:r>
        <w:rPr>
          <w:rStyle w:val="jrnl"/>
        </w:rPr>
        <w:t>Science</w:t>
      </w:r>
      <w:r>
        <w:t>. 1982 Jan 22;215(4531):411-3.</w:t>
      </w:r>
    </w:p>
    <w:p w:rsidR="00EF034C" w:rsidRDefault="00EF034C" w:rsidP="002D2DC9">
      <w:pPr>
        <w:pStyle w:val="Nzev1"/>
        <w:spacing w:before="0" w:beforeAutospacing="0" w:after="0" w:afterAutospacing="0"/>
      </w:pPr>
    </w:p>
    <w:p w:rsidR="00175C2B" w:rsidRDefault="00744D09" w:rsidP="002D2DC9">
      <w:pPr>
        <w:pStyle w:val="Nzev1"/>
        <w:spacing w:before="0" w:beforeAutospacing="0" w:after="0" w:afterAutospacing="0"/>
      </w:pPr>
      <w:hyperlink r:id="rId38" w:history="1">
        <w:r w:rsidR="00175C2B">
          <w:rPr>
            <w:rStyle w:val="Hypertextovodkaz"/>
          </w:rPr>
          <w:t>Partial characterization of gamma (immune) interferon mRNA extracted from human lymphocytes.</w:t>
        </w:r>
      </w:hyperlink>
    </w:p>
    <w:p w:rsidR="00175C2B" w:rsidRDefault="00175C2B" w:rsidP="002D2DC9">
      <w:pPr>
        <w:pStyle w:val="desc"/>
        <w:spacing w:before="0" w:beforeAutospacing="0" w:after="0" w:afterAutospacing="0"/>
      </w:pPr>
      <w:r>
        <w:t xml:space="preserve">Taniguchi T, Pang RH, Yip YK, Henriksen D, </w:t>
      </w:r>
      <w:r>
        <w:rPr>
          <w:b/>
          <w:bCs/>
        </w:rPr>
        <w:t>Vilcek J</w:t>
      </w:r>
      <w:r>
        <w:t>.</w:t>
      </w:r>
    </w:p>
    <w:p w:rsidR="00175C2B" w:rsidRDefault="00175C2B" w:rsidP="002D2DC9">
      <w:pPr>
        <w:pStyle w:val="details"/>
        <w:spacing w:before="0" w:beforeAutospacing="0" w:after="0" w:afterAutospacing="0"/>
      </w:pPr>
      <w:r>
        <w:rPr>
          <w:rStyle w:val="jrnl"/>
        </w:rPr>
        <w:t>Proc Natl Acad Sci U S A</w:t>
      </w:r>
      <w:r>
        <w:t>. 1981 Jun;78(6):3469-72.</w:t>
      </w:r>
    </w:p>
    <w:p w:rsidR="00EF034C" w:rsidRDefault="00EF034C" w:rsidP="002D2DC9">
      <w:pPr>
        <w:pStyle w:val="Nzev1"/>
        <w:spacing w:before="0" w:beforeAutospacing="0" w:after="0" w:afterAutospacing="0"/>
      </w:pPr>
    </w:p>
    <w:p w:rsidR="00175C2B" w:rsidRDefault="00744D09" w:rsidP="002D2DC9">
      <w:pPr>
        <w:pStyle w:val="Nzev1"/>
        <w:spacing w:before="0" w:beforeAutospacing="0" w:after="0" w:afterAutospacing="0"/>
      </w:pPr>
      <w:hyperlink r:id="rId39" w:history="1">
        <w:r w:rsidR="00175C2B">
          <w:rPr>
            <w:rStyle w:val="Hypertextovodkaz"/>
          </w:rPr>
          <w:t>Synthesis of two distinct interferons by human fibroblasts.</w:t>
        </w:r>
      </w:hyperlink>
    </w:p>
    <w:p w:rsidR="00175C2B" w:rsidRDefault="00175C2B" w:rsidP="002D2DC9">
      <w:pPr>
        <w:pStyle w:val="desc"/>
        <w:spacing w:before="0" w:beforeAutospacing="0" w:after="0" w:afterAutospacing="0"/>
      </w:pPr>
      <w:r>
        <w:t xml:space="preserve">Havell EA, Hayes TG, </w:t>
      </w:r>
      <w:r>
        <w:rPr>
          <w:b/>
          <w:bCs/>
        </w:rPr>
        <w:t>Vilcek J</w:t>
      </w:r>
      <w:r>
        <w:t>.</w:t>
      </w:r>
    </w:p>
    <w:p w:rsidR="00175C2B" w:rsidRDefault="00175C2B" w:rsidP="002D2DC9">
      <w:pPr>
        <w:pStyle w:val="details"/>
        <w:spacing w:before="0" w:beforeAutospacing="0" w:after="0" w:afterAutospacing="0"/>
      </w:pPr>
      <w:r>
        <w:rPr>
          <w:rStyle w:val="jrnl"/>
        </w:rPr>
        <w:t>Virology</w:t>
      </w:r>
      <w:r>
        <w:t>. 1978 Aug;89(1):330-4.</w:t>
      </w:r>
    </w:p>
    <w:p w:rsidR="00EF034C" w:rsidRDefault="00EF034C" w:rsidP="002D2DC9">
      <w:pPr>
        <w:pStyle w:val="Nzev1"/>
        <w:spacing w:before="0" w:beforeAutospacing="0" w:after="0" w:afterAutospacing="0"/>
      </w:pPr>
    </w:p>
    <w:p w:rsidR="00430DDF" w:rsidRDefault="00744D09" w:rsidP="002D2DC9">
      <w:pPr>
        <w:pStyle w:val="Nzev1"/>
        <w:spacing w:before="0" w:beforeAutospacing="0" w:after="0" w:afterAutospacing="0"/>
      </w:pPr>
      <w:hyperlink r:id="rId40" w:history="1">
        <w:r w:rsidR="00430DDF">
          <w:rPr>
            <w:rStyle w:val="Hypertextovodkaz"/>
          </w:rPr>
          <w:t>Regulation of human interferon production. I. Superinduction by 5, 6-dichloro-1-beta-D-ribofuranosylbenzimidazole.</w:t>
        </w:r>
      </w:hyperlink>
    </w:p>
    <w:p w:rsidR="00430DDF" w:rsidRDefault="00430DDF" w:rsidP="002D2DC9">
      <w:pPr>
        <w:pStyle w:val="desc"/>
        <w:spacing w:before="0" w:beforeAutospacing="0" w:after="0" w:afterAutospacing="0"/>
      </w:pPr>
      <w:r>
        <w:t xml:space="preserve">Sehgal PB, Tamm I, </w:t>
      </w:r>
      <w:r>
        <w:rPr>
          <w:b/>
          <w:bCs/>
        </w:rPr>
        <w:t>Vilcek J</w:t>
      </w:r>
      <w:r>
        <w:t>.</w:t>
      </w:r>
    </w:p>
    <w:p w:rsidR="00430DDF" w:rsidRDefault="00430DDF" w:rsidP="002D2DC9">
      <w:pPr>
        <w:pStyle w:val="details"/>
        <w:spacing w:before="0" w:beforeAutospacing="0" w:after="0" w:afterAutospacing="0"/>
      </w:pPr>
      <w:r>
        <w:rPr>
          <w:rStyle w:val="jrnl"/>
        </w:rPr>
        <w:t>Virology</w:t>
      </w:r>
      <w:r>
        <w:t>. 1976 Apr;70(2):532-41.</w:t>
      </w:r>
    </w:p>
    <w:p w:rsidR="00EF034C" w:rsidRDefault="00EF034C" w:rsidP="002D2DC9">
      <w:pPr>
        <w:pStyle w:val="Nzev1"/>
        <w:spacing w:before="0" w:beforeAutospacing="0" w:after="0" w:afterAutospacing="0"/>
      </w:pPr>
    </w:p>
    <w:p w:rsidR="00430DDF" w:rsidRDefault="00744D09" w:rsidP="002D2DC9">
      <w:pPr>
        <w:pStyle w:val="Nzev1"/>
        <w:spacing w:before="0" w:beforeAutospacing="0" w:after="0" w:afterAutospacing="0"/>
      </w:pPr>
      <w:hyperlink r:id="rId41" w:history="1">
        <w:r w:rsidR="00430DDF">
          <w:rPr>
            <w:rStyle w:val="Hypertextovodkaz"/>
          </w:rPr>
          <w:t>Enhancement of human interferon production by neutral red and chloroquine: analysis of inhibition of protein degradation and macromolecular synthesis.</w:t>
        </w:r>
      </w:hyperlink>
    </w:p>
    <w:p w:rsidR="00430DDF" w:rsidRDefault="00430DDF" w:rsidP="002D2DC9">
      <w:pPr>
        <w:pStyle w:val="desc"/>
        <w:spacing w:before="0" w:beforeAutospacing="0" w:after="0" w:afterAutospacing="0"/>
      </w:pPr>
      <w:r>
        <w:t xml:space="preserve">Sehgal PB, Tamm I, </w:t>
      </w:r>
      <w:r>
        <w:rPr>
          <w:b/>
          <w:bCs/>
        </w:rPr>
        <w:t>Vilcek J</w:t>
      </w:r>
      <w:r>
        <w:t>.</w:t>
      </w:r>
    </w:p>
    <w:p w:rsidR="00430DDF" w:rsidRDefault="00430DDF" w:rsidP="002D2DC9">
      <w:pPr>
        <w:pStyle w:val="details"/>
        <w:spacing w:before="0" w:beforeAutospacing="0" w:after="0" w:afterAutospacing="0"/>
      </w:pPr>
      <w:r>
        <w:rPr>
          <w:rStyle w:val="jrnl"/>
        </w:rPr>
        <w:t>J Exp Med</w:t>
      </w:r>
      <w:r>
        <w:t>. 1975 Nov 1;142(5):1283-1300.</w:t>
      </w:r>
    </w:p>
    <w:p w:rsidR="00EF034C" w:rsidRDefault="00EF034C" w:rsidP="002D2DC9">
      <w:pPr>
        <w:pStyle w:val="Nzev1"/>
        <w:spacing w:before="0" w:beforeAutospacing="0" w:after="0" w:afterAutospacing="0"/>
      </w:pPr>
    </w:p>
    <w:p w:rsidR="00430DDF" w:rsidRDefault="00744D09" w:rsidP="002D2DC9">
      <w:pPr>
        <w:pStyle w:val="Nzev1"/>
        <w:spacing w:before="0" w:beforeAutospacing="0" w:after="0" w:afterAutospacing="0"/>
      </w:pPr>
      <w:hyperlink r:id="rId42" w:history="1">
        <w:r w:rsidR="00430DDF">
          <w:rPr>
            <w:rStyle w:val="Hypertextovodkaz"/>
          </w:rPr>
          <w:t>Cell-free synthesis of human interferon.</w:t>
        </w:r>
      </w:hyperlink>
    </w:p>
    <w:p w:rsidR="00430DDF" w:rsidRDefault="00430DDF" w:rsidP="002D2DC9">
      <w:pPr>
        <w:pStyle w:val="desc"/>
        <w:spacing w:before="0" w:beforeAutospacing="0" w:after="0" w:afterAutospacing="0"/>
      </w:pPr>
      <w:r>
        <w:t xml:space="preserve">Pestka S, McInnes J, Havell EA, </w:t>
      </w:r>
      <w:r>
        <w:rPr>
          <w:b/>
          <w:bCs/>
        </w:rPr>
        <w:t>Vilcek J</w:t>
      </w:r>
      <w:r>
        <w:t>.</w:t>
      </w:r>
    </w:p>
    <w:p w:rsidR="00430DDF" w:rsidRDefault="00430DDF" w:rsidP="002D2DC9">
      <w:pPr>
        <w:pStyle w:val="details"/>
        <w:spacing w:before="0" w:beforeAutospacing="0" w:after="0" w:afterAutospacing="0"/>
      </w:pPr>
      <w:r>
        <w:rPr>
          <w:rStyle w:val="jrnl"/>
        </w:rPr>
        <w:t>Proc Natl Acad Sci U S A</w:t>
      </w:r>
      <w:r>
        <w:t>. 1975 Oct;72(10):3898-901.</w:t>
      </w:r>
    </w:p>
    <w:p w:rsidR="00EF034C" w:rsidRDefault="00EF034C" w:rsidP="002D2DC9">
      <w:pPr>
        <w:pStyle w:val="Nzev1"/>
        <w:spacing w:before="0" w:beforeAutospacing="0" w:after="0" w:afterAutospacing="0"/>
      </w:pPr>
    </w:p>
    <w:p w:rsidR="00430DDF" w:rsidRDefault="00744D09" w:rsidP="002D2DC9">
      <w:pPr>
        <w:pStyle w:val="Nzev1"/>
        <w:spacing w:before="0" w:beforeAutospacing="0" w:after="0" w:afterAutospacing="0"/>
      </w:pPr>
      <w:hyperlink r:id="rId43" w:history="1">
        <w:r w:rsidR="00430DDF">
          <w:rPr>
            <w:rStyle w:val="Hypertextovodkaz"/>
          </w:rPr>
          <w:t>Control of interferon synthesis: effect of diethylaminoethyl-dextran on induction by polyinosinic-polycytidylic acid.</w:t>
        </w:r>
      </w:hyperlink>
    </w:p>
    <w:p w:rsidR="00430DDF" w:rsidRDefault="00430DDF" w:rsidP="002D2DC9">
      <w:pPr>
        <w:pStyle w:val="desc"/>
        <w:spacing w:before="0" w:beforeAutospacing="0" w:after="0" w:afterAutospacing="0"/>
      </w:pPr>
      <w:r>
        <w:rPr>
          <w:b/>
          <w:bCs/>
        </w:rPr>
        <w:t>Vilcek J</w:t>
      </w:r>
      <w:r>
        <w:t>, Barmak SL, Havell EA.</w:t>
      </w:r>
    </w:p>
    <w:p w:rsidR="00430DDF" w:rsidRDefault="00430DDF" w:rsidP="002D2DC9">
      <w:pPr>
        <w:pStyle w:val="details"/>
        <w:spacing w:before="0" w:beforeAutospacing="0" w:after="0" w:afterAutospacing="0"/>
      </w:pPr>
      <w:r>
        <w:rPr>
          <w:rStyle w:val="jrnl"/>
        </w:rPr>
        <w:t>J Virol</w:t>
      </w:r>
      <w:r>
        <w:t>. 1972 Oct;10(4):614-21.</w:t>
      </w:r>
    </w:p>
    <w:p w:rsidR="00EF034C" w:rsidRDefault="00EF034C" w:rsidP="002D2DC9">
      <w:pPr>
        <w:pStyle w:val="Nzev1"/>
        <w:spacing w:before="0" w:beforeAutospacing="0" w:after="0" w:afterAutospacing="0"/>
      </w:pPr>
    </w:p>
    <w:p w:rsidR="00430DDF" w:rsidRDefault="00744D09" w:rsidP="002D2DC9">
      <w:pPr>
        <w:pStyle w:val="Nzev1"/>
        <w:spacing w:before="0" w:beforeAutospacing="0" w:after="0" w:afterAutospacing="0"/>
      </w:pPr>
      <w:hyperlink r:id="rId44" w:history="1">
        <w:r w:rsidR="00430DDF">
          <w:rPr>
            <w:rStyle w:val="Hypertextovodkaz"/>
          </w:rPr>
          <w:t>Exogenous interferon protects mice against Plasmodium berghei malaria.</w:t>
        </w:r>
      </w:hyperlink>
    </w:p>
    <w:p w:rsidR="00430DDF" w:rsidRDefault="00430DDF" w:rsidP="002D2DC9">
      <w:pPr>
        <w:pStyle w:val="desc"/>
        <w:spacing w:before="0" w:beforeAutospacing="0" w:after="0" w:afterAutospacing="0"/>
      </w:pPr>
      <w:r>
        <w:t xml:space="preserve">Jahiel RI, </w:t>
      </w:r>
      <w:r>
        <w:rPr>
          <w:b/>
          <w:bCs/>
        </w:rPr>
        <w:t>Vilcek J</w:t>
      </w:r>
      <w:r>
        <w:t>, Nussenzweig RS.</w:t>
      </w:r>
    </w:p>
    <w:p w:rsidR="00430DDF" w:rsidRDefault="00430DDF" w:rsidP="002D2DC9">
      <w:pPr>
        <w:pStyle w:val="details"/>
        <w:spacing w:before="0" w:beforeAutospacing="0" w:after="0" w:afterAutospacing="0"/>
      </w:pPr>
      <w:r>
        <w:rPr>
          <w:rStyle w:val="jrnl"/>
        </w:rPr>
        <w:t>Nature</w:t>
      </w:r>
      <w:r>
        <w:t>. 1970 Sep 26;227(5265):1350-1.</w:t>
      </w:r>
    </w:p>
    <w:p w:rsidR="00EF034C" w:rsidRDefault="00EF034C" w:rsidP="002D2DC9">
      <w:pPr>
        <w:pStyle w:val="Nzev1"/>
        <w:spacing w:before="0" w:beforeAutospacing="0" w:after="0" w:afterAutospacing="0"/>
      </w:pPr>
    </w:p>
    <w:p w:rsidR="00430DDF" w:rsidRDefault="00744D09" w:rsidP="002D2DC9">
      <w:pPr>
        <w:pStyle w:val="Nzev1"/>
        <w:spacing w:before="0" w:beforeAutospacing="0" w:after="0" w:afterAutospacing="0"/>
      </w:pPr>
      <w:hyperlink r:id="rId45" w:history="1">
        <w:r w:rsidR="00430DDF">
          <w:rPr>
            <w:rStyle w:val="Hypertextovodkaz"/>
          </w:rPr>
          <w:t>Interferon.</w:t>
        </w:r>
      </w:hyperlink>
    </w:p>
    <w:p w:rsidR="00430DDF" w:rsidRDefault="00430DDF" w:rsidP="002D2DC9">
      <w:pPr>
        <w:pStyle w:val="desc"/>
        <w:spacing w:before="0" w:beforeAutospacing="0" w:after="0" w:afterAutospacing="0"/>
      </w:pPr>
      <w:r>
        <w:rPr>
          <w:b/>
          <w:bCs/>
        </w:rPr>
        <w:t>Vilcek J</w:t>
      </w:r>
      <w:r>
        <w:t>.</w:t>
      </w:r>
    </w:p>
    <w:p w:rsidR="00430DDF" w:rsidRDefault="00430DDF" w:rsidP="002D2DC9">
      <w:pPr>
        <w:pStyle w:val="details"/>
        <w:spacing w:before="0" w:beforeAutospacing="0" w:after="0" w:afterAutospacing="0"/>
      </w:pPr>
      <w:r>
        <w:rPr>
          <w:rStyle w:val="jrnl"/>
        </w:rPr>
        <w:t>Science</w:t>
      </w:r>
      <w:r>
        <w:t xml:space="preserve">. 1970 Apr 17;168(3929):398-9. </w:t>
      </w:r>
    </w:p>
    <w:p w:rsidR="00EF034C" w:rsidRDefault="00EF034C" w:rsidP="002D2DC9">
      <w:pPr>
        <w:pStyle w:val="Nzev1"/>
        <w:spacing w:before="0" w:beforeAutospacing="0" w:after="0" w:afterAutospacing="0"/>
      </w:pPr>
    </w:p>
    <w:p w:rsidR="00121C18" w:rsidRDefault="00744D09" w:rsidP="002D2DC9">
      <w:pPr>
        <w:pStyle w:val="Nzev1"/>
        <w:spacing w:before="0" w:beforeAutospacing="0" w:after="0" w:afterAutospacing="0"/>
      </w:pPr>
      <w:hyperlink r:id="rId46" w:history="1">
        <w:r w:rsidR="00121C18">
          <w:rPr>
            <w:rStyle w:val="Hypertextovodkaz"/>
          </w:rPr>
          <w:t>Differential effects of actinomycin D and puromycin on the release of interferon induced by double stranded RNA.</w:t>
        </w:r>
      </w:hyperlink>
    </w:p>
    <w:p w:rsidR="00121C18" w:rsidRDefault="00121C18" w:rsidP="002D2DC9">
      <w:pPr>
        <w:pStyle w:val="desc"/>
        <w:spacing w:before="0" w:beforeAutospacing="0" w:after="0" w:afterAutospacing="0"/>
      </w:pPr>
      <w:r>
        <w:rPr>
          <w:b/>
          <w:bCs/>
        </w:rPr>
        <w:t>Vilcek J</w:t>
      </w:r>
      <w:r>
        <w:t>, Rossman TG, Varacalli F.</w:t>
      </w:r>
    </w:p>
    <w:p w:rsidR="00121C18" w:rsidRDefault="00121C18" w:rsidP="002D2DC9">
      <w:pPr>
        <w:pStyle w:val="details"/>
        <w:spacing w:before="0" w:beforeAutospacing="0" w:after="0" w:afterAutospacing="0"/>
      </w:pPr>
      <w:r>
        <w:rPr>
          <w:rStyle w:val="jrnl"/>
        </w:rPr>
        <w:t>Nature</w:t>
      </w:r>
      <w:r>
        <w:t>. 1969 May 17;222(5194):682-3.</w:t>
      </w:r>
    </w:p>
    <w:p w:rsidR="002D2DC9" w:rsidRDefault="002D2DC9" w:rsidP="002D2DC9">
      <w:pPr>
        <w:pStyle w:val="Nzev1"/>
        <w:spacing w:before="0" w:beforeAutospacing="0" w:after="0" w:afterAutospacing="0"/>
      </w:pPr>
    </w:p>
    <w:p w:rsidR="00121C18" w:rsidRDefault="00744D09" w:rsidP="002D2DC9">
      <w:pPr>
        <w:pStyle w:val="Nzev1"/>
        <w:spacing w:before="0" w:beforeAutospacing="0" w:after="0" w:afterAutospacing="0"/>
      </w:pPr>
      <w:hyperlink r:id="rId47" w:history="1">
        <w:r w:rsidR="00121C18">
          <w:rPr>
            <w:rStyle w:val="Hypertextovodkaz"/>
          </w:rPr>
          <w:t>Anti-malarial effect of interferon inducers at different stages of development of Plasmodium berghei in the mouse.</w:t>
        </w:r>
      </w:hyperlink>
    </w:p>
    <w:p w:rsidR="00121C18" w:rsidRDefault="00121C18" w:rsidP="002D2DC9">
      <w:pPr>
        <w:pStyle w:val="desc"/>
        <w:spacing w:before="0" w:beforeAutospacing="0" w:after="0" w:afterAutospacing="0"/>
      </w:pPr>
      <w:r>
        <w:t xml:space="preserve">Jahiel RI, Nussenzweig RS, Vanderberg J, </w:t>
      </w:r>
      <w:r>
        <w:rPr>
          <w:b/>
          <w:bCs/>
        </w:rPr>
        <w:t>Vilcek J</w:t>
      </w:r>
      <w:r>
        <w:t>.</w:t>
      </w:r>
    </w:p>
    <w:p w:rsidR="00121C18" w:rsidRDefault="00121C18" w:rsidP="002D2DC9">
      <w:pPr>
        <w:pStyle w:val="details"/>
        <w:spacing w:before="0" w:beforeAutospacing="0" w:after="0" w:afterAutospacing="0"/>
      </w:pPr>
      <w:r>
        <w:rPr>
          <w:rStyle w:val="jrnl"/>
        </w:rPr>
        <w:t>Nature</w:t>
      </w:r>
      <w:r>
        <w:t xml:space="preserve">. 1968 Nov 16;220(5168):710-1. </w:t>
      </w:r>
    </w:p>
    <w:p w:rsidR="00EF034C" w:rsidRDefault="00EF034C" w:rsidP="002D2DC9">
      <w:pPr>
        <w:pStyle w:val="Nzev1"/>
        <w:spacing w:before="0" w:beforeAutospacing="0" w:after="0" w:afterAutospacing="0"/>
      </w:pPr>
    </w:p>
    <w:bookmarkStart w:id="0" w:name="_GoBack"/>
    <w:bookmarkEnd w:id="0"/>
    <w:p w:rsidR="00121C18" w:rsidRDefault="00744D09" w:rsidP="002D2DC9">
      <w:pPr>
        <w:pStyle w:val="Nzev1"/>
        <w:spacing w:before="0" w:beforeAutospacing="0" w:after="0" w:afterAutospacing="0"/>
      </w:pPr>
      <w:r>
        <w:lastRenderedPageBreak/>
        <w:fldChar w:fldCharType="begin"/>
      </w:r>
      <w:r>
        <w:instrText xml:space="preserve"> HYPERLINK "http://d360prx.biomed.cas.cz:2259/pubmed/5663811" </w:instrText>
      </w:r>
      <w:r>
        <w:fldChar w:fldCharType="separate"/>
      </w:r>
      <w:r w:rsidR="00121C18">
        <w:rPr>
          <w:rStyle w:val="Hypertextovodkaz"/>
        </w:rPr>
        <w:t>Interferon inducers protect mice against plasmodium berghei malaria.</w:t>
      </w:r>
      <w:r>
        <w:rPr>
          <w:rStyle w:val="Hypertextovodkaz"/>
        </w:rPr>
        <w:fldChar w:fldCharType="end"/>
      </w:r>
    </w:p>
    <w:p w:rsidR="00121C18" w:rsidRDefault="00121C18" w:rsidP="002D2DC9">
      <w:pPr>
        <w:pStyle w:val="desc"/>
        <w:spacing w:before="0" w:beforeAutospacing="0" w:after="0" w:afterAutospacing="0"/>
      </w:pPr>
      <w:r>
        <w:t xml:space="preserve">Jahiel RI, </w:t>
      </w:r>
      <w:r>
        <w:rPr>
          <w:b/>
          <w:bCs/>
        </w:rPr>
        <w:t>Vilcek J</w:t>
      </w:r>
      <w:r>
        <w:t>, Nussenzweig R, Vanderberg J.</w:t>
      </w:r>
    </w:p>
    <w:p w:rsidR="00121C18" w:rsidRDefault="00121C18" w:rsidP="002D2DC9">
      <w:pPr>
        <w:pStyle w:val="details"/>
        <w:spacing w:before="0" w:beforeAutospacing="0" w:after="0" w:afterAutospacing="0"/>
      </w:pPr>
      <w:r>
        <w:rPr>
          <w:rStyle w:val="jrnl"/>
        </w:rPr>
        <w:t>Science</w:t>
      </w:r>
      <w:r>
        <w:t>. 1968 Aug 23;161(3843):802-4.</w:t>
      </w:r>
    </w:p>
    <w:p w:rsidR="00EF034C" w:rsidRDefault="00EF034C" w:rsidP="002D2DC9">
      <w:pPr>
        <w:pStyle w:val="Nzev1"/>
        <w:spacing w:before="0" w:beforeAutospacing="0" w:after="0" w:afterAutospacing="0"/>
      </w:pPr>
    </w:p>
    <w:p w:rsidR="00121C18" w:rsidRDefault="00744D09" w:rsidP="002D2DC9">
      <w:pPr>
        <w:pStyle w:val="Nzev1"/>
        <w:spacing w:before="0" w:beforeAutospacing="0" w:after="0" w:afterAutospacing="0"/>
      </w:pPr>
      <w:hyperlink r:id="rId48" w:history="1">
        <w:r w:rsidR="00121C18">
          <w:rPr>
            <w:rStyle w:val="Hypertextovodkaz"/>
          </w:rPr>
          <w:t>An interferon-like substance released from tickborne encephalitis virus-infected chick embryo fibroblast cells.</w:t>
        </w:r>
      </w:hyperlink>
    </w:p>
    <w:p w:rsidR="00121C18" w:rsidRDefault="00121C18" w:rsidP="002D2DC9">
      <w:pPr>
        <w:pStyle w:val="desc"/>
        <w:spacing w:before="0" w:beforeAutospacing="0" w:after="0" w:afterAutospacing="0"/>
      </w:pPr>
      <w:r>
        <w:rPr>
          <w:b/>
          <w:bCs/>
        </w:rPr>
        <w:t>VILCEK J</w:t>
      </w:r>
      <w:r>
        <w:t>.</w:t>
      </w:r>
    </w:p>
    <w:p w:rsidR="00121C18" w:rsidRDefault="00121C18" w:rsidP="002D2DC9">
      <w:pPr>
        <w:pStyle w:val="details"/>
        <w:spacing w:before="0" w:beforeAutospacing="0" w:after="0" w:afterAutospacing="0"/>
      </w:pPr>
      <w:r>
        <w:rPr>
          <w:rStyle w:val="jrnl"/>
        </w:rPr>
        <w:t>Nature</w:t>
      </w:r>
      <w:r>
        <w:t xml:space="preserve">. 1960 Jul 2;187:73-4. </w:t>
      </w:r>
    </w:p>
    <w:p w:rsidR="00EF034C" w:rsidRDefault="00EF034C" w:rsidP="002D2DC9">
      <w:pPr>
        <w:pStyle w:val="Nzev1"/>
        <w:spacing w:before="0" w:beforeAutospacing="0" w:after="0" w:afterAutospacing="0"/>
      </w:pPr>
    </w:p>
    <w:p w:rsidR="00121C18" w:rsidRDefault="00744D09" w:rsidP="002D2DC9">
      <w:pPr>
        <w:pStyle w:val="Nzev1"/>
        <w:spacing w:before="0" w:beforeAutospacing="0" w:after="0" w:afterAutospacing="0"/>
      </w:pPr>
      <w:hyperlink r:id="rId49" w:history="1">
        <w:r w:rsidR="00121C18">
          <w:rPr>
            <w:rStyle w:val="Hypertextovodkaz"/>
          </w:rPr>
          <w:t>[Incidence &amp; method of detection of adenoviruses].</w:t>
        </w:r>
      </w:hyperlink>
    </w:p>
    <w:p w:rsidR="00121C18" w:rsidRDefault="00121C18" w:rsidP="002D2DC9">
      <w:pPr>
        <w:pStyle w:val="desc"/>
        <w:spacing w:before="0" w:beforeAutospacing="0" w:after="0" w:afterAutospacing="0"/>
      </w:pPr>
      <w:r>
        <w:rPr>
          <w:b/>
          <w:bCs/>
        </w:rPr>
        <w:t>VILCEK J</w:t>
      </w:r>
      <w:r>
        <w:t>, MAYEROVA A, MAYER V, KOCISKOVA D.</w:t>
      </w:r>
    </w:p>
    <w:p w:rsidR="00121C18" w:rsidRDefault="00121C18" w:rsidP="002D2DC9">
      <w:pPr>
        <w:pStyle w:val="details"/>
        <w:spacing w:before="0" w:beforeAutospacing="0" w:after="0" w:afterAutospacing="0"/>
      </w:pPr>
      <w:r>
        <w:rPr>
          <w:rStyle w:val="jrnl"/>
        </w:rPr>
        <w:t>Cas Lek Cesk</w:t>
      </w:r>
      <w:r>
        <w:t xml:space="preserve">. 1959 Jun 5;98(23):714-7. Czech. </w:t>
      </w:r>
    </w:p>
    <w:p w:rsidR="008E1FD1" w:rsidRPr="00074FFF" w:rsidRDefault="008E1FD1" w:rsidP="002D2D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E1FD1" w:rsidRPr="00074FFF">
      <w:footerReference w:type="default" r:id="rId5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7C2" w:rsidRDefault="009947C2" w:rsidP="009947C2">
      <w:pPr>
        <w:spacing w:after="0" w:line="240" w:lineRule="auto"/>
      </w:pPr>
      <w:r>
        <w:separator/>
      </w:r>
    </w:p>
  </w:endnote>
  <w:endnote w:type="continuationSeparator" w:id="0">
    <w:p w:rsidR="009947C2" w:rsidRDefault="009947C2" w:rsidP="0099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0134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947C2" w:rsidRPr="009947C2" w:rsidRDefault="009947C2">
        <w:pPr>
          <w:pStyle w:val="Zpat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947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947C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947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44D09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9947C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947C2" w:rsidRDefault="009947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7C2" w:rsidRDefault="009947C2" w:rsidP="009947C2">
      <w:pPr>
        <w:spacing w:after="0" w:line="240" w:lineRule="auto"/>
      </w:pPr>
      <w:r>
        <w:separator/>
      </w:r>
    </w:p>
  </w:footnote>
  <w:footnote w:type="continuationSeparator" w:id="0">
    <w:p w:rsidR="009947C2" w:rsidRDefault="009947C2" w:rsidP="00994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FF"/>
    <w:rsid w:val="00074FFF"/>
    <w:rsid w:val="000C4704"/>
    <w:rsid w:val="00121C18"/>
    <w:rsid w:val="00175C2B"/>
    <w:rsid w:val="002D2DC9"/>
    <w:rsid w:val="003C5ED5"/>
    <w:rsid w:val="00430DDF"/>
    <w:rsid w:val="00744D09"/>
    <w:rsid w:val="00827297"/>
    <w:rsid w:val="008E1FD1"/>
    <w:rsid w:val="009947C2"/>
    <w:rsid w:val="00A826D7"/>
    <w:rsid w:val="00C20A52"/>
    <w:rsid w:val="00CD5D0F"/>
    <w:rsid w:val="00D877CE"/>
    <w:rsid w:val="00E14AD6"/>
    <w:rsid w:val="00EF034C"/>
    <w:rsid w:val="00F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6E08F-35FE-4262-8F41-D9964BE9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1">
    <w:name w:val="Název1"/>
    <w:basedOn w:val="Normln"/>
    <w:rsid w:val="008E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E1FD1"/>
    <w:rPr>
      <w:color w:val="0000FF"/>
      <w:u w:val="single"/>
    </w:rPr>
  </w:style>
  <w:style w:type="paragraph" w:customStyle="1" w:styleId="desc">
    <w:name w:val="desc"/>
    <w:basedOn w:val="Normln"/>
    <w:rsid w:val="008E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tails">
    <w:name w:val="details"/>
    <w:basedOn w:val="Normln"/>
    <w:rsid w:val="008E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jrnl">
    <w:name w:val="jrnl"/>
    <w:basedOn w:val="Standardnpsmoodstavce"/>
    <w:rsid w:val="008E1FD1"/>
  </w:style>
  <w:style w:type="paragraph" w:styleId="Zhlav">
    <w:name w:val="header"/>
    <w:basedOn w:val="Normln"/>
    <w:link w:val="ZhlavChar"/>
    <w:uiPriority w:val="99"/>
    <w:unhideWhenUsed/>
    <w:rsid w:val="00994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47C2"/>
  </w:style>
  <w:style w:type="paragraph" w:styleId="Zpat">
    <w:name w:val="footer"/>
    <w:basedOn w:val="Normln"/>
    <w:link w:val="ZpatChar"/>
    <w:uiPriority w:val="99"/>
    <w:unhideWhenUsed/>
    <w:rsid w:val="00994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4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2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3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8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6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5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9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9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9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3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9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8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1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13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8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4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93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0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4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6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3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9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2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8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44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9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7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2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5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94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55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2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9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5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7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4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7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6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9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8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5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1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47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9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0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50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4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9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94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6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2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1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60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1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0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6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3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1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1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0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9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6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9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53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7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7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3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4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0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7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9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4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9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1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35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9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95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8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5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43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0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15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7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8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58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42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2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1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45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94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7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9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8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3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86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41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8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16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7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77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6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3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4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7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75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8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1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94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8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0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1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3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0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4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4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0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9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5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1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8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1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9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7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7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0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6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2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79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35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4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7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3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0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52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47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1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6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9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44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43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6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7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1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77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360prx.biomed.cas.cz:2259/pubmed/12496969" TargetMode="External"/><Relationship Id="rId18" Type="http://schemas.openxmlformats.org/officeDocument/2006/relationships/hyperlink" Target="http://d360prx.biomed.cas.cz:2259/pubmed/8245487" TargetMode="External"/><Relationship Id="rId26" Type="http://schemas.openxmlformats.org/officeDocument/2006/relationships/hyperlink" Target="http://d360prx.biomed.cas.cz:2259/pubmed/3020123" TargetMode="External"/><Relationship Id="rId39" Type="http://schemas.openxmlformats.org/officeDocument/2006/relationships/hyperlink" Target="http://d360prx.biomed.cas.cz:2259/pubmed/210576" TargetMode="External"/><Relationship Id="rId21" Type="http://schemas.openxmlformats.org/officeDocument/2006/relationships/hyperlink" Target="http://d360prx.biomed.cas.cz:2259/pubmed/8456301" TargetMode="External"/><Relationship Id="rId34" Type="http://schemas.openxmlformats.org/officeDocument/2006/relationships/hyperlink" Target="http://d360prx.biomed.cas.cz:2259/pubmed/6288678" TargetMode="External"/><Relationship Id="rId42" Type="http://schemas.openxmlformats.org/officeDocument/2006/relationships/hyperlink" Target="http://d360prx.biomed.cas.cz:2259/pubmed/1060071" TargetMode="External"/><Relationship Id="rId47" Type="http://schemas.openxmlformats.org/officeDocument/2006/relationships/hyperlink" Target="http://d360prx.biomed.cas.cz:2259/pubmed/5688147" TargetMode="External"/><Relationship Id="rId50" Type="http://schemas.openxmlformats.org/officeDocument/2006/relationships/footer" Target="footer1.xml"/><Relationship Id="rId7" Type="http://schemas.openxmlformats.org/officeDocument/2006/relationships/hyperlink" Target="http://d360prx.biomed.cas.cz:2259/pubmed/1944865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360prx.biomed.cas.cz:2259/pubmed/8568267" TargetMode="External"/><Relationship Id="rId29" Type="http://schemas.openxmlformats.org/officeDocument/2006/relationships/hyperlink" Target="http://d360prx.biomed.cas.cz:2259/pubmed/2999773" TargetMode="External"/><Relationship Id="rId11" Type="http://schemas.openxmlformats.org/officeDocument/2006/relationships/hyperlink" Target="http://d360prx.biomed.cas.cz:2259/pubmed/15063084" TargetMode="External"/><Relationship Id="rId24" Type="http://schemas.openxmlformats.org/officeDocument/2006/relationships/hyperlink" Target="http://d360prx.biomed.cas.cz:2259/pubmed/3038858" TargetMode="External"/><Relationship Id="rId32" Type="http://schemas.openxmlformats.org/officeDocument/2006/relationships/hyperlink" Target="http://d360prx.biomed.cas.cz:2259/pubmed/6413415" TargetMode="External"/><Relationship Id="rId37" Type="http://schemas.openxmlformats.org/officeDocument/2006/relationships/hyperlink" Target="http://d360prx.biomed.cas.cz:2259/pubmed/6173921" TargetMode="External"/><Relationship Id="rId40" Type="http://schemas.openxmlformats.org/officeDocument/2006/relationships/hyperlink" Target="http://d360prx.biomed.cas.cz:2259/pubmed/1266050" TargetMode="External"/><Relationship Id="rId45" Type="http://schemas.openxmlformats.org/officeDocument/2006/relationships/hyperlink" Target="http://d360prx.biomed.cas.cz:2259/pubmed/5461673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360prx.biomed.cas.cz:2259/pubmed/9096313" TargetMode="External"/><Relationship Id="rId23" Type="http://schemas.openxmlformats.org/officeDocument/2006/relationships/hyperlink" Target="http://d360prx.biomed.cas.cz:2259/pubmed/2550437" TargetMode="External"/><Relationship Id="rId28" Type="http://schemas.openxmlformats.org/officeDocument/2006/relationships/hyperlink" Target="http://d360prx.biomed.cas.cz:2259/pubmed/3512757" TargetMode="External"/><Relationship Id="rId36" Type="http://schemas.openxmlformats.org/officeDocument/2006/relationships/hyperlink" Target="http://d360prx.biomed.cas.cz:2259/pubmed/6177002" TargetMode="External"/><Relationship Id="rId49" Type="http://schemas.openxmlformats.org/officeDocument/2006/relationships/hyperlink" Target="http://d360prx.biomed.cas.cz:2259/pubmed/13671454" TargetMode="External"/><Relationship Id="rId10" Type="http://schemas.openxmlformats.org/officeDocument/2006/relationships/hyperlink" Target="http://d360prx.biomed.cas.cz:2259/pubmed/15549119" TargetMode="External"/><Relationship Id="rId19" Type="http://schemas.openxmlformats.org/officeDocument/2006/relationships/hyperlink" Target="http://d360prx.biomed.cas.cz:2259/pubmed/8376946" TargetMode="External"/><Relationship Id="rId31" Type="http://schemas.openxmlformats.org/officeDocument/2006/relationships/hyperlink" Target="http://d360prx.biomed.cas.cz:2259/pubmed/6421983" TargetMode="External"/><Relationship Id="rId44" Type="http://schemas.openxmlformats.org/officeDocument/2006/relationships/hyperlink" Target="http://d360prx.biomed.cas.cz:2259/pubmed/5455140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d360prx.biomed.cas.cz:2259/pubmed/16979566" TargetMode="External"/><Relationship Id="rId14" Type="http://schemas.openxmlformats.org/officeDocument/2006/relationships/hyperlink" Target="http://d360prx.biomed.cas.cz:2259/pubmed/10869349" TargetMode="External"/><Relationship Id="rId22" Type="http://schemas.openxmlformats.org/officeDocument/2006/relationships/hyperlink" Target="http://d360prx.biomed.cas.cz:2259/pubmed/2557635" TargetMode="External"/><Relationship Id="rId27" Type="http://schemas.openxmlformats.org/officeDocument/2006/relationships/hyperlink" Target="http://d360prx.biomed.cas.cz:2259/pubmed/3086435" TargetMode="External"/><Relationship Id="rId30" Type="http://schemas.openxmlformats.org/officeDocument/2006/relationships/hyperlink" Target="http://d360prx.biomed.cas.cz:2259/pubmed/6433346" TargetMode="External"/><Relationship Id="rId35" Type="http://schemas.openxmlformats.org/officeDocument/2006/relationships/hyperlink" Target="http://d360prx.biomed.cas.cz:2259/pubmed/6176024" TargetMode="External"/><Relationship Id="rId43" Type="http://schemas.openxmlformats.org/officeDocument/2006/relationships/hyperlink" Target="http://d360prx.biomed.cas.cz:2259/pubmed/4343544" TargetMode="External"/><Relationship Id="rId48" Type="http://schemas.openxmlformats.org/officeDocument/2006/relationships/hyperlink" Target="http://d360prx.biomed.cas.cz:2259/pubmed/13842257" TargetMode="External"/><Relationship Id="rId8" Type="http://schemas.openxmlformats.org/officeDocument/2006/relationships/hyperlink" Target="http://d360prx.biomed.cas.cz:2259/pubmed/18566362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d360prx.biomed.cas.cz:2259/pubmed/12942081" TargetMode="External"/><Relationship Id="rId17" Type="http://schemas.openxmlformats.org/officeDocument/2006/relationships/hyperlink" Target="http://d360prx.biomed.cas.cz:2259/pubmed/8009222" TargetMode="External"/><Relationship Id="rId25" Type="http://schemas.openxmlformats.org/officeDocument/2006/relationships/hyperlink" Target="http://d360prx.biomed.cas.cz:2259/pubmed/3492764" TargetMode="External"/><Relationship Id="rId33" Type="http://schemas.openxmlformats.org/officeDocument/2006/relationships/hyperlink" Target="http://d360prx.biomed.cas.cz:2259/pubmed/6305965" TargetMode="External"/><Relationship Id="rId38" Type="http://schemas.openxmlformats.org/officeDocument/2006/relationships/hyperlink" Target="http://d360prx.biomed.cas.cz:2259/pubmed/6167986" TargetMode="External"/><Relationship Id="rId46" Type="http://schemas.openxmlformats.org/officeDocument/2006/relationships/hyperlink" Target="http://d360prx.biomed.cas.cz:2259/pubmed/5768287" TargetMode="External"/><Relationship Id="rId20" Type="http://schemas.openxmlformats.org/officeDocument/2006/relationships/hyperlink" Target="http://d360prx.biomed.cas.cz:2259/pubmed/8341679" TargetMode="External"/><Relationship Id="rId41" Type="http://schemas.openxmlformats.org/officeDocument/2006/relationships/hyperlink" Target="http://d360prx.biomed.cas.cz:2259/pubmed/53261" TargetMode="External"/><Relationship Id="rId1" Type="http://schemas.openxmlformats.org/officeDocument/2006/relationships/styles" Target="styles.xml"/><Relationship Id="rId6" Type="http://schemas.openxmlformats.org/officeDocument/2006/relationships/hyperlink" Target="http://d360prx.biomed.cas.cz:2259/pubmed/2457813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1606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v.v.i.</Company>
  <LinksUpToDate>false</LinksUpToDate>
  <CharactersWithSpaces>11064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Patrovská Veronika</dc:creator>
  <cp:lastModifiedBy>Katka Timková</cp:lastModifiedBy>
  <cp:revision>8</cp:revision>
  <dcterms:created xsi:type="dcterms:W3CDTF">2014-03-21T09:30:00Z</dcterms:created>
  <dcterms:modified xsi:type="dcterms:W3CDTF">2017-09-12T12:11:00Z</dcterms:modified>
</cp:coreProperties>
</file>