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AE" w:rsidRPr="00DB66E5" w:rsidRDefault="00582DAE" w:rsidP="00BA073D">
      <w:pPr>
        <w:jc w:val="center"/>
        <w:rPr>
          <w:b/>
          <w:szCs w:val="24"/>
        </w:rPr>
      </w:pPr>
      <w:r w:rsidRPr="00DB66E5">
        <w:rPr>
          <w:b/>
          <w:szCs w:val="24"/>
        </w:rPr>
        <w:t xml:space="preserve">Materiál k bodu 2) Kolegia děkana dne </w:t>
      </w:r>
      <w:r w:rsidR="00AF5780">
        <w:rPr>
          <w:b/>
          <w:szCs w:val="24"/>
        </w:rPr>
        <w:t>4</w:t>
      </w:r>
      <w:r w:rsidRPr="00DB66E5">
        <w:rPr>
          <w:b/>
          <w:szCs w:val="24"/>
        </w:rPr>
        <w:t>. 9. 201</w:t>
      </w:r>
      <w:r w:rsidR="00AF5780">
        <w:rPr>
          <w:b/>
          <w:szCs w:val="24"/>
        </w:rPr>
        <w:t>7</w:t>
      </w:r>
    </w:p>
    <w:p w:rsidR="00582DAE" w:rsidRDefault="00582DAE" w:rsidP="0099601F">
      <w:pPr>
        <w:rPr>
          <w:b/>
          <w:sz w:val="22"/>
          <w:szCs w:val="22"/>
        </w:rPr>
      </w:pPr>
    </w:p>
    <w:p w:rsidR="0099601F" w:rsidRPr="00E65BBC" w:rsidRDefault="00E65BBC" w:rsidP="00E65BBC">
      <w:pPr>
        <w:jc w:val="both"/>
        <w:rPr>
          <w:b/>
          <w:szCs w:val="24"/>
        </w:rPr>
      </w:pPr>
      <w:r w:rsidRPr="00E65BBC">
        <w:rPr>
          <w:b/>
          <w:szCs w:val="24"/>
        </w:rPr>
        <w:t xml:space="preserve">Akreditované doktorského studijní programy (DSP) v českém i anglickém jazyce uskutečňované na 1. LF UK a doba platnosti akreditace </w:t>
      </w:r>
    </w:p>
    <w:p w:rsidR="0099601F" w:rsidRDefault="0099601F" w:rsidP="0099601F">
      <w:pPr>
        <w:rPr>
          <w:sz w:val="22"/>
          <w:szCs w:val="22"/>
        </w:rPr>
      </w:pPr>
    </w:p>
    <w:p w:rsidR="0099601F" w:rsidRPr="00D90C17" w:rsidRDefault="0099601F" w:rsidP="0099601F">
      <w:pPr>
        <w:rPr>
          <w:b/>
          <w:color w:val="FF0000"/>
          <w:szCs w:val="24"/>
        </w:rPr>
      </w:pPr>
      <w:r w:rsidRPr="00D90C17">
        <w:rPr>
          <w:b/>
          <w:color w:val="FF0000"/>
          <w:szCs w:val="24"/>
        </w:rPr>
        <w:t xml:space="preserve">Biochemie a </w:t>
      </w:r>
      <w:proofErr w:type="spellStart"/>
      <w:r w:rsidRPr="00D90C17">
        <w:rPr>
          <w:b/>
          <w:color w:val="FF0000"/>
          <w:szCs w:val="24"/>
        </w:rPr>
        <w:t>patobiochemie</w:t>
      </w:r>
      <w:proofErr w:type="spellEnd"/>
      <w:r w:rsidRPr="00D90C17">
        <w:rPr>
          <w:b/>
          <w:color w:val="FF0000"/>
          <w:szCs w:val="24"/>
        </w:rPr>
        <w:tab/>
      </w:r>
      <w:r w:rsidRPr="00D90C17">
        <w:rPr>
          <w:b/>
          <w:color w:val="FF0000"/>
          <w:szCs w:val="24"/>
        </w:rPr>
        <w:tab/>
      </w:r>
      <w:r w:rsidRPr="00D90C17">
        <w:rPr>
          <w:b/>
          <w:color w:val="FF0000"/>
          <w:szCs w:val="24"/>
        </w:rPr>
        <w:tab/>
      </w:r>
      <w:r w:rsidRPr="00D90C17">
        <w:rPr>
          <w:b/>
          <w:color w:val="FF0000"/>
          <w:szCs w:val="24"/>
        </w:rPr>
        <w:tab/>
      </w:r>
      <w:r w:rsidRPr="00D90C17">
        <w:rPr>
          <w:b/>
          <w:color w:val="FF0000"/>
          <w:szCs w:val="24"/>
        </w:rPr>
        <w:tab/>
      </w:r>
      <w:proofErr w:type="gramStart"/>
      <w:r w:rsidRPr="00D90C17">
        <w:rPr>
          <w:b/>
          <w:color w:val="FF0000"/>
          <w:szCs w:val="24"/>
        </w:rPr>
        <w:t>31.12.2017</w:t>
      </w:r>
      <w:proofErr w:type="gramEnd"/>
      <w:r w:rsidRPr="00D90C17">
        <w:rPr>
          <w:b/>
          <w:color w:val="FF0000"/>
          <w:szCs w:val="24"/>
        </w:rPr>
        <w:tab/>
      </w:r>
      <w:r w:rsidRPr="00D90C17">
        <w:rPr>
          <w:b/>
          <w:color w:val="FF0000"/>
          <w:szCs w:val="24"/>
        </w:rPr>
        <w:tab/>
      </w:r>
      <w:r w:rsidRPr="00D90C17">
        <w:rPr>
          <w:b/>
          <w:color w:val="FF0000"/>
          <w:szCs w:val="24"/>
        </w:rPr>
        <w:tab/>
      </w:r>
    </w:p>
    <w:p w:rsidR="0099601F" w:rsidRDefault="0099601F" w:rsidP="0099601F">
      <w:pPr>
        <w:rPr>
          <w:szCs w:val="24"/>
        </w:rPr>
      </w:pPr>
      <w:r>
        <w:rPr>
          <w:szCs w:val="24"/>
        </w:rPr>
        <w:t>Biologie a patologie buňky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31.12.2020</w:t>
      </w:r>
      <w:proofErr w:type="gramEnd"/>
    </w:p>
    <w:p w:rsidR="0099601F" w:rsidRDefault="0099601F" w:rsidP="0099601F">
      <w:pPr>
        <w:rPr>
          <w:szCs w:val="24"/>
        </w:rPr>
      </w:pPr>
      <w:r>
        <w:rPr>
          <w:szCs w:val="24"/>
        </w:rPr>
        <w:t>Biomedicínská informatika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31.12.2020</w:t>
      </w:r>
      <w:proofErr w:type="gramEnd"/>
    </w:p>
    <w:p w:rsidR="0099601F" w:rsidRDefault="0099601F" w:rsidP="0099601F">
      <w:pPr>
        <w:rPr>
          <w:szCs w:val="24"/>
        </w:rPr>
      </w:pPr>
      <w:r>
        <w:rPr>
          <w:szCs w:val="24"/>
        </w:rPr>
        <w:t>Dějiny lékařství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31.12.2024</w:t>
      </w:r>
      <w:proofErr w:type="gramEnd"/>
    </w:p>
    <w:p w:rsidR="0099601F" w:rsidRDefault="0099601F" w:rsidP="0099601F">
      <w:pPr>
        <w:rPr>
          <w:szCs w:val="24"/>
        </w:rPr>
      </w:pPr>
      <w:r>
        <w:rPr>
          <w:szCs w:val="24"/>
        </w:rPr>
        <w:t>Experimentální chirurgie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31.12.2020</w:t>
      </w:r>
      <w:proofErr w:type="gramEnd"/>
    </w:p>
    <w:p w:rsidR="0099601F" w:rsidRDefault="0099601F" w:rsidP="0099601F">
      <w:pPr>
        <w:rPr>
          <w:szCs w:val="24"/>
        </w:rPr>
      </w:pPr>
      <w:r>
        <w:rPr>
          <w:szCs w:val="24"/>
        </w:rPr>
        <w:t>Farmakologie a toxikologie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31.12.2020</w:t>
      </w:r>
      <w:proofErr w:type="gramEnd"/>
    </w:p>
    <w:p w:rsidR="0099601F" w:rsidRDefault="0099601F" w:rsidP="0099601F">
      <w:pPr>
        <w:rPr>
          <w:szCs w:val="24"/>
        </w:rPr>
      </w:pPr>
      <w:r>
        <w:rPr>
          <w:szCs w:val="24"/>
        </w:rPr>
        <w:t>Fyziologie a patofyziologie člověka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31.12.2020</w:t>
      </w:r>
      <w:proofErr w:type="gramEnd"/>
    </w:p>
    <w:p w:rsidR="0099601F" w:rsidRDefault="0099601F" w:rsidP="0099601F">
      <w:pPr>
        <w:rPr>
          <w:szCs w:val="24"/>
        </w:rPr>
      </w:pPr>
      <w:r>
        <w:rPr>
          <w:szCs w:val="24"/>
        </w:rPr>
        <w:t>Gerontologie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31.12.2020</w:t>
      </w:r>
      <w:proofErr w:type="gramEnd"/>
    </w:p>
    <w:p w:rsidR="0099601F" w:rsidRDefault="0099601F" w:rsidP="0099601F">
      <w:pPr>
        <w:rPr>
          <w:szCs w:val="24"/>
        </w:rPr>
      </w:pPr>
      <w:r>
        <w:rPr>
          <w:szCs w:val="24"/>
        </w:rPr>
        <w:t>Imunologie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31.12.2020</w:t>
      </w:r>
      <w:proofErr w:type="gramEnd"/>
    </w:p>
    <w:p w:rsidR="0099601F" w:rsidRDefault="0099601F" w:rsidP="0099601F">
      <w:pPr>
        <w:rPr>
          <w:szCs w:val="24"/>
        </w:rPr>
      </w:pPr>
      <w:r>
        <w:rPr>
          <w:szCs w:val="24"/>
        </w:rPr>
        <w:t>Lékařská biofyzika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>
        <w:rPr>
          <w:szCs w:val="24"/>
        </w:rPr>
        <w:tab/>
      </w:r>
      <w:proofErr w:type="gramStart"/>
      <w:r>
        <w:rPr>
          <w:szCs w:val="24"/>
        </w:rPr>
        <w:t>31.12.2020</w:t>
      </w:r>
      <w:proofErr w:type="gramEnd"/>
    </w:p>
    <w:p w:rsidR="0099601F" w:rsidRDefault="0099601F" w:rsidP="0099601F">
      <w:pPr>
        <w:rPr>
          <w:szCs w:val="24"/>
        </w:rPr>
      </w:pPr>
      <w:r>
        <w:rPr>
          <w:szCs w:val="24"/>
        </w:rPr>
        <w:t>Bioetika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31.12.2024</w:t>
      </w:r>
      <w:proofErr w:type="gramEnd"/>
    </w:p>
    <w:p w:rsidR="0099601F" w:rsidRDefault="0099601F" w:rsidP="0099601F">
      <w:pPr>
        <w:rPr>
          <w:szCs w:val="24"/>
        </w:rPr>
      </w:pPr>
      <w:r>
        <w:rPr>
          <w:szCs w:val="24"/>
        </w:rPr>
        <w:t>Mikrobiologie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31.12.2020</w:t>
      </w:r>
      <w:proofErr w:type="gramEnd"/>
    </w:p>
    <w:p w:rsidR="0099601F" w:rsidRDefault="0099601F" w:rsidP="0099601F">
      <w:pPr>
        <w:rPr>
          <w:szCs w:val="24"/>
        </w:rPr>
      </w:pPr>
      <w:r>
        <w:rPr>
          <w:szCs w:val="24"/>
        </w:rPr>
        <w:t>Molekulární a buněčná biologie,</w:t>
      </w:r>
    </w:p>
    <w:p w:rsidR="0099601F" w:rsidRDefault="0099601F" w:rsidP="0099601F">
      <w:pPr>
        <w:rPr>
          <w:szCs w:val="24"/>
        </w:rPr>
      </w:pPr>
      <w:r>
        <w:rPr>
          <w:szCs w:val="24"/>
        </w:rPr>
        <w:t>genetika a virologie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31.12.2020</w:t>
      </w:r>
      <w:proofErr w:type="gramEnd"/>
    </w:p>
    <w:p w:rsidR="0099601F" w:rsidRDefault="0099601F" w:rsidP="0099601F">
      <w:pPr>
        <w:rPr>
          <w:szCs w:val="24"/>
        </w:rPr>
      </w:pPr>
      <w:r>
        <w:rPr>
          <w:szCs w:val="24"/>
        </w:rPr>
        <w:t>Neurovědy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31.12.2020</w:t>
      </w:r>
      <w:proofErr w:type="gramEnd"/>
    </w:p>
    <w:p w:rsidR="0099601F" w:rsidRDefault="0099601F" w:rsidP="0099601F">
      <w:pPr>
        <w:rPr>
          <w:szCs w:val="24"/>
        </w:rPr>
      </w:pPr>
      <w:r>
        <w:rPr>
          <w:szCs w:val="24"/>
        </w:rPr>
        <w:t>Parazitologie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31.12.2020</w:t>
      </w:r>
      <w:proofErr w:type="gramEnd"/>
    </w:p>
    <w:p w:rsidR="0099601F" w:rsidRDefault="0099601F" w:rsidP="0099601F">
      <w:pPr>
        <w:rPr>
          <w:szCs w:val="24"/>
        </w:rPr>
      </w:pPr>
      <w:r>
        <w:rPr>
          <w:szCs w:val="24"/>
        </w:rPr>
        <w:t>Preventivní medicína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31.12.2020</w:t>
      </w:r>
      <w:proofErr w:type="gramEnd"/>
    </w:p>
    <w:p w:rsidR="0099601F" w:rsidRDefault="0099601F" w:rsidP="0099601F">
      <w:pPr>
        <w:rPr>
          <w:szCs w:val="24"/>
        </w:rPr>
      </w:pPr>
      <w:r>
        <w:rPr>
          <w:szCs w:val="24"/>
        </w:rPr>
        <w:t>Psychologie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31.12.2020</w:t>
      </w:r>
      <w:proofErr w:type="gramEnd"/>
    </w:p>
    <w:p w:rsidR="0099601F" w:rsidRPr="00D90C17" w:rsidRDefault="0099601F" w:rsidP="0099601F">
      <w:pPr>
        <w:rPr>
          <w:b/>
          <w:color w:val="FF0000"/>
          <w:szCs w:val="24"/>
        </w:rPr>
      </w:pPr>
      <w:r w:rsidRPr="00D90C17">
        <w:rPr>
          <w:b/>
          <w:color w:val="FF0000"/>
          <w:szCs w:val="24"/>
        </w:rPr>
        <w:t>Vývojová  a buněčná biologie</w:t>
      </w:r>
      <w:r w:rsidRPr="00D90C17">
        <w:rPr>
          <w:b/>
          <w:color w:val="FF0000"/>
          <w:szCs w:val="24"/>
        </w:rPr>
        <w:tab/>
      </w:r>
      <w:r w:rsidRPr="00D90C17">
        <w:rPr>
          <w:b/>
          <w:color w:val="FF0000"/>
          <w:szCs w:val="24"/>
        </w:rPr>
        <w:tab/>
      </w:r>
      <w:r w:rsidRPr="00D90C17">
        <w:rPr>
          <w:b/>
          <w:color w:val="FF0000"/>
          <w:szCs w:val="24"/>
        </w:rPr>
        <w:tab/>
      </w:r>
      <w:r w:rsidRPr="00D90C17">
        <w:rPr>
          <w:b/>
          <w:color w:val="FF0000"/>
          <w:szCs w:val="24"/>
        </w:rPr>
        <w:tab/>
      </w:r>
      <w:proofErr w:type="gramStart"/>
      <w:r w:rsidRPr="00D90C17">
        <w:rPr>
          <w:b/>
          <w:color w:val="FF0000"/>
          <w:szCs w:val="24"/>
        </w:rPr>
        <w:t>01.03.2017</w:t>
      </w:r>
      <w:proofErr w:type="gramEnd"/>
    </w:p>
    <w:p w:rsidR="0099601F" w:rsidRDefault="0099601F" w:rsidP="0099601F">
      <w:pPr>
        <w:rPr>
          <w:szCs w:val="24"/>
        </w:rPr>
      </w:pPr>
      <w:r>
        <w:rPr>
          <w:szCs w:val="24"/>
        </w:rPr>
        <w:t>Zobrazovací metody v lékařství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31.12.2024</w:t>
      </w:r>
      <w:proofErr w:type="gramEnd"/>
    </w:p>
    <w:p w:rsidR="0099601F" w:rsidRDefault="0099601F" w:rsidP="0099601F">
      <w:pPr>
        <w:rPr>
          <w:szCs w:val="24"/>
        </w:rPr>
      </w:pPr>
      <w:r>
        <w:rPr>
          <w:szCs w:val="24"/>
        </w:rPr>
        <w:t>Specializace ve zdravotnictví-</w:t>
      </w:r>
      <w:proofErr w:type="spellStart"/>
      <w:r>
        <w:rPr>
          <w:szCs w:val="24"/>
        </w:rPr>
        <w:t>Adiktologie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31.12.2024</w:t>
      </w:r>
      <w:proofErr w:type="gramEnd"/>
    </w:p>
    <w:p w:rsidR="0099601F" w:rsidRPr="000E258E" w:rsidRDefault="0099601F" w:rsidP="0099601F">
      <w:pPr>
        <w:rPr>
          <w:szCs w:val="24"/>
        </w:rPr>
      </w:pPr>
      <w:r w:rsidRPr="000E258E">
        <w:rPr>
          <w:szCs w:val="24"/>
        </w:rPr>
        <w:t xml:space="preserve">Biomechanika </w:t>
      </w:r>
      <w:r w:rsidRPr="000E258E">
        <w:rPr>
          <w:szCs w:val="24"/>
        </w:rPr>
        <w:tab/>
      </w:r>
      <w:r w:rsidRPr="000E258E">
        <w:rPr>
          <w:szCs w:val="24"/>
        </w:rPr>
        <w:tab/>
      </w:r>
      <w:r w:rsidRPr="000E258E">
        <w:rPr>
          <w:szCs w:val="24"/>
        </w:rPr>
        <w:tab/>
      </w:r>
      <w:r w:rsidRPr="000E258E">
        <w:rPr>
          <w:szCs w:val="24"/>
        </w:rPr>
        <w:tab/>
      </w:r>
      <w:r w:rsidRPr="000E258E">
        <w:rPr>
          <w:szCs w:val="24"/>
        </w:rPr>
        <w:tab/>
      </w:r>
      <w:r w:rsidRPr="000E258E">
        <w:rPr>
          <w:szCs w:val="24"/>
        </w:rPr>
        <w:tab/>
      </w:r>
      <w:proofErr w:type="gramStart"/>
      <w:r w:rsidRPr="000E258E">
        <w:rPr>
          <w:szCs w:val="24"/>
        </w:rPr>
        <w:t>01.11.20</w:t>
      </w:r>
      <w:r w:rsidR="000E258E" w:rsidRPr="000E258E">
        <w:rPr>
          <w:szCs w:val="24"/>
        </w:rPr>
        <w:t>20</w:t>
      </w:r>
      <w:proofErr w:type="gramEnd"/>
    </w:p>
    <w:p w:rsidR="0099601F" w:rsidRDefault="0099601F" w:rsidP="0099601F"/>
    <w:p w:rsidR="0099601F" w:rsidRDefault="0099601F" w:rsidP="0099601F"/>
    <w:p w:rsidR="00266C1A" w:rsidRPr="005C63D9" w:rsidRDefault="004233ED" w:rsidP="00266C1A">
      <w:pPr>
        <w:jc w:val="both"/>
        <w:rPr>
          <w:sz w:val="22"/>
          <w:szCs w:val="22"/>
        </w:rPr>
      </w:pPr>
      <w:r>
        <w:t xml:space="preserve">Ve smyslu </w:t>
      </w:r>
      <w:r w:rsidR="00B62649">
        <w:t xml:space="preserve">přechodných </w:t>
      </w:r>
      <w:r>
        <w:t xml:space="preserve">ustanovení </w:t>
      </w:r>
      <w:r w:rsidR="00B62649">
        <w:t xml:space="preserve">dle </w:t>
      </w:r>
      <w:r>
        <w:t xml:space="preserve">čl. II odst. </w:t>
      </w:r>
      <w:r w:rsidR="00582DAE">
        <w:t xml:space="preserve">4 </w:t>
      </w:r>
      <w:r>
        <w:t xml:space="preserve">zák. č. 137/2016 Sb., </w:t>
      </w:r>
      <w:r w:rsidRPr="004233ED">
        <w:t xml:space="preserve">kterým se mění zákon č. </w:t>
      </w:r>
      <w:hyperlink r:id="rId6" w:history="1">
        <w:r w:rsidRPr="004233ED">
          <w:t>111/1998 Sb.</w:t>
        </w:r>
      </w:hyperlink>
      <w:r w:rsidRPr="004233ED">
        <w:t xml:space="preserve">, o vysokých (zákon o vysokých školách), </w:t>
      </w:r>
      <w:r w:rsidR="00266C1A">
        <w:t xml:space="preserve">se </w:t>
      </w:r>
      <w:r w:rsidR="00266C1A" w:rsidRPr="00D90C17">
        <w:rPr>
          <w:b/>
        </w:rPr>
        <w:t>akreditované studijní programy</w:t>
      </w:r>
      <w:r w:rsidR="00266C1A" w:rsidRPr="00266C1A">
        <w:t xml:space="preserve">, které uskutečňují vysoké školy podle dosavadních právních předpisů k poslednímu dni přede dnem nabytí účinnosti tohoto zákona, </w:t>
      </w:r>
      <w:r w:rsidR="00266C1A">
        <w:t xml:space="preserve">stávají </w:t>
      </w:r>
      <w:r w:rsidR="00266C1A" w:rsidRPr="00266C1A">
        <w:t xml:space="preserve">dnem nabytí účinnosti tohoto zákona </w:t>
      </w:r>
      <w:r w:rsidR="00266C1A">
        <w:t xml:space="preserve">(1. 9. 2016) </w:t>
      </w:r>
      <w:r w:rsidR="00266C1A" w:rsidRPr="00266C1A">
        <w:t xml:space="preserve">studijními programy akreditovanými podle zákona č. </w:t>
      </w:r>
      <w:hyperlink r:id="rId7" w:history="1">
        <w:r w:rsidR="00266C1A" w:rsidRPr="00266C1A">
          <w:t>111/1998 Sb.</w:t>
        </w:r>
      </w:hyperlink>
      <w:r w:rsidR="00266C1A" w:rsidRPr="00266C1A">
        <w:t xml:space="preserve">, ve znění účinném ode dne nabytí účinnosti tohoto zákona, </w:t>
      </w:r>
      <w:r w:rsidR="00266C1A" w:rsidRPr="00D90C17">
        <w:t>a</w:t>
      </w:r>
      <w:r w:rsidR="00266C1A" w:rsidRPr="00266C1A">
        <w:rPr>
          <w:b/>
        </w:rPr>
        <w:t xml:space="preserve"> jsou akreditovány na stanovenou dobu, nejméně však na dobu 3 let ode dne nabytí účinnosti tohoto zákona</w:t>
      </w:r>
      <w:r w:rsidR="00266C1A">
        <w:t xml:space="preserve"> (tzn. do 1. 9. 2019)</w:t>
      </w:r>
      <w:r w:rsidR="00266C1A" w:rsidRPr="00266C1A">
        <w:t xml:space="preserve">; po tuto dobu zůstává zachováno i dosavadní členění těchto studijních programů na studijní obory. </w:t>
      </w:r>
      <w:r w:rsidR="00266C1A" w:rsidRPr="005C63D9">
        <w:rPr>
          <w:sz w:val="22"/>
          <w:szCs w:val="22"/>
        </w:rPr>
        <w:t xml:space="preserve">Opatření přijatá na základě </w:t>
      </w:r>
      <w:hyperlink r:id="rId8" w:history="1">
        <w:r w:rsidR="00266C1A" w:rsidRPr="005C63D9">
          <w:rPr>
            <w:sz w:val="22"/>
            <w:szCs w:val="22"/>
          </w:rPr>
          <w:t>§ 85 odst. 2 písm. a)</w:t>
        </w:r>
      </w:hyperlink>
      <w:r w:rsidR="00266C1A" w:rsidRPr="005C63D9">
        <w:rPr>
          <w:sz w:val="22"/>
          <w:szCs w:val="22"/>
        </w:rPr>
        <w:t xml:space="preserve"> a </w:t>
      </w:r>
      <w:hyperlink r:id="rId9" w:history="1">
        <w:r w:rsidR="00266C1A" w:rsidRPr="005C63D9">
          <w:rPr>
            <w:sz w:val="22"/>
            <w:szCs w:val="22"/>
          </w:rPr>
          <w:t>b) zákona č. 111/1998 Sb.</w:t>
        </w:r>
      </w:hyperlink>
      <w:r w:rsidR="00266C1A" w:rsidRPr="005C63D9">
        <w:rPr>
          <w:sz w:val="22"/>
          <w:szCs w:val="22"/>
        </w:rPr>
        <w:t xml:space="preserve">, ve znění účinném přede dnem nabytí účinnosti tohoto zákona, zůstávají ve vztahu k uvedeným studijním programům zachována; při jejich případném rušení nebo při stanovování opatření Národním akreditačním úřadem pro vysoké školství se přiměřeně použijí ustanovení </w:t>
      </w:r>
      <w:hyperlink r:id="rId10" w:history="1">
        <w:r w:rsidR="00266C1A" w:rsidRPr="005C63D9">
          <w:rPr>
            <w:sz w:val="22"/>
            <w:szCs w:val="22"/>
          </w:rPr>
          <w:t>§ 83c</w:t>
        </w:r>
      </w:hyperlink>
      <w:r w:rsidR="00266C1A" w:rsidRPr="005C63D9">
        <w:rPr>
          <w:sz w:val="22"/>
          <w:szCs w:val="22"/>
        </w:rPr>
        <w:t xml:space="preserve"> a </w:t>
      </w:r>
      <w:hyperlink r:id="rId11" w:history="1">
        <w:r w:rsidR="00266C1A" w:rsidRPr="005C63D9">
          <w:rPr>
            <w:sz w:val="22"/>
            <w:szCs w:val="22"/>
          </w:rPr>
          <w:t>§ 86 odst. 2</w:t>
        </w:r>
      </w:hyperlink>
      <w:r w:rsidR="00266C1A" w:rsidRPr="005C63D9">
        <w:rPr>
          <w:sz w:val="22"/>
          <w:szCs w:val="22"/>
        </w:rPr>
        <w:t xml:space="preserve"> a </w:t>
      </w:r>
      <w:hyperlink r:id="rId12" w:history="1">
        <w:r w:rsidR="00266C1A" w:rsidRPr="005C63D9">
          <w:rPr>
            <w:sz w:val="22"/>
            <w:szCs w:val="22"/>
          </w:rPr>
          <w:t>9 zákona č. 111/1998 Sb.</w:t>
        </w:r>
      </w:hyperlink>
      <w:r w:rsidR="00266C1A" w:rsidRPr="005C63D9">
        <w:rPr>
          <w:sz w:val="22"/>
          <w:szCs w:val="22"/>
        </w:rPr>
        <w:t xml:space="preserve">, ve znění účinném ode dne nabytí účinnosti tohoto zákona. Po dni nabytí účinnosti tohoto zákona však nelze žádat o akreditaci rozšíření uvedeného studijního programu o nový studijní obor ani rozšířit uvedený studijní program uskutečňovaný vysokou školou v rámci oblasti vzdělávání, pro kterou má vysoká škola institucionální akreditaci podle </w:t>
      </w:r>
      <w:hyperlink r:id="rId13" w:history="1">
        <w:r w:rsidR="00266C1A" w:rsidRPr="005C63D9">
          <w:rPr>
            <w:sz w:val="22"/>
            <w:szCs w:val="22"/>
          </w:rPr>
          <w:t>§ 81a</w:t>
        </w:r>
      </w:hyperlink>
      <w:r w:rsidR="00266C1A" w:rsidRPr="005C63D9">
        <w:rPr>
          <w:sz w:val="22"/>
          <w:szCs w:val="22"/>
        </w:rPr>
        <w:t xml:space="preserve"> a </w:t>
      </w:r>
      <w:hyperlink r:id="rId14" w:history="1">
        <w:r w:rsidR="00266C1A" w:rsidRPr="005C63D9">
          <w:rPr>
            <w:sz w:val="22"/>
            <w:szCs w:val="22"/>
          </w:rPr>
          <w:t>81b zákona č. 111/1998 Sb.</w:t>
        </w:r>
      </w:hyperlink>
      <w:r w:rsidR="00266C1A" w:rsidRPr="005C63D9">
        <w:rPr>
          <w:sz w:val="22"/>
          <w:szCs w:val="22"/>
        </w:rPr>
        <w:t xml:space="preserve">, ve znění účinném ode dne nabytí účinnosti tohoto zákona, o nový studijní obor. </w:t>
      </w:r>
    </w:p>
    <w:p w:rsidR="004233ED" w:rsidRDefault="004233ED" w:rsidP="0099601F"/>
    <w:p w:rsidR="00E65BBC" w:rsidRDefault="00BA073D" w:rsidP="00E65BBC">
      <w:pPr>
        <w:jc w:val="both"/>
      </w:pPr>
      <w:r>
        <w:t>S ohledem na citované ustanovení bud</w:t>
      </w:r>
      <w:r w:rsidR="005C63D9">
        <w:t xml:space="preserve">ou práce na nových akreditacích </w:t>
      </w:r>
      <w:r w:rsidR="0022407E">
        <w:t xml:space="preserve">zvýrazněných </w:t>
      </w:r>
      <w:r w:rsidR="005C63D9">
        <w:t xml:space="preserve">DSP zahájeny </w:t>
      </w:r>
      <w:r w:rsidR="00E65BBC">
        <w:t xml:space="preserve">nejpozději </w:t>
      </w:r>
      <w:r w:rsidR="005C63D9">
        <w:t xml:space="preserve">v roce </w:t>
      </w:r>
      <w:r w:rsidR="0022407E">
        <w:t>2018</w:t>
      </w:r>
      <w:r w:rsidR="00AF5780">
        <w:t xml:space="preserve"> v návaznosti na výsledek řízení o udělení institucionální akreditace UK</w:t>
      </w:r>
      <w:r w:rsidR="0022407E">
        <w:t xml:space="preserve">. </w:t>
      </w:r>
    </w:p>
    <w:p w:rsidR="00E65BBC" w:rsidRDefault="00E65BBC">
      <w:pPr>
        <w:spacing w:after="160" w:line="259" w:lineRule="auto"/>
      </w:pPr>
      <w:r>
        <w:br w:type="page"/>
      </w:r>
    </w:p>
    <w:p w:rsidR="00BA073D" w:rsidRPr="00E65BBC" w:rsidRDefault="00E65BBC" w:rsidP="0099601F">
      <w:pPr>
        <w:rPr>
          <w:b/>
          <w:szCs w:val="24"/>
        </w:rPr>
      </w:pPr>
      <w:r w:rsidRPr="00E65BBC">
        <w:rPr>
          <w:b/>
          <w:szCs w:val="24"/>
        </w:rPr>
        <w:lastRenderedPageBreak/>
        <w:t xml:space="preserve">Akreditace oborů pro konání habilitačního řízení a řízení ke jmenování profesorem </w:t>
      </w:r>
      <w:r w:rsidR="00AF5780">
        <w:rPr>
          <w:b/>
          <w:szCs w:val="24"/>
        </w:rPr>
        <w:br/>
      </w:r>
      <w:bookmarkStart w:id="0" w:name="_GoBack"/>
      <w:bookmarkEnd w:id="0"/>
      <w:r w:rsidRPr="00E65BBC">
        <w:rPr>
          <w:b/>
          <w:szCs w:val="24"/>
        </w:rPr>
        <w:t xml:space="preserve">na 1. LF UK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0"/>
        <w:gridCol w:w="2456"/>
        <w:gridCol w:w="2944"/>
      </w:tblGrid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>
              <w:br/>
            </w:r>
            <w:r w:rsidRPr="00E81152">
              <w:rPr>
                <w:rStyle w:val="Siln"/>
              </w:rPr>
              <w:t xml:space="preserve">Obor:        </w:t>
            </w:r>
            <w:r w:rsidRPr="00E81152">
              <w:rPr>
                <w:b/>
                <w:bCs/>
              </w:rPr>
              <w:br/>
            </w:r>
            <w:r w:rsidRPr="00E81152">
              <w:rPr>
                <w:rStyle w:val="Siln"/>
              </w:rPr>
              <w:t xml:space="preserve">                                  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</w:rPr>
              <w:t>Oprávnění konat habilitační řízení: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</w:rPr>
              <w:t>Oprávnění konat řízení ke jmenování profesorem:</w:t>
            </w:r>
          </w:p>
        </w:tc>
      </w:tr>
      <w:tr w:rsidR="00E65BBC" w:rsidRPr="00E81152" w:rsidTr="00F61C89">
        <w:trPr>
          <w:trHeight w:val="825"/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spacing w:before="120" w:beforeAutospacing="0"/>
              <w:jc w:val="center"/>
              <w:rPr>
                <w:b/>
                <w:color w:val="0000FF"/>
              </w:rPr>
            </w:pPr>
            <w:r w:rsidRPr="00E81152">
              <w:rPr>
                <w:b/>
                <w:color w:val="0000FF"/>
              </w:rPr>
              <w:t>Anatomie, histologie a embryologie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  <w:rPr>
                <w:color w:val="0000FF"/>
              </w:rPr>
            </w:pPr>
            <w:r w:rsidRPr="00E81152">
              <w:rPr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do 1. 11. 2019 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  <w:rPr>
                <w:color w:val="0000FF"/>
              </w:rPr>
            </w:pPr>
            <w:r w:rsidRPr="00E81152">
              <w:rPr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do 1. 11. 2019 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rHeight w:val="825"/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65BBC" w:rsidRDefault="00E65BBC" w:rsidP="00F61C89">
            <w:pPr>
              <w:pStyle w:val="Normlnweb"/>
              <w:spacing w:before="240" w:beforeAutospacing="0" w:after="120" w:afterAutospacing="0"/>
              <w:rPr>
                <w:b/>
                <w:color w:val="FF0000"/>
              </w:rPr>
            </w:pPr>
            <w:r w:rsidRPr="00E65BBC">
              <w:rPr>
                <w:b/>
                <w:color w:val="FF0000"/>
              </w:rPr>
              <w:t>Anesteziologie a resuscitace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65BBC" w:rsidRDefault="00E65BBC" w:rsidP="00F61C89">
            <w:pPr>
              <w:pStyle w:val="Normlnweb"/>
              <w:spacing w:before="240" w:beforeAutospacing="0" w:after="120" w:afterAutospacing="0"/>
              <w:rPr>
                <w:b/>
                <w:color w:val="FF0000"/>
              </w:rPr>
            </w:pPr>
            <w:r w:rsidRPr="00E65BBC">
              <w:rPr>
                <w:b/>
                <w:color w:val="FF0000"/>
              </w:rPr>
              <w:t xml:space="preserve">       do 31. 5. 2018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65BBC" w:rsidRDefault="00E65BBC" w:rsidP="00F61C89">
            <w:pPr>
              <w:pStyle w:val="Normlnweb"/>
              <w:spacing w:before="240" w:beforeAutospacing="0" w:after="120" w:afterAutospacing="0"/>
              <w:jc w:val="center"/>
              <w:rPr>
                <w:b/>
                <w:color w:val="FF0000"/>
              </w:rPr>
            </w:pPr>
            <w:r w:rsidRPr="00E65BBC">
              <w:rPr>
                <w:b/>
                <w:color w:val="FF0000"/>
              </w:rPr>
              <w:t>-----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proofErr w:type="spellStart"/>
            <w:r w:rsidRPr="00E81152">
              <w:rPr>
                <w:rStyle w:val="Siln"/>
                <w:color w:val="0000FF"/>
              </w:rPr>
              <w:t>Dermatovenerologie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   31. 1. 2020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>do   31. 1. 2020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spacing w:before="240" w:beforeAutospacing="0" w:after="240" w:afterAutospacing="0"/>
              <w:jc w:val="center"/>
              <w:rPr>
                <w:b/>
                <w:color w:val="0000FF"/>
              </w:rPr>
            </w:pPr>
            <w:r w:rsidRPr="00E81152">
              <w:rPr>
                <w:b/>
                <w:color w:val="0000FF"/>
              </w:rPr>
              <w:t xml:space="preserve">Dějiny lékařství 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spacing w:before="240" w:beforeAutospacing="0" w:after="240" w:afterAutospacing="0"/>
              <w:jc w:val="center"/>
              <w:rPr>
                <w:b/>
                <w:color w:val="0000FF"/>
              </w:rPr>
            </w:pPr>
            <w:r w:rsidRPr="00E81152">
              <w:rPr>
                <w:b/>
                <w:color w:val="0000FF"/>
              </w:rPr>
              <w:t>do 31. 7. 20</w:t>
            </w:r>
            <w:r>
              <w:rPr>
                <w:b/>
                <w:color w:val="0000FF"/>
              </w:rPr>
              <w:t>22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spacing w:before="240" w:beforeAutospacing="0" w:after="240" w:afterAutospacing="0"/>
              <w:jc w:val="center"/>
              <w:rPr>
                <w:b/>
                <w:color w:val="0000FF"/>
              </w:rPr>
            </w:pPr>
            <w:r w:rsidRPr="00E81152">
              <w:rPr>
                <w:b/>
                <w:color w:val="0000FF"/>
              </w:rPr>
              <w:t>do 31. 7. 20</w:t>
            </w:r>
            <w:r>
              <w:rPr>
                <w:b/>
                <w:color w:val="0000FF"/>
              </w:rPr>
              <w:t>22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Gynekologie a porodnictví   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Hygiena a epidemiologie  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  <w:rPr>
                <w:color w:val="0000FF"/>
              </w:rPr>
            </w:pPr>
            <w:r w:rsidRPr="00E81152">
              <w:rPr>
                <w:color w:val="0000FF"/>
              </w:rPr>
              <w:br/>
              <w:t xml:space="preserve"> </w:t>
            </w:r>
            <w:r w:rsidRPr="00E81152">
              <w:rPr>
                <w:rStyle w:val="Siln"/>
                <w:color w:val="0000FF"/>
              </w:rPr>
              <w:t>do 1. 11. 2019 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  <w:rPr>
                <w:color w:val="0000FF"/>
              </w:rPr>
            </w:pPr>
            <w:r w:rsidRPr="00E81152">
              <w:rPr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do 1. 11. 2019 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440EA" w:rsidRDefault="00E65BBC" w:rsidP="00F61C89">
            <w:pPr>
              <w:pStyle w:val="Normlnweb"/>
              <w:jc w:val="center"/>
              <w:rPr>
                <w:color w:val="0000FF"/>
              </w:rPr>
            </w:pPr>
            <w:r w:rsidRPr="00D440EA">
              <w:br/>
            </w:r>
            <w:r w:rsidRPr="00D440EA">
              <w:rPr>
                <w:rStyle w:val="Siln"/>
                <w:color w:val="0000FF"/>
              </w:rPr>
              <w:t>Chirurgie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440EA" w:rsidRDefault="00E65BBC" w:rsidP="00F61C89">
            <w:pPr>
              <w:pStyle w:val="Normlnweb"/>
              <w:jc w:val="center"/>
            </w:pPr>
            <w:r w:rsidRPr="00D440EA">
              <w:br/>
            </w:r>
            <w:r w:rsidRPr="00D440EA">
              <w:rPr>
                <w:rStyle w:val="Siln"/>
                <w:color w:val="0000FF"/>
              </w:rPr>
              <w:t>do 1. 11. 2023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440EA" w:rsidRDefault="00E65BBC" w:rsidP="00F61C89">
            <w:pPr>
              <w:pStyle w:val="Normlnweb"/>
              <w:jc w:val="center"/>
            </w:pPr>
            <w:r w:rsidRPr="00D440EA">
              <w:br/>
            </w:r>
            <w:r w:rsidRPr="00D440EA">
              <w:rPr>
                <w:rStyle w:val="Siln"/>
                <w:color w:val="0000FF"/>
              </w:rPr>
              <w:t>do 1. 11. 2023 </w:t>
            </w:r>
            <w:r w:rsidRPr="00D440EA">
              <w:rPr>
                <w:b/>
                <w:bCs/>
                <w:color w:val="0000FF"/>
              </w:rPr>
              <w:br/>
            </w:r>
            <w:r w:rsidRPr="00D440EA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Infekční nemoci    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  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spacing w:before="0" w:beforeAutospacing="0" w:after="240" w:afterAutospacing="0"/>
              <w:rPr>
                <w:b/>
                <w:color w:val="0000FF"/>
              </w:rPr>
            </w:pPr>
          </w:p>
          <w:p w:rsidR="00E65BBC" w:rsidRPr="00E81152" w:rsidRDefault="00E65BBC" w:rsidP="00F61C89">
            <w:pPr>
              <w:pStyle w:val="Normlnweb"/>
              <w:spacing w:before="0" w:beforeAutospacing="0" w:after="240" w:afterAutospacing="0"/>
              <w:rPr>
                <w:b/>
                <w:color w:val="0000FF"/>
              </w:rPr>
            </w:pPr>
            <w:r w:rsidRPr="00E81152">
              <w:rPr>
                <w:b/>
                <w:color w:val="0000FF"/>
              </w:rPr>
              <w:t xml:space="preserve">          Kardiochirurgie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spacing w:before="0" w:beforeAutospacing="0" w:after="240" w:afterAutospacing="0"/>
              <w:rPr>
                <w:b/>
                <w:color w:val="0000FF"/>
              </w:rPr>
            </w:pPr>
          </w:p>
          <w:p w:rsidR="00E65BBC" w:rsidRPr="00E81152" w:rsidRDefault="00E65BBC" w:rsidP="00F61C89">
            <w:pPr>
              <w:pStyle w:val="Normlnweb"/>
              <w:spacing w:before="0" w:beforeAutospacing="0" w:after="240" w:afterAutospacing="0"/>
              <w:rPr>
                <w:b/>
                <w:color w:val="0000FF"/>
              </w:rPr>
            </w:pPr>
            <w:r w:rsidRPr="00E81152">
              <w:rPr>
                <w:b/>
                <w:color w:val="0000FF"/>
              </w:rPr>
              <w:t xml:space="preserve">       do 31. 5. 20</w:t>
            </w:r>
            <w:r>
              <w:rPr>
                <w:b/>
                <w:color w:val="0000FF"/>
              </w:rPr>
              <w:t>22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spacing w:before="0" w:beforeAutospacing="0" w:after="240" w:afterAutospacing="0"/>
              <w:jc w:val="center"/>
              <w:rPr>
                <w:b/>
                <w:color w:val="0000FF"/>
              </w:rPr>
            </w:pPr>
          </w:p>
          <w:p w:rsidR="00E65BBC" w:rsidRPr="00E81152" w:rsidRDefault="00E65BBC" w:rsidP="00F61C89">
            <w:pPr>
              <w:pStyle w:val="Normlnweb"/>
              <w:spacing w:before="0" w:beforeAutospacing="0" w:after="240" w:afterAutospacing="0"/>
              <w:jc w:val="center"/>
            </w:pPr>
            <w:r w:rsidRPr="00E81152">
              <w:rPr>
                <w:b/>
                <w:color w:val="0000FF"/>
              </w:rPr>
              <w:t>do 31. 5. 20</w:t>
            </w:r>
            <w:r>
              <w:rPr>
                <w:b/>
                <w:color w:val="0000FF"/>
              </w:rPr>
              <w:t>22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Klinická biochemie  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  <w:rPr>
                <w:color w:val="0000FF"/>
              </w:rPr>
            </w:pPr>
            <w:r w:rsidRPr="00E81152">
              <w:rPr>
                <w:color w:val="0000FF"/>
              </w:rPr>
              <w:br/>
              <w:t xml:space="preserve"> </w:t>
            </w:r>
            <w:r w:rsidRPr="00E81152">
              <w:rPr>
                <w:rStyle w:val="Siln"/>
                <w:color w:val="0000FF"/>
              </w:rPr>
              <w:t>do 1. 11. 2019 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  <w:rPr>
                <w:color w:val="0000FF"/>
              </w:rPr>
            </w:pPr>
            <w:r w:rsidRPr="00E81152">
              <w:rPr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do 1. 11. 2019 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Lékařská biofyzika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spacing w:before="240" w:beforeAutospacing="0" w:after="120" w:afterAutospacing="0"/>
              <w:jc w:val="center"/>
              <w:rPr>
                <w:b/>
                <w:color w:val="0000FF"/>
              </w:rPr>
            </w:pPr>
            <w:r w:rsidRPr="00E81152">
              <w:rPr>
                <w:b/>
                <w:color w:val="0000FF"/>
              </w:rPr>
              <w:t>Lékařská biologie a genetika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  <w:rPr>
                <w:color w:val="0000FF"/>
              </w:rPr>
            </w:pPr>
            <w:r w:rsidRPr="00E81152">
              <w:rPr>
                <w:color w:val="0000FF"/>
              </w:rPr>
              <w:br/>
              <w:t xml:space="preserve"> </w:t>
            </w:r>
            <w:r w:rsidRPr="00E81152">
              <w:rPr>
                <w:rStyle w:val="Siln"/>
                <w:color w:val="0000FF"/>
              </w:rPr>
              <w:t>do 1. 11. 2019 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  <w:rPr>
                <w:color w:val="0000FF"/>
              </w:rPr>
            </w:pPr>
            <w:r w:rsidRPr="00E81152">
              <w:rPr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do 1. 11. 2019 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</w:tbl>
    <w:p w:rsidR="00E65BBC" w:rsidRPr="00E81152" w:rsidRDefault="00E65BBC" w:rsidP="00E65BBC">
      <w:r w:rsidRPr="00E81152">
        <w:br w:type="page"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0"/>
        <w:gridCol w:w="2456"/>
        <w:gridCol w:w="2944"/>
      </w:tblGrid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spacing w:before="120" w:beforeAutospacing="0"/>
              <w:jc w:val="center"/>
            </w:pPr>
            <w:r w:rsidRPr="00E81152">
              <w:rPr>
                <w:rStyle w:val="Siln"/>
                <w:color w:val="0000FF"/>
              </w:rPr>
              <w:lastRenderedPageBreak/>
              <w:t xml:space="preserve">Lékařská chemie a biochemie   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Lékařská farmakologie   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  <w:rPr>
                <w:color w:val="0000FF"/>
              </w:rPr>
            </w:pPr>
            <w:r w:rsidRPr="00E81152">
              <w:rPr>
                <w:color w:val="0000FF"/>
              </w:rPr>
              <w:br/>
              <w:t xml:space="preserve"> </w:t>
            </w:r>
            <w:r w:rsidRPr="00E81152">
              <w:rPr>
                <w:rStyle w:val="Siln"/>
                <w:color w:val="0000FF"/>
              </w:rPr>
              <w:t>do 1. 11. 2019 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  <w:rPr>
                <w:color w:val="0000FF"/>
              </w:rPr>
            </w:pPr>
            <w:r w:rsidRPr="00E81152">
              <w:rPr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do 1. 11. 2019 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Lékařská fyziologie   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Lékařská imunologie  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  <w:rPr>
                <w:color w:val="0000FF"/>
              </w:rPr>
            </w:pPr>
            <w:r w:rsidRPr="00E81152">
              <w:rPr>
                <w:color w:val="0000FF"/>
              </w:rPr>
              <w:br/>
              <w:t xml:space="preserve"> </w:t>
            </w:r>
            <w:r w:rsidRPr="00E81152">
              <w:rPr>
                <w:rStyle w:val="Siln"/>
                <w:color w:val="0000FF"/>
              </w:rPr>
              <w:t>do 1. 11. 2019 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  <w:rPr>
                <w:color w:val="0000FF"/>
              </w:rPr>
            </w:pPr>
            <w:r w:rsidRPr="00E81152">
              <w:rPr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do 1. 11. 2019 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Lékařská informatika   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  <w:rPr>
                <w:color w:val="0000FF"/>
              </w:rPr>
            </w:pPr>
            <w:r w:rsidRPr="00E81152">
              <w:rPr>
                <w:color w:val="0000FF"/>
              </w:rPr>
              <w:br/>
              <w:t xml:space="preserve"> </w:t>
            </w:r>
            <w:r w:rsidRPr="00E81152">
              <w:rPr>
                <w:rStyle w:val="Siln"/>
                <w:color w:val="0000FF"/>
              </w:rPr>
              <w:t>do 1. 11. 2019 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  <w:rPr>
                <w:color w:val="0000FF"/>
              </w:rPr>
            </w:pPr>
            <w:r w:rsidRPr="00E81152">
              <w:rPr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do 1. 11. 2019 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Lékařská mikrobiologie   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  <w:rPr>
                <w:color w:val="0000FF"/>
              </w:rPr>
            </w:pPr>
            <w:r w:rsidRPr="00E81152">
              <w:rPr>
                <w:color w:val="0000FF"/>
              </w:rPr>
              <w:br/>
              <w:t xml:space="preserve"> </w:t>
            </w:r>
            <w:r w:rsidRPr="00E81152">
              <w:rPr>
                <w:rStyle w:val="Siln"/>
                <w:color w:val="0000FF"/>
              </w:rPr>
              <w:t>do 1. 11. 2019 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  <w:rPr>
                <w:color w:val="0000FF"/>
              </w:rPr>
            </w:pPr>
            <w:r w:rsidRPr="00E81152">
              <w:rPr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do 1. 11. 2019 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spacing w:before="240" w:beforeAutospacing="0" w:after="240" w:afterAutospacing="0"/>
              <w:jc w:val="center"/>
              <w:rPr>
                <w:b/>
                <w:color w:val="0000FF"/>
              </w:rPr>
            </w:pPr>
            <w:r w:rsidRPr="00E81152">
              <w:rPr>
                <w:b/>
                <w:color w:val="0000FF"/>
              </w:rPr>
              <w:t>Lékařská psychologie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  <w:rPr>
                <w:color w:val="0000FF"/>
              </w:rPr>
            </w:pPr>
            <w:r w:rsidRPr="00E81152">
              <w:rPr>
                <w:color w:val="0000FF"/>
              </w:rPr>
              <w:br/>
              <w:t xml:space="preserve"> </w:t>
            </w:r>
            <w:r w:rsidRPr="00E81152">
              <w:rPr>
                <w:rStyle w:val="Siln"/>
                <w:color w:val="0000FF"/>
              </w:rPr>
              <w:t>do 1. 11. 2019 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  <w:rPr>
                <w:color w:val="0000FF"/>
              </w:rPr>
            </w:pPr>
            <w:r w:rsidRPr="00E81152">
              <w:rPr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do 1. 11. 2019 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Neurochirurgie     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>do 30. 11. 2019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>do 30. 11. 2019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Neurologie      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65BBC" w:rsidRDefault="00E65BBC" w:rsidP="00F61C89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color w:val="FF0000"/>
              </w:rPr>
            </w:pPr>
          </w:p>
          <w:p w:rsidR="00E65BBC" w:rsidRPr="00E65BBC" w:rsidRDefault="00E65BBC" w:rsidP="00F61C89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color w:val="FF0000"/>
              </w:rPr>
            </w:pPr>
            <w:r w:rsidRPr="00E65BBC">
              <w:rPr>
                <w:rStyle w:val="Siln"/>
                <w:color w:val="FF0000"/>
              </w:rPr>
              <w:t>Nukleární medicína</w:t>
            </w:r>
          </w:p>
          <w:p w:rsidR="00E65BBC" w:rsidRPr="00E65BBC" w:rsidRDefault="00E65BBC" w:rsidP="00F61C89">
            <w:pPr>
              <w:pStyle w:val="Normlnweb"/>
              <w:spacing w:before="0" w:beforeAutospacing="0" w:after="0" w:afterAutospacing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65BBC" w:rsidRDefault="00E65BBC" w:rsidP="00F61C89">
            <w:pPr>
              <w:pStyle w:val="Normlnweb"/>
              <w:spacing w:before="240" w:beforeAutospacing="0"/>
              <w:jc w:val="center"/>
              <w:rPr>
                <w:rStyle w:val="Siln"/>
                <w:color w:val="FF0000"/>
              </w:rPr>
            </w:pPr>
            <w:r w:rsidRPr="00E65BBC">
              <w:rPr>
                <w:rStyle w:val="Siln"/>
                <w:color w:val="FF0000"/>
              </w:rPr>
              <w:t>do 31. 3. 2017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65BBC" w:rsidRDefault="00E65BBC" w:rsidP="00F61C89">
            <w:pPr>
              <w:pStyle w:val="Normlnweb"/>
              <w:spacing w:before="240" w:beforeAutospacing="0" w:after="0" w:afterAutospacing="0"/>
              <w:jc w:val="center"/>
              <w:rPr>
                <w:rStyle w:val="Siln"/>
                <w:color w:val="FF0000"/>
              </w:rPr>
            </w:pPr>
            <w:r w:rsidRPr="00E65BBC">
              <w:rPr>
                <w:rStyle w:val="Siln"/>
                <w:color w:val="FF0000"/>
              </w:rPr>
              <w:t>do 31. 3. 2017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A27013" w:rsidRDefault="00E65BBC" w:rsidP="00F61C89">
            <w:pPr>
              <w:pStyle w:val="Normlnweb"/>
              <w:jc w:val="center"/>
              <w:rPr>
                <w:highlight w:val="red"/>
              </w:rPr>
            </w:pPr>
            <w:r w:rsidRPr="00E81152">
              <w:br/>
            </w:r>
            <w:smartTag w:uri="urn:schemas-microsoft-com:office:smarttags" w:element="PersonName">
              <w:smartTagPr>
                <w:attr w:name="ProductID" w:val="Oční lékařství"/>
              </w:smartTagPr>
              <w:r w:rsidRPr="00D440EA">
                <w:rPr>
                  <w:rStyle w:val="Siln"/>
                  <w:color w:val="0000FF"/>
                </w:rPr>
                <w:t>Oční lékařství</w:t>
              </w:r>
            </w:smartTag>
            <w:r w:rsidRPr="00D440EA">
              <w:rPr>
                <w:rStyle w:val="Siln"/>
                <w:color w:val="0000FF"/>
              </w:rPr>
              <w:t xml:space="preserve">   </w:t>
            </w:r>
            <w:r w:rsidRPr="00D440EA">
              <w:rPr>
                <w:b/>
                <w:bCs/>
                <w:color w:val="0000FF"/>
              </w:rPr>
              <w:br/>
            </w:r>
            <w:r w:rsidRPr="00D440EA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A27013" w:rsidRDefault="00E65BBC" w:rsidP="00F61C89">
            <w:pPr>
              <w:pStyle w:val="Normlnweb"/>
              <w:jc w:val="center"/>
              <w:rPr>
                <w:highlight w:val="red"/>
              </w:rPr>
            </w:pPr>
            <w:r w:rsidRPr="00A27013">
              <w:rPr>
                <w:highlight w:val="red"/>
              </w:rPr>
              <w:br/>
            </w:r>
            <w:r w:rsidRPr="00D440EA">
              <w:rPr>
                <w:rStyle w:val="Siln"/>
                <w:color w:val="0000FF"/>
              </w:rPr>
              <w:t>do 1. 11. 2023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A27013">
              <w:rPr>
                <w:highlight w:val="red"/>
              </w:rPr>
              <w:br/>
            </w:r>
            <w:r w:rsidRPr="00D440EA">
              <w:rPr>
                <w:rStyle w:val="Siln"/>
                <w:color w:val="0000FF"/>
              </w:rPr>
              <w:t>do 1. 11. 2023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Onkologie   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  <w:rPr>
                <w:color w:val="0000FF"/>
              </w:rPr>
            </w:pPr>
            <w:r w:rsidRPr="00E81152">
              <w:rPr>
                <w:color w:val="0000FF"/>
              </w:rPr>
              <w:br/>
              <w:t xml:space="preserve"> </w:t>
            </w:r>
            <w:r w:rsidRPr="00E81152">
              <w:rPr>
                <w:rStyle w:val="Siln"/>
                <w:color w:val="0000FF"/>
              </w:rPr>
              <w:t>do 1. 11. 2019 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  <w:rPr>
                <w:color w:val="0000FF"/>
              </w:rPr>
            </w:pPr>
            <w:r w:rsidRPr="00E81152">
              <w:rPr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do 1. 11. 2019 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Ortopedie   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Otorinolaryngologie   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  <w:rPr>
                <w:color w:val="0000FF"/>
              </w:rPr>
            </w:pPr>
            <w:r w:rsidRPr="00E81152">
              <w:rPr>
                <w:color w:val="0000FF"/>
              </w:rPr>
              <w:br/>
              <w:t xml:space="preserve"> </w:t>
            </w:r>
            <w:r w:rsidRPr="00E81152">
              <w:rPr>
                <w:rStyle w:val="Siln"/>
                <w:color w:val="0000FF"/>
              </w:rPr>
              <w:t>do 1. 11. 2019 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  <w:rPr>
                <w:color w:val="0000FF"/>
              </w:rPr>
            </w:pPr>
            <w:r w:rsidRPr="00E81152">
              <w:rPr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do 1. 11. 2019 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Patologická fyziologie   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  <w:rPr>
                <w:color w:val="0000FF"/>
              </w:rPr>
            </w:pPr>
            <w:r w:rsidRPr="00E81152">
              <w:rPr>
                <w:color w:val="0000FF"/>
              </w:rPr>
              <w:br/>
              <w:t xml:space="preserve"> </w:t>
            </w:r>
            <w:r w:rsidRPr="00E81152">
              <w:rPr>
                <w:rStyle w:val="Siln"/>
                <w:color w:val="0000FF"/>
              </w:rPr>
              <w:t>do 1. 11. 2019 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  <w:rPr>
                <w:color w:val="0000FF"/>
              </w:rPr>
            </w:pPr>
            <w:r w:rsidRPr="00E81152">
              <w:rPr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do 1. 11. 2019 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lastRenderedPageBreak/>
              <w:br/>
            </w:r>
            <w:r w:rsidRPr="00E81152">
              <w:rPr>
                <w:rStyle w:val="Siln"/>
                <w:color w:val="0000FF"/>
              </w:rPr>
              <w:t xml:space="preserve">Patologie   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>do   31. 1. 2020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Pediatrie   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  <w:rPr>
                <w:color w:val="0000FF"/>
              </w:rPr>
            </w:pPr>
            <w:r w:rsidRPr="00E81152">
              <w:rPr>
                <w:color w:val="0000FF"/>
              </w:rPr>
              <w:br/>
              <w:t xml:space="preserve"> </w:t>
            </w:r>
            <w:r w:rsidRPr="00E81152">
              <w:rPr>
                <w:rStyle w:val="Siln"/>
                <w:color w:val="0000FF"/>
              </w:rPr>
              <w:t>do 1. 11. 2019 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  <w:rPr>
                <w:color w:val="0000FF"/>
              </w:rPr>
            </w:pPr>
            <w:r w:rsidRPr="00E81152">
              <w:rPr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do 1. 11. 2019 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spacing w:before="240" w:beforeAutospacing="0" w:after="240" w:afterAutospacing="0"/>
              <w:jc w:val="center"/>
              <w:rPr>
                <w:b/>
                <w:bCs/>
                <w:color w:val="0000FF"/>
              </w:rPr>
            </w:pPr>
            <w:r w:rsidRPr="00E81152">
              <w:rPr>
                <w:rStyle w:val="Siln"/>
                <w:color w:val="0000FF"/>
              </w:rPr>
              <w:t>Pracovní lékařství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spacing w:before="240" w:beforeAutospacing="0" w:after="240" w:afterAutospacing="0"/>
              <w:jc w:val="center"/>
            </w:pP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spacing w:before="240" w:beforeAutospacing="0" w:after="240" w:afterAutospacing="0"/>
              <w:jc w:val="center"/>
            </w:pP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Psychiatrie  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  <w:rPr>
                <w:color w:val="0000FF"/>
              </w:rPr>
            </w:pPr>
            <w:r w:rsidRPr="00E81152">
              <w:rPr>
                <w:color w:val="0000FF"/>
              </w:rPr>
              <w:br/>
              <w:t xml:space="preserve"> </w:t>
            </w:r>
            <w:r w:rsidRPr="00E81152">
              <w:rPr>
                <w:rStyle w:val="Siln"/>
                <w:color w:val="0000FF"/>
              </w:rPr>
              <w:t>do 1. 11. 2019 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  <w:rPr>
                <w:color w:val="0000FF"/>
              </w:rPr>
            </w:pPr>
            <w:r w:rsidRPr="00E81152">
              <w:rPr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do 1. 11. 2019 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Radiologie   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 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65BBC" w:rsidRDefault="00E65BBC" w:rsidP="00F61C89">
            <w:pPr>
              <w:pStyle w:val="Normlnweb"/>
              <w:spacing w:before="0" w:beforeAutospacing="0" w:after="240" w:afterAutospacing="0"/>
              <w:jc w:val="center"/>
              <w:rPr>
                <w:b/>
                <w:color w:val="FF0000"/>
              </w:rPr>
            </w:pPr>
          </w:p>
          <w:p w:rsidR="00E65BBC" w:rsidRPr="00E65BBC" w:rsidRDefault="00E65BBC" w:rsidP="00F61C89">
            <w:pPr>
              <w:pStyle w:val="Normlnweb"/>
              <w:spacing w:before="0" w:beforeAutospacing="0" w:after="240" w:afterAutospacing="0"/>
              <w:jc w:val="center"/>
              <w:rPr>
                <w:b/>
                <w:color w:val="FF0000"/>
              </w:rPr>
            </w:pPr>
            <w:r w:rsidRPr="00E65BBC">
              <w:rPr>
                <w:b/>
                <w:color w:val="FF0000"/>
              </w:rPr>
              <w:t xml:space="preserve">Rehabilitační lékařství 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65BBC" w:rsidRDefault="00E65BBC" w:rsidP="00F61C89">
            <w:pPr>
              <w:pStyle w:val="Normlnweb"/>
              <w:spacing w:before="0" w:beforeAutospacing="0" w:after="240" w:afterAutospacing="0"/>
              <w:jc w:val="center"/>
              <w:rPr>
                <w:b/>
                <w:color w:val="FF0000"/>
              </w:rPr>
            </w:pPr>
          </w:p>
          <w:p w:rsidR="00E65BBC" w:rsidRPr="00E65BBC" w:rsidRDefault="00E65BBC" w:rsidP="00F61C89">
            <w:pPr>
              <w:pStyle w:val="Normlnweb"/>
              <w:spacing w:before="0" w:beforeAutospacing="0" w:after="240" w:afterAutospacing="0"/>
              <w:jc w:val="center"/>
              <w:rPr>
                <w:b/>
                <w:color w:val="FF0000"/>
              </w:rPr>
            </w:pPr>
            <w:r w:rsidRPr="00E65BBC">
              <w:rPr>
                <w:b/>
                <w:color w:val="FF0000"/>
              </w:rPr>
              <w:t>do 31. 5. 2018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65BBC" w:rsidRDefault="00E65BBC" w:rsidP="00F61C89">
            <w:pPr>
              <w:pStyle w:val="Normlnweb"/>
              <w:spacing w:before="0" w:beforeAutospacing="0" w:after="240" w:afterAutospacing="0"/>
              <w:jc w:val="center"/>
              <w:rPr>
                <w:b/>
                <w:color w:val="FF0000"/>
              </w:rPr>
            </w:pPr>
          </w:p>
          <w:p w:rsidR="00E65BBC" w:rsidRPr="00E65BBC" w:rsidRDefault="00E65BBC" w:rsidP="00F61C89">
            <w:pPr>
              <w:pStyle w:val="Normlnweb"/>
              <w:spacing w:before="0" w:beforeAutospacing="0" w:after="240" w:afterAutospacing="0"/>
              <w:jc w:val="center"/>
              <w:rPr>
                <w:b/>
                <w:color w:val="FF0000"/>
              </w:rPr>
            </w:pPr>
            <w:r w:rsidRPr="00E65BBC">
              <w:rPr>
                <w:b/>
                <w:color w:val="FF0000"/>
              </w:rPr>
              <w:t>-----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440EA" w:rsidRDefault="00E65BBC" w:rsidP="00F61C89">
            <w:pPr>
              <w:pStyle w:val="Normlnweb"/>
              <w:jc w:val="center"/>
            </w:pPr>
            <w:r w:rsidRPr="00D440EA">
              <w:br/>
            </w:r>
            <w:r w:rsidRPr="00D440EA">
              <w:rPr>
                <w:rStyle w:val="Siln"/>
                <w:color w:val="0000FF"/>
              </w:rPr>
              <w:t xml:space="preserve">Sexuologie    </w:t>
            </w:r>
            <w:r w:rsidRPr="00D440EA">
              <w:rPr>
                <w:b/>
                <w:bCs/>
                <w:color w:val="0000FF"/>
              </w:rPr>
              <w:br/>
            </w:r>
            <w:r w:rsidRPr="00D440EA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440EA" w:rsidRDefault="00E65BBC" w:rsidP="00F61C89">
            <w:pPr>
              <w:pStyle w:val="Normlnweb"/>
              <w:jc w:val="center"/>
            </w:pPr>
            <w:r w:rsidRPr="00D440EA">
              <w:br/>
            </w:r>
            <w:r w:rsidRPr="00D440EA">
              <w:rPr>
                <w:rStyle w:val="Siln"/>
                <w:color w:val="0000FF"/>
              </w:rPr>
              <w:t>do   31. 1. 2020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440EA" w:rsidRDefault="00E65BBC" w:rsidP="00F61C89">
            <w:pPr>
              <w:pStyle w:val="Normlnweb"/>
              <w:jc w:val="center"/>
            </w:pPr>
            <w:r w:rsidRPr="00D440EA">
              <w:br/>
            </w:r>
            <w:r w:rsidRPr="00D440EA">
              <w:rPr>
                <w:rStyle w:val="Siln"/>
                <w:color w:val="0000FF"/>
              </w:rPr>
              <w:t>do   31. 1. 2020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Soudní lékařství  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  <w:rPr>
                <w:color w:val="0000FF"/>
              </w:rPr>
            </w:pPr>
            <w:r w:rsidRPr="00E81152">
              <w:rPr>
                <w:color w:val="0000FF"/>
              </w:rPr>
              <w:br/>
              <w:t xml:space="preserve"> </w:t>
            </w:r>
            <w:r w:rsidRPr="00E81152">
              <w:rPr>
                <w:rStyle w:val="Siln"/>
                <w:color w:val="0000FF"/>
              </w:rPr>
              <w:t>do 1. 11. 2019 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  <w:rPr>
                <w:color w:val="0000FF"/>
              </w:rPr>
            </w:pPr>
            <w:r w:rsidRPr="00E81152">
              <w:rPr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do 1. 11. 2019 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Stomatologie   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>do   31. 1. 2020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A27013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440EA" w:rsidRDefault="00E65BBC" w:rsidP="00F61C89">
            <w:pPr>
              <w:pStyle w:val="Normlnweb"/>
              <w:jc w:val="center"/>
            </w:pPr>
            <w:r w:rsidRPr="00D440EA">
              <w:br/>
            </w:r>
            <w:r w:rsidRPr="00D440EA">
              <w:rPr>
                <w:rStyle w:val="Siln"/>
                <w:color w:val="0000FF"/>
              </w:rPr>
              <w:t xml:space="preserve">Urologie      </w:t>
            </w:r>
            <w:r w:rsidRPr="00D440EA">
              <w:rPr>
                <w:b/>
                <w:bCs/>
                <w:color w:val="0000FF"/>
              </w:rPr>
              <w:br/>
            </w:r>
            <w:r w:rsidRPr="00D440EA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A27013" w:rsidRDefault="00E65BBC" w:rsidP="00F61C89">
            <w:pPr>
              <w:pStyle w:val="Normlnweb"/>
              <w:jc w:val="center"/>
              <w:rPr>
                <w:highlight w:val="red"/>
              </w:rPr>
            </w:pPr>
            <w:r w:rsidRPr="00A27013">
              <w:rPr>
                <w:highlight w:val="red"/>
              </w:rPr>
              <w:br/>
            </w:r>
            <w:r w:rsidRPr="00D440EA">
              <w:rPr>
                <w:rStyle w:val="Siln"/>
                <w:color w:val="0000FF"/>
              </w:rPr>
              <w:t>do 1. 11. 2023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A27013" w:rsidRDefault="00E65BBC" w:rsidP="00F61C89">
            <w:pPr>
              <w:pStyle w:val="Normlnweb"/>
              <w:jc w:val="center"/>
              <w:rPr>
                <w:highlight w:val="red"/>
              </w:rPr>
            </w:pPr>
            <w:r w:rsidRPr="00A27013">
              <w:rPr>
                <w:highlight w:val="red"/>
              </w:rPr>
              <w:br/>
            </w:r>
            <w:r w:rsidRPr="00D440EA">
              <w:rPr>
                <w:rStyle w:val="Siln"/>
                <w:color w:val="0000FF"/>
              </w:rPr>
              <w:t>do 1. 11. 2023 </w:t>
            </w:r>
          </w:p>
        </w:tc>
      </w:tr>
      <w:tr w:rsidR="00E65BBC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440EA" w:rsidRDefault="00E65BBC" w:rsidP="00F61C89">
            <w:pPr>
              <w:pStyle w:val="Normlnweb"/>
              <w:jc w:val="center"/>
            </w:pPr>
            <w:r w:rsidRPr="00D440EA">
              <w:br/>
            </w:r>
            <w:r w:rsidRPr="00D440EA">
              <w:rPr>
                <w:rStyle w:val="Siln"/>
                <w:color w:val="0000FF"/>
              </w:rPr>
              <w:t xml:space="preserve">Vnitřní nemoci   </w:t>
            </w:r>
            <w:r w:rsidRPr="00D440EA">
              <w:rPr>
                <w:b/>
                <w:bCs/>
                <w:color w:val="0000FF"/>
              </w:rPr>
              <w:br/>
            </w:r>
            <w:r w:rsidRPr="00D440EA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A27013" w:rsidRDefault="00E65BBC" w:rsidP="00F61C89">
            <w:pPr>
              <w:pStyle w:val="Normlnweb"/>
              <w:jc w:val="center"/>
              <w:rPr>
                <w:highlight w:val="red"/>
              </w:rPr>
            </w:pPr>
            <w:r w:rsidRPr="00A27013">
              <w:rPr>
                <w:highlight w:val="red"/>
              </w:rPr>
              <w:br/>
            </w:r>
            <w:r w:rsidRPr="00D440EA">
              <w:rPr>
                <w:rStyle w:val="Siln"/>
                <w:color w:val="0000FF"/>
              </w:rPr>
              <w:t>do 1. 11. 2023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Default="00E65BBC" w:rsidP="00F61C89">
            <w:pPr>
              <w:pStyle w:val="Normlnweb"/>
              <w:spacing w:before="240" w:beforeAutospacing="0" w:after="240" w:afterAutospacing="0"/>
              <w:jc w:val="center"/>
            </w:pPr>
            <w:r w:rsidRPr="00D440EA">
              <w:rPr>
                <w:rStyle w:val="Siln"/>
                <w:color w:val="0000FF"/>
              </w:rPr>
              <w:t>do 1. 11. 2023 </w:t>
            </w:r>
          </w:p>
        </w:tc>
      </w:tr>
    </w:tbl>
    <w:p w:rsidR="00E65BBC" w:rsidRPr="00E65BBC" w:rsidRDefault="00E65BBC" w:rsidP="00E65BBC">
      <w:pPr>
        <w:jc w:val="both"/>
      </w:pPr>
      <w:r>
        <w:rPr>
          <w:rStyle w:val="Siln"/>
          <w:color w:val="0000FF"/>
        </w:rPr>
        <w:t xml:space="preserve">    </w:t>
      </w:r>
      <w:r>
        <w:rPr>
          <w:b/>
          <w:bCs/>
          <w:color w:val="0000FF"/>
        </w:rPr>
        <w:br/>
      </w:r>
      <w:r>
        <w:rPr>
          <w:rStyle w:val="Siln"/>
        </w:rPr>
        <w:t> </w:t>
      </w:r>
      <w:r>
        <w:t xml:space="preserve">Ve smyslu přechodných ustanovení dle čl. II odst. 6 zák. č. 137/2016 Sb., </w:t>
      </w:r>
      <w:r w:rsidRPr="004233ED">
        <w:t xml:space="preserve">kterým se mění zákon č. </w:t>
      </w:r>
      <w:hyperlink r:id="rId15" w:history="1">
        <w:r w:rsidRPr="004233ED">
          <w:t>111/1998 Sb.</w:t>
        </w:r>
      </w:hyperlink>
      <w:r w:rsidRPr="004233ED">
        <w:t>, o vysokých (zákon o vysokých školách),</w:t>
      </w:r>
      <w:r>
        <w:t xml:space="preserve"> se</w:t>
      </w:r>
      <w:r w:rsidRPr="00E65BBC">
        <w:t xml:space="preserve"> </w:t>
      </w:r>
      <w:r w:rsidRPr="00D90C17">
        <w:rPr>
          <w:b/>
        </w:rPr>
        <w:t>oprávnění</w:t>
      </w:r>
      <w:r w:rsidRPr="00E65BBC">
        <w:t xml:space="preserve"> vysoké školy nebo její součásti </w:t>
      </w:r>
      <w:r w:rsidRPr="00D90C17">
        <w:rPr>
          <w:b/>
        </w:rPr>
        <w:t>konat habilitační řízení nebo řízení ke jmenování profesorem</w:t>
      </w:r>
      <w:r w:rsidRPr="00E65BBC">
        <w:t xml:space="preserve"> podle dosavadních právních předpisů, které měla vysoká škola k poslednímu dni přede dnem nabytí účinnosti tohoto zákona, </w:t>
      </w:r>
      <w:r w:rsidRPr="00E65BBC">
        <w:rPr>
          <w:b/>
        </w:rPr>
        <w:t>se dnem nabytí účinnosti tohoto zákona (1. 9. 2016)</w:t>
      </w:r>
      <w:r>
        <w:t xml:space="preserve"> </w:t>
      </w:r>
      <w:r w:rsidRPr="00E65BBC">
        <w:rPr>
          <w:b/>
        </w:rPr>
        <w:t xml:space="preserve">stává oprávněním konat habilitační řízení nebo řízení ke jmenování profesorem akreditovaným podle zákona č. </w:t>
      </w:r>
      <w:hyperlink r:id="rId16" w:history="1">
        <w:r w:rsidRPr="00E65BBC">
          <w:rPr>
            <w:b/>
          </w:rPr>
          <w:t>111/1998 Sb.</w:t>
        </w:r>
      </w:hyperlink>
      <w:r w:rsidRPr="00E65BBC">
        <w:t>, ve znění účinném ode dne nabytí účinnosti tohoto zákona</w:t>
      </w:r>
      <w:r>
        <w:t>, a to</w:t>
      </w:r>
      <w:r w:rsidRPr="00E65BBC">
        <w:t xml:space="preserve"> na stanovenou dobu, </w:t>
      </w:r>
      <w:r w:rsidRPr="00E65BBC">
        <w:rPr>
          <w:b/>
        </w:rPr>
        <w:t>nejméně však na dobu 3 let ode dne nabytí účinnosti tohoto zákona</w:t>
      </w:r>
      <w:r>
        <w:rPr>
          <w:b/>
        </w:rPr>
        <w:t xml:space="preserve"> (</w:t>
      </w:r>
      <w:r w:rsidR="00D90C17">
        <w:rPr>
          <w:b/>
        </w:rPr>
        <w:t xml:space="preserve">tzn. do </w:t>
      </w:r>
      <w:r>
        <w:rPr>
          <w:b/>
        </w:rPr>
        <w:t>1. 9. 2019)</w:t>
      </w:r>
      <w:r w:rsidRPr="00E65BBC">
        <w:t xml:space="preserve">. </w:t>
      </w:r>
      <w:r w:rsidRPr="00E65BBC">
        <w:rPr>
          <w:sz w:val="22"/>
          <w:szCs w:val="22"/>
        </w:rPr>
        <w:t xml:space="preserve">Opatření přijatá na základě </w:t>
      </w:r>
      <w:hyperlink r:id="rId17" w:history="1">
        <w:r w:rsidRPr="00E65BBC">
          <w:rPr>
            <w:sz w:val="22"/>
            <w:szCs w:val="22"/>
          </w:rPr>
          <w:t>§ 85 odst. 3 zákona č. 111/1998 Sb.</w:t>
        </w:r>
      </w:hyperlink>
      <w:r w:rsidRPr="00E65BBC">
        <w:rPr>
          <w:sz w:val="22"/>
          <w:szCs w:val="22"/>
        </w:rPr>
        <w:t>, ve znění účinném přede dnem nabytí účinnosti tohoto zákona, zůstávají zachována.</w:t>
      </w:r>
      <w:r w:rsidRPr="00E65BBC">
        <w:t xml:space="preserve"> </w:t>
      </w:r>
    </w:p>
    <w:p w:rsidR="0022407E" w:rsidRDefault="0022407E" w:rsidP="0022407E">
      <w:pPr>
        <w:jc w:val="both"/>
      </w:pPr>
    </w:p>
    <w:p w:rsidR="00E65BBC" w:rsidRPr="0099601F" w:rsidRDefault="0022407E" w:rsidP="00B031F7">
      <w:pPr>
        <w:jc w:val="both"/>
      </w:pPr>
      <w:r>
        <w:t>S ohledem na citované ustanovení budou práce na nových akreditacích zvýrazněných oborů zahájeny nejpozději v roce 2018</w:t>
      </w:r>
      <w:r w:rsidR="00AF5780">
        <w:t xml:space="preserve"> </w:t>
      </w:r>
      <w:r w:rsidR="00AF5780">
        <w:t>v návaznosti na výsledek řízení o udělení institucionální akreditace UK</w:t>
      </w:r>
      <w:r w:rsidR="00AF5780">
        <w:t>.</w:t>
      </w:r>
      <w:r>
        <w:t xml:space="preserve"> </w:t>
      </w:r>
    </w:p>
    <w:sectPr w:rsidR="00E65BBC" w:rsidRPr="0099601F" w:rsidSect="00AF5780">
      <w:footerReference w:type="default" r:id="rId1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8B6" w:rsidRDefault="00C608B6" w:rsidP="00E65BBC">
      <w:r>
        <w:separator/>
      </w:r>
    </w:p>
  </w:endnote>
  <w:endnote w:type="continuationSeparator" w:id="0">
    <w:p w:rsidR="00C608B6" w:rsidRDefault="00C608B6" w:rsidP="00E6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037876"/>
      <w:docPartObj>
        <w:docPartGallery w:val="Page Numbers (Bottom of Page)"/>
        <w:docPartUnique/>
      </w:docPartObj>
    </w:sdtPr>
    <w:sdtEndPr/>
    <w:sdtContent>
      <w:sdt>
        <w:sdtPr>
          <w:id w:val="-775717240"/>
          <w:docPartObj>
            <w:docPartGallery w:val="Page Numbers (Top of Page)"/>
            <w:docPartUnique/>
          </w:docPartObj>
        </w:sdtPr>
        <w:sdtEndPr/>
        <w:sdtContent>
          <w:p w:rsidR="00B91BDA" w:rsidRDefault="00B91BDA">
            <w:pPr>
              <w:pStyle w:val="Zpat"/>
            </w:pPr>
            <w:r w:rsidRPr="00B91BDA">
              <w:rPr>
                <w:sz w:val="20"/>
              </w:rPr>
              <w:t xml:space="preserve">Stránka </w:t>
            </w:r>
            <w:r w:rsidRPr="00B91BDA">
              <w:rPr>
                <w:bCs/>
                <w:sz w:val="20"/>
              </w:rPr>
              <w:fldChar w:fldCharType="begin"/>
            </w:r>
            <w:r w:rsidRPr="00B91BDA">
              <w:rPr>
                <w:bCs/>
                <w:sz w:val="20"/>
              </w:rPr>
              <w:instrText>PAGE</w:instrText>
            </w:r>
            <w:r w:rsidRPr="00B91BDA">
              <w:rPr>
                <w:bCs/>
                <w:sz w:val="20"/>
              </w:rPr>
              <w:fldChar w:fldCharType="separate"/>
            </w:r>
            <w:r w:rsidR="00AF5780">
              <w:rPr>
                <w:bCs/>
                <w:noProof/>
                <w:sz w:val="20"/>
              </w:rPr>
              <w:t>3</w:t>
            </w:r>
            <w:r w:rsidRPr="00B91BDA">
              <w:rPr>
                <w:bCs/>
                <w:sz w:val="20"/>
              </w:rPr>
              <w:fldChar w:fldCharType="end"/>
            </w:r>
            <w:r w:rsidRPr="00B91BDA">
              <w:rPr>
                <w:sz w:val="20"/>
              </w:rPr>
              <w:t xml:space="preserve"> z </w:t>
            </w:r>
            <w:r w:rsidRPr="00B91BDA">
              <w:rPr>
                <w:bCs/>
                <w:sz w:val="20"/>
              </w:rPr>
              <w:fldChar w:fldCharType="begin"/>
            </w:r>
            <w:r w:rsidRPr="00B91BDA">
              <w:rPr>
                <w:bCs/>
                <w:sz w:val="20"/>
              </w:rPr>
              <w:instrText>NUMPAGES</w:instrText>
            </w:r>
            <w:r w:rsidRPr="00B91BDA">
              <w:rPr>
                <w:bCs/>
                <w:sz w:val="20"/>
              </w:rPr>
              <w:fldChar w:fldCharType="separate"/>
            </w:r>
            <w:r w:rsidR="00AF5780">
              <w:rPr>
                <w:bCs/>
                <w:noProof/>
                <w:sz w:val="20"/>
              </w:rPr>
              <w:t>4</w:t>
            </w:r>
            <w:r w:rsidRPr="00B91BDA">
              <w:rPr>
                <w:bCs/>
                <w:sz w:val="20"/>
              </w:rPr>
              <w:fldChar w:fldCharType="end"/>
            </w:r>
          </w:p>
        </w:sdtContent>
      </w:sdt>
    </w:sdtContent>
  </w:sdt>
  <w:p w:rsidR="00B91BDA" w:rsidRDefault="00B91B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8B6" w:rsidRDefault="00C608B6" w:rsidP="00E65BBC">
      <w:r>
        <w:separator/>
      </w:r>
    </w:p>
  </w:footnote>
  <w:footnote w:type="continuationSeparator" w:id="0">
    <w:p w:rsidR="00C608B6" w:rsidRDefault="00C608B6" w:rsidP="00E65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1F"/>
    <w:rsid w:val="000E258E"/>
    <w:rsid w:val="0022407E"/>
    <w:rsid w:val="00266C1A"/>
    <w:rsid w:val="004233ED"/>
    <w:rsid w:val="00582DAE"/>
    <w:rsid w:val="005C63D9"/>
    <w:rsid w:val="006517FC"/>
    <w:rsid w:val="0099601F"/>
    <w:rsid w:val="00A50D75"/>
    <w:rsid w:val="00AF5780"/>
    <w:rsid w:val="00B031F7"/>
    <w:rsid w:val="00B62649"/>
    <w:rsid w:val="00B91BDA"/>
    <w:rsid w:val="00BA073D"/>
    <w:rsid w:val="00C608B6"/>
    <w:rsid w:val="00D90C17"/>
    <w:rsid w:val="00DA2C98"/>
    <w:rsid w:val="00DB66E5"/>
    <w:rsid w:val="00E65BBC"/>
    <w:rsid w:val="00E81CB8"/>
    <w:rsid w:val="00F4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9E35F-3B15-43B4-B2CA-7EC01013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0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E65BBC"/>
    <w:pPr>
      <w:spacing w:before="100" w:beforeAutospacing="1" w:after="100" w:afterAutospacing="1"/>
    </w:pPr>
    <w:rPr>
      <w:szCs w:val="24"/>
    </w:rPr>
  </w:style>
  <w:style w:type="character" w:styleId="Siln">
    <w:name w:val="Strong"/>
    <w:qFormat/>
    <w:rsid w:val="00E65BB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91B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1BD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1B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1BD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6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6E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4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11/1998%20Sb.%252385'&amp;ucin-k-dni='31.%208.2016'" TargetMode="External"/><Relationship Id="rId13" Type="http://schemas.openxmlformats.org/officeDocument/2006/relationships/hyperlink" Target="aspi://module='ASPI'&amp;link='111/1998%20Sb.%2523'&amp;ucin-k-dni='31.%208.2016'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aspi://module='ASPI'&amp;link='111/1998%20Sb.%2523'&amp;ucin-k-dni='31.%208.2016'" TargetMode="External"/><Relationship Id="rId12" Type="http://schemas.openxmlformats.org/officeDocument/2006/relationships/hyperlink" Target="aspi://module='ASPI'&amp;link='111/1998%20Sb.%252386'&amp;ucin-k-dni='31.%208.2016'" TargetMode="External"/><Relationship Id="rId17" Type="http://schemas.openxmlformats.org/officeDocument/2006/relationships/hyperlink" Target="aspi://module='ASPI'&amp;link='111/1998%20Sb.%252385'&amp;ucin-k-dni='31.%208.2016'" TargetMode="External"/><Relationship Id="rId2" Type="http://schemas.openxmlformats.org/officeDocument/2006/relationships/settings" Target="settings.xml"/><Relationship Id="rId16" Type="http://schemas.openxmlformats.org/officeDocument/2006/relationships/hyperlink" Target="aspi://module='ASPI'&amp;link='111/1998%20Sb.%2523'&amp;ucin-k-dni='31.%208.2016'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111/1998%20Sb.%2523'&amp;ucin-k-dni='31.%208.2016'" TargetMode="External"/><Relationship Id="rId11" Type="http://schemas.openxmlformats.org/officeDocument/2006/relationships/hyperlink" Target="aspi://module='ASPI'&amp;link='111/1998%20Sb.%252386'&amp;ucin-k-dni='31.%208.2016'" TargetMode="External"/><Relationship Id="rId5" Type="http://schemas.openxmlformats.org/officeDocument/2006/relationships/endnotes" Target="endnotes.xml"/><Relationship Id="rId15" Type="http://schemas.openxmlformats.org/officeDocument/2006/relationships/hyperlink" Target="aspi://module='ASPI'&amp;link='111/1998%20Sb.%2523'&amp;ucin-k-dni='31.%208.2016'" TargetMode="External"/><Relationship Id="rId10" Type="http://schemas.openxmlformats.org/officeDocument/2006/relationships/hyperlink" Target="aspi://module='ASPI'&amp;link='111/1998%20Sb.%2523'&amp;ucin-k-dni='31.%208.2016'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aspi://module='ASPI'&amp;link='111/1998%20Sb.%252385'&amp;ucin-k-dni='31.%208.2016'" TargetMode="External"/><Relationship Id="rId14" Type="http://schemas.openxmlformats.org/officeDocument/2006/relationships/hyperlink" Target="aspi://module='ASPI'&amp;link='111/1998%20Sb.%2523'&amp;ucin-k-dni='31.%208.2016'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1081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Timková</dc:creator>
  <cp:keywords/>
  <dc:description/>
  <cp:lastModifiedBy>Katka Timková</cp:lastModifiedBy>
  <cp:revision>3</cp:revision>
  <cp:lastPrinted>2017-08-31T12:30:00Z</cp:lastPrinted>
  <dcterms:created xsi:type="dcterms:W3CDTF">2017-08-31T12:31:00Z</dcterms:created>
  <dcterms:modified xsi:type="dcterms:W3CDTF">2017-08-31T12:33:00Z</dcterms:modified>
</cp:coreProperties>
</file>